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tiff" ContentType="image/tiff"/>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E04BBDD" w14:textId="4EF91229" w:rsidR="00DD1387" w:rsidRPr="00787865" w:rsidRDefault="00207C27" w:rsidP="00DD1387">
      <w:pPr>
        <w:pStyle w:val="ISTE-Chapternumber"/>
        <w:rPr>
          <w:rFonts w:cs="Arial"/>
          <w:b w:val="0"/>
          <w:i/>
        </w:rPr>
      </w:pPr>
      <w:r>
        <w:rPr>
          <w:rFonts w:cs="Arial"/>
        </w:rPr>
        <w:t>1</w:t>
      </w:r>
    </w:p>
    <w:p w14:paraId="16A7FFB4" w14:textId="75F86528" w:rsidR="00350FD5" w:rsidRDefault="00207C27" w:rsidP="00B27712">
      <w:pPr>
        <w:pStyle w:val="ISTE-Authorname"/>
        <w:spacing w:after="0"/>
        <w:rPr>
          <w:rFonts w:ascii="Arial" w:hAnsi="Arial" w:cs="Arial"/>
          <w:color w:val="002060"/>
          <w:sz w:val="44"/>
        </w:rPr>
      </w:pPr>
      <w:r w:rsidRPr="00207C27">
        <w:rPr>
          <w:rFonts w:ascii="Arial" w:hAnsi="Arial" w:cs="Arial"/>
          <w:color w:val="002060"/>
          <w:sz w:val="44"/>
        </w:rPr>
        <w:t>Le processus de sélection des idées lors d’un atelier de Créativité</w:t>
      </w:r>
      <w:r w:rsidR="005727CD">
        <w:rPr>
          <w:rFonts w:ascii="Arial" w:hAnsi="Arial" w:cs="Arial"/>
          <w:color w:val="002060"/>
          <w:sz w:val="44"/>
        </w:rPr>
        <w:t xml:space="preserve"> : La méthode PROMETHEE </w:t>
      </w:r>
    </w:p>
    <w:p w14:paraId="46095DF4" w14:textId="77777777" w:rsidR="00B27712" w:rsidRPr="00B27712" w:rsidRDefault="00B27712" w:rsidP="00B27712">
      <w:pPr>
        <w:pStyle w:val="ISTE-Authorname"/>
        <w:spacing w:after="0"/>
        <w:rPr>
          <w:rFonts w:ascii="Arial" w:hAnsi="Arial" w:cs="Arial"/>
          <w:color w:val="002060"/>
          <w:sz w:val="44"/>
        </w:rPr>
      </w:pPr>
      <w:r w:rsidRPr="00B27712">
        <w:rPr>
          <w:rFonts w:ascii="Arial" w:hAnsi="Arial" w:cs="Arial"/>
          <w:color w:val="002060"/>
          <w:sz w:val="44"/>
        </w:rPr>
        <w:t xml:space="preserve"> </w:t>
      </w:r>
    </w:p>
    <w:p w14:paraId="1B72EBA0" w14:textId="645B6656" w:rsidR="00B27712" w:rsidRPr="00342227" w:rsidRDefault="00207C27" w:rsidP="00B27712">
      <w:pPr>
        <w:pStyle w:val="ISTE-Authorname"/>
        <w:spacing w:after="0"/>
      </w:pPr>
      <w:r w:rsidRPr="00207C27">
        <w:rPr>
          <w:rFonts w:ascii="Arial" w:hAnsi="Arial" w:cs="Arial"/>
          <w:color w:val="002060"/>
          <w:sz w:val="32"/>
        </w:rPr>
        <w:t xml:space="preserve">Comment accompagner la prise de </w:t>
      </w:r>
      <w:proofErr w:type="gramStart"/>
      <w:r w:rsidR="00FD171E" w:rsidRPr="00207C27">
        <w:rPr>
          <w:rFonts w:ascii="Arial" w:hAnsi="Arial" w:cs="Arial"/>
          <w:color w:val="002060"/>
          <w:sz w:val="32"/>
        </w:rPr>
        <w:t>décision?</w:t>
      </w:r>
      <w:proofErr w:type="gramEnd"/>
    </w:p>
    <w:p w14:paraId="22C62122" w14:textId="71BEFB47" w:rsidR="00350FD5" w:rsidRDefault="00350FD5" w:rsidP="00B27712">
      <w:pPr>
        <w:pStyle w:val="ISTE-Authorname"/>
        <w:spacing w:after="0"/>
      </w:pPr>
    </w:p>
    <w:p w14:paraId="46BAC176" w14:textId="059CB0A6" w:rsidR="0070302B" w:rsidRDefault="0070302B" w:rsidP="00B27712">
      <w:pPr>
        <w:pStyle w:val="ISTE-Authorname"/>
        <w:spacing w:after="0"/>
      </w:pPr>
    </w:p>
    <w:p w14:paraId="67318F8B" w14:textId="735CAD05" w:rsidR="0070302B" w:rsidRDefault="0070302B" w:rsidP="00B27712">
      <w:pPr>
        <w:pStyle w:val="ISTE-Authorname"/>
        <w:spacing w:after="0"/>
      </w:pPr>
    </w:p>
    <w:p w14:paraId="45669DBD" w14:textId="0CBE3E7E" w:rsidR="0070302B" w:rsidRDefault="0070302B" w:rsidP="00B27712">
      <w:pPr>
        <w:pStyle w:val="ISTE-Authorname"/>
        <w:spacing w:after="0"/>
      </w:pPr>
    </w:p>
    <w:p w14:paraId="797031A6" w14:textId="77777777" w:rsidR="0070302B" w:rsidRDefault="0070302B" w:rsidP="00B27712">
      <w:pPr>
        <w:pStyle w:val="ISTE-Authorname"/>
        <w:spacing w:after="0"/>
      </w:pPr>
    </w:p>
    <w:p w14:paraId="4528C5B6" w14:textId="77777777" w:rsidR="00207C27" w:rsidRDefault="00207C27" w:rsidP="00207C27">
      <w:pPr>
        <w:pStyle w:val="ISTE-paragraph"/>
      </w:pPr>
      <w:r>
        <w:t xml:space="preserve">L’innovation naît de la capacité de générer et transformer une idée en produits ou services qui sont ensuite adoptés par un marché. En conséquence les entreprises mettent en place de plus en plus d’initiatives pour favoriser la génération des idées. Malgré le développement ces dernières années de stratégies et outils pour systématiser le processus d’innovation par les entreprises, le taux de réussite d’un nouveau produit ou service dès l’origine de l’idée jusqu’au lancement sur le marché reste très faible (A partir d’environ 3000 idées, il naît au mieux un produit - Stevens et Burley, 1997). L’augmentation de ce taux de réussite dépend alors, de plusieurs facteurs : la capacité individuelle et collective pour générer des idées, l’évaluation pertinente des idées, la sélection de l’idée plus adaptée au contexte de l’entreprise, la gestion efficace la phase de développement du projet, ou encore la réalisation d’un plan de marketing approprié. Ainsi, une prise de décision cohérente et transparente dans les étapes initiales d’un projet d’innovation peut faire la différence entre sa réussite ou son l’échec. Cependant, prendre des décisions à ce stade peut s’avérer une tâche complexe </w:t>
      </w:r>
      <w:r>
        <w:lastRenderedPageBreak/>
        <w:t xml:space="preserve">car beaucoup de possibilités sont encore ouvertes, alors que peu d’information pour les juger est disponible, ce qui rend ces premières étapes très incertaines. </w:t>
      </w:r>
    </w:p>
    <w:p w14:paraId="4835ADE2" w14:textId="77777777" w:rsidR="00207C27" w:rsidRDefault="00207C27" w:rsidP="00207C27">
      <w:pPr>
        <w:pStyle w:val="ISTE-paragraph"/>
      </w:pPr>
      <w:r>
        <w:t xml:space="preserve">Dans ce chapitre nous nous centrerons en particulier sur la sélection des idées, notamment lors de la mise en place d’un atelier de créativité. Dans un premier temps, nous analyserons d’une manière globale les défis impliqués dans la phase de créativité. Nous aborderons alors la définition des ateliers de créativité et ses enjeux, ainsi que les principales étapes de mise en place. Ensuite, nous nous intéresserons plus particulièrement au processus d’évaluation des idées, la définition de critères pour l’évaluation des idées et finalement le choix de l’idée à développer en considérant le contexte de décision. </w:t>
      </w:r>
    </w:p>
    <w:p w14:paraId="12B280C3" w14:textId="522568B8" w:rsidR="00490680" w:rsidRPr="00490680" w:rsidRDefault="00207C27" w:rsidP="00207C27">
      <w:pPr>
        <w:pStyle w:val="ISTE-paragraph"/>
      </w:pPr>
      <w:r>
        <w:t>Pour illustrer cette problématique nous nous inspirerons principalement des travaux de Gabriel et al. (2017, 2016b, 2016a) visant à structurer et évaluer ces ateliers créatifs. Ensuite nous expliquerons l’application d’une méthode d’analyse multicritère pour sélectionner idées liées à la proposition de nouveaux services dans l’industrie d’éco-tourisme pour la ville de Leticia en Colombie sous les dimensions de durabilité. Dans ce cas particulier, la méthode multicritère PROMETHEE (</w:t>
      </w:r>
      <w:proofErr w:type="spellStart"/>
      <w:r>
        <w:t>Preference</w:t>
      </w:r>
      <w:proofErr w:type="spellEnd"/>
      <w:r>
        <w:t xml:space="preserve"> </w:t>
      </w:r>
      <w:proofErr w:type="spellStart"/>
      <w:r>
        <w:t>Ranking</w:t>
      </w:r>
      <w:proofErr w:type="spellEnd"/>
      <w:r>
        <w:t xml:space="preserve"> </w:t>
      </w:r>
      <w:proofErr w:type="spellStart"/>
      <w:r>
        <w:t>Organization</w:t>
      </w:r>
      <w:proofErr w:type="spellEnd"/>
      <w:r>
        <w:t xml:space="preserve"> Method for </w:t>
      </w:r>
      <w:proofErr w:type="spellStart"/>
      <w:r>
        <w:t>Enrichment</w:t>
      </w:r>
      <w:proofErr w:type="spellEnd"/>
      <w:r>
        <w:t xml:space="preserve"> </w:t>
      </w:r>
      <w:proofErr w:type="spellStart"/>
      <w:r>
        <w:t>Evaluations</w:t>
      </w:r>
      <w:proofErr w:type="spellEnd"/>
      <w:r>
        <w:t xml:space="preserve">) proposée par Brans en 1982 sera utilisée (Brans et </w:t>
      </w:r>
      <w:proofErr w:type="spellStart"/>
      <w:r>
        <w:t>Mareschal</w:t>
      </w:r>
      <w:proofErr w:type="spellEnd"/>
      <w:r>
        <w:t xml:space="preserve">, </w:t>
      </w:r>
      <w:proofErr w:type="gramStart"/>
      <w:r>
        <w:t>1994;</w:t>
      </w:r>
      <w:proofErr w:type="gramEnd"/>
      <w:r>
        <w:t xml:space="preserve"> Brans et Vincke, 1985). Enfin, nous interprèterons les résultats obtenus pour la sélection des idées et nous discuterons sur d’autres possibles applications de PROMETHEE pour aider la prise de décision dans le processus d’innovation</w:t>
      </w:r>
      <w:r w:rsidR="00490680" w:rsidRPr="00490680">
        <w:t xml:space="preserve">.   </w:t>
      </w:r>
    </w:p>
    <w:p w14:paraId="2CF323B5" w14:textId="1C4BC251" w:rsidR="00490680" w:rsidRDefault="00207C27" w:rsidP="00E72860">
      <w:pPr>
        <w:pStyle w:val="ISTE-11levelhead"/>
        <w:numPr>
          <w:ilvl w:val="1"/>
          <w:numId w:val="3"/>
        </w:numPr>
      </w:pPr>
      <w:r w:rsidRPr="00207C27">
        <w:lastRenderedPageBreak/>
        <w:t xml:space="preserve">Les phases d’un atelier créatif - Contexte et enjeux de la prise de décision : </w:t>
      </w:r>
      <w:r w:rsidR="00490680" w:rsidRPr="00490680">
        <w:t xml:space="preserve"> </w:t>
      </w:r>
    </w:p>
    <w:p w14:paraId="7E3F2E9F" w14:textId="0F30B4CB" w:rsidR="00285197" w:rsidRPr="00285197" w:rsidRDefault="00285197" w:rsidP="00BA00A9">
      <w:pPr>
        <w:pStyle w:val="ISTE-11levelhead"/>
        <w:ind w:firstLine="284"/>
        <w:rPr>
          <w:rFonts w:ascii="Times New Roman" w:hAnsi="Times New Roman"/>
          <w:b w:val="0"/>
          <w:color w:val="auto"/>
        </w:rPr>
      </w:pPr>
      <w:r w:rsidRPr="00285197">
        <w:rPr>
          <w:rFonts w:ascii="Times New Roman" w:hAnsi="Times New Roman"/>
          <w:b w:val="0"/>
          <w:color w:val="auto"/>
        </w:rPr>
        <w:t xml:space="preserve">De nos jours, il est de plus en plus courant d’organiser des séances de créativité dans toutes les organisations et ceci sous diverses appellations « brainstorming, challenges créatifs, hackathons… ». Pour l’essentiel, ces évènements, cherchent à résoudre un problème posé, d’une manière collective et ludique, profitant des capacités créatives, compétences, expériences individuelles au sein ou à l’extérieur de l’organisation. </w:t>
      </w:r>
    </w:p>
    <w:p w14:paraId="58EC75E2" w14:textId="77777777" w:rsidR="00285197" w:rsidRPr="00285197" w:rsidRDefault="00285197" w:rsidP="00BA00A9">
      <w:pPr>
        <w:pStyle w:val="ISTE-11levelhead"/>
        <w:ind w:firstLine="284"/>
        <w:rPr>
          <w:rFonts w:ascii="Times New Roman" w:hAnsi="Times New Roman"/>
          <w:b w:val="0"/>
          <w:color w:val="auto"/>
        </w:rPr>
      </w:pPr>
      <w:r w:rsidRPr="00285197">
        <w:rPr>
          <w:rFonts w:ascii="Times New Roman" w:hAnsi="Times New Roman"/>
          <w:b w:val="0"/>
          <w:color w:val="auto"/>
        </w:rPr>
        <w:t>La notion d’atelier de créativité est basée sur le principe de la résolution créative de problème (</w:t>
      </w:r>
      <w:proofErr w:type="spellStart"/>
      <w:r w:rsidRPr="00285197">
        <w:rPr>
          <w:rFonts w:ascii="Times New Roman" w:hAnsi="Times New Roman"/>
          <w:b w:val="0"/>
          <w:color w:val="auto"/>
        </w:rPr>
        <w:t>Creative</w:t>
      </w:r>
      <w:proofErr w:type="spellEnd"/>
      <w:r w:rsidRPr="00285197">
        <w:rPr>
          <w:rFonts w:ascii="Times New Roman" w:hAnsi="Times New Roman"/>
          <w:b w:val="0"/>
          <w:color w:val="auto"/>
        </w:rPr>
        <w:t xml:space="preserve"> </w:t>
      </w:r>
      <w:proofErr w:type="spellStart"/>
      <w:r w:rsidRPr="00285197">
        <w:rPr>
          <w:rFonts w:ascii="Times New Roman" w:hAnsi="Times New Roman"/>
          <w:b w:val="0"/>
          <w:color w:val="auto"/>
        </w:rPr>
        <w:t>Problem</w:t>
      </w:r>
      <w:proofErr w:type="spellEnd"/>
      <w:r w:rsidRPr="00285197">
        <w:rPr>
          <w:rFonts w:ascii="Times New Roman" w:hAnsi="Times New Roman"/>
          <w:b w:val="0"/>
          <w:color w:val="auto"/>
        </w:rPr>
        <w:t xml:space="preserve"> </w:t>
      </w:r>
      <w:proofErr w:type="spellStart"/>
      <w:r w:rsidRPr="00285197">
        <w:rPr>
          <w:rFonts w:ascii="Times New Roman" w:hAnsi="Times New Roman"/>
          <w:b w:val="0"/>
          <w:color w:val="auto"/>
        </w:rPr>
        <w:t>Solving</w:t>
      </w:r>
      <w:proofErr w:type="spellEnd"/>
      <w:r w:rsidRPr="00285197">
        <w:rPr>
          <w:rFonts w:ascii="Times New Roman" w:hAnsi="Times New Roman"/>
          <w:b w:val="0"/>
          <w:color w:val="auto"/>
        </w:rPr>
        <w:t xml:space="preserve"> : CPS) introduit par Alex Osborn avec la technique du Brainstorming (Osborn, 1963 ; Sawyer, 2012). Cette technique et plus généralement l’approche de résolution créative de problèmes mettent en place quatre règles : (1) éviter les critiques durant la génération et les différer à une phase ultérieure, (2) encourager la production des idées les plus décalées possibles, (3) favoriser la quantité d’idées car un grand nombre d’idées augmente la probabilité d’obtenir des idées de qualité, (4) rebondir, combiner et augmenter les idées suggérées par autrui.</w:t>
      </w:r>
    </w:p>
    <w:p w14:paraId="02733D24" w14:textId="77777777" w:rsidR="00285197" w:rsidRPr="00285197" w:rsidRDefault="00285197" w:rsidP="00BA00A9">
      <w:pPr>
        <w:pStyle w:val="ISTE-11levelhead"/>
        <w:ind w:firstLine="284"/>
        <w:rPr>
          <w:rFonts w:ascii="Times New Roman" w:hAnsi="Times New Roman"/>
          <w:b w:val="0"/>
          <w:color w:val="auto"/>
        </w:rPr>
      </w:pPr>
      <w:r w:rsidRPr="00285197">
        <w:rPr>
          <w:rFonts w:ascii="Times New Roman" w:hAnsi="Times New Roman"/>
          <w:b w:val="0"/>
          <w:color w:val="auto"/>
        </w:rPr>
        <w:t xml:space="preserve">Au sein d’une entreprise, un atelier de créativité consiste à rassembler diverses personnes (si possible de différents services et/ou de diverses expertises) pour résoudre un problème en appliquant des techniques de créativité. Les techniques les plus utilisées sont le raisonnement inversé, l’analogie, le rêve éveillée, ou encore le </w:t>
      </w:r>
      <w:proofErr w:type="spellStart"/>
      <w:r w:rsidRPr="00285197">
        <w:rPr>
          <w:rFonts w:ascii="Times New Roman" w:hAnsi="Times New Roman"/>
          <w:b w:val="0"/>
          <w:color w:val="auto"/>
        </w:rPr>
        <w:t>Scamper</w:t>
      </w:r>
      <w:proofErr w:type="spellEnd"/>
      <w:r w:rsidRPr="00285197">
        <w:rPr>
          <w:rFonts w:ascii="Times New Roman" w:hAnsi="Times New Roman"/>
          <w:b w:val="0"/>
          <w:color w:val="auto"/>
        </w:rPr>
        <w:t xml:space="preserve"> (De Bono, </w:t>
      </w:r>
      <w:proofErr w:type="gramStart"/>
      <w:r w:rsidRPr="00285197">
        <w:rPr>
          <w:rFonts w:ascii="Times New Roman" w:hAnsi="Times New Roman"/>
          <w:b w:val="0"/>
          <w:color w:val="auto"/>
        </w:rPr>
        <w:t>2010;</w:t>
      </w:r>
      <w:proofErr w:type="gramEnd"/>
      <w:r w:rsidRPr="00285197">
        <w:rPr>
          <w:rFonts w:ascii="Times New Roman" w:hAnsi="Times New Roman"/>
          <w:b w:val="0"/>
          <w:color w:val="auto"/>
        </w:rPr>
        <w:t xml:space="preserve"> De </w:t>
      </w:r>
      <w:proofErr w:type="spellStart"/>
      <w:r w:rsidRPr="00285197">
        <w:rPr>
          <w:rFonts w:ascii="Times New Roman" w:hAnsi="Times New Roman"/>
          <w:b w:val="0"/>
          <w:color w:val="auto"/>
        </w:rPr>
        <w:t>Brabandere</w:t>
      </w:r>
      <w:proofErr w:type="spellEnd"/>
      <w:r w:rsidRPr="00285197">
        <w:rPr>
          <w:rFonts w:ascii="Times New Roman" w:hAnsi="Times New Roman"/>
          <w:b w:val="0"/>
          <w:color w:val="auto"/>
        </w:rPr>
        <w:t xml:space="preserve">, 2002; </w:t>
      </w:r>
      <w:proofErr w:type="spellStart"/>
      <w:r w:rsidRPr="00285197">
        <w:rPr>
          <w:rFonts w:ascii="Times New Roman" w:hAnsi="Times New Roman"/>
          <w:b w:val="0"/>
          <w:color w:val="auto"/>
        </w:rPr>
        <w:t>Eberle</w:t>
      </w:r>
      <w:proofErr w:type="spellEnd"/>
      <w:r w:rsidRPr="00285197">
        <w:rPr>
          <w:rFonts w:ascii="Times New Roman" w:hAnsi="Times New Roman"/>
          <w:b w:val="0"/>
          <w:color w:val="auto"/>
        </w:rPr>
        <w:t xml:space="preserve">, 1972; </w:t>
      </w:r>
      <w:proofErr w:type="spellStart"/>
      <w:r w:rsidRPr="00285197">
        <w:rPr>
          <w:rFonts w:ascii="Times New Roman" w:hAnsi="Times New Roman"/>
          <w:b w:val="0"/>
          <w:color w:val="auto"/>
        </w:rPr>
        <w:t>VanGundy</w:t>
      </w:r>
      <w:proofErr w:type="spellEnd"/>
      <w:r w:rsidRPr="00285197">
        <w:rPr>
          <w:rFonts w:ascii="Times New Roman" w:hAnsi="Times New Roman"/>
          <w:b w:val="0"/>
          <w:color w:val="auto"/>
        </w:rPr>
        <w:t xml:space="preserve">, 1987). Le détail des concepts et de mise en place de ces méthodes est hors de la portée de cet ouvrage, mais les lecteurs intéressés peuvent s’adresser aux références jointes.  </w:t>
      </w:r>
    </w:p>
    <w:p w14:paraId="5A3E42AA" w14:textId="7E191EB2" w:rsidR="00285197" w:rsidRDefault="00285197" w:rsidP="00BA00A9">
      <w:pPr>
        <w:pStyle w:val="ISTE-11levelhead"/>
        <w:ind w:firstLine="284"/>
        <w:rPr>
          <w:rFonts w:ascii="Times New Roman" w:hAnsi="Times New Roman"/>
          <w:b w:val="0"/>
          <w:color w:val="auto"/>
        </w:rPr>
      </w:pPr>
      <w:r w:rsidRPr="00285197">
        <w:rPr>
          <w:rFonts w:ascii="Times New Roman" w:hAnsi="Times New Roman"/>
          <w:b w:val="0"/>
          <w:color w:val="auto"/>
        </w:rPr>
        <w:t>Le but de ces techniques est de favoriser la discussion, la confrontation de points de vue et de réduire l'inhibition latente (Carson et al., 2003). L’intérêt des techniques de créativité est d’engager les personnes dans des modes de pensée et de raisonnement alternatifs à ceux utilisés habituellement. Ainsi, l'atelier de créativité peut être décomposé en quatre phases itératives : analyse de problème, génération des idées, évaluation des idées, et communication/mise en œuvre (Howard et al., 2008) (Figure 1).</w:t>
      </w:r>
    </w:p>
    <w:p w14:paraId="37AD43B3" w14:textId="0BD5CA33" w:rsidR="002F0B3C" w:rsidRDefault="008A729D" w:rsidP="008A729D">
      <w:pPr>
        <w:jc w:val="center"/>
        <w:rPr>
          <w:i/>
          <w:iCs/>
          <w:sz w:val="20"/>
          <w:lang w:val="fr-FR"/>
        </w:rPr>
      </w:pPr>
      <w:r w:rsidRPr="00373E46">
        <w:rPr>
          <w:b/>
          <w:noProof/>
          <w14:textOutline w14:w="9525" w14:cap="rnd" w14:cmpd="sng" w14:algn="ctr">
            <w14:solidFill>
              <w14:schemeClr w14:val="tx1"/>
            </w14:solidFill>
            <w14:prstDash w14:val="solid"/>
            <w14:bevel/>
          </w14:textOutline>
        </w:rPr>
        <w:lastRenderedPageBreak/>
        <w:drawing>
          <wp:inline distT="0" distB="0" distL="0" distR="0" wp14:anchorId="6B8B1633" wp14:editId="51DF9E75">
            <wp:extent cx="4935877" cy="706868"/>
            <wp:effectExtent l="0" t="0" r="4445" b="4445"/>
            <wp:docPr id="8" name="Image 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descr="Une image contenant texte&#10;&#10;Description générée automatiquement"/>
                    <pic:cNvPicPr/>
                  </pic:nvPicPr>
                  <pic:blipFill>
                    <a:blip r:embed="rId8"/>
                    <a:stretch>
                      <a:fillRect/>
                    </a:stretch>
                  </pic:blipFill>
                  <pic:spPr>
                    <a:xfrm>
                      <a:off x="0" y="0"/>
                      <a:ext cx="4951214" cy="709064"/>
                    </a:xfrm>
                    <a:prstGeom prst="rect">
                      <a:avLst/>
                    </a:prstGeom>
                  </pic:spPr>
                </pic:pic>
              </a:graphicData>
            </a:graphic>
          </wp:inline>
        </w:drawing>
      </w:r>
      <w:r w:rsidRPr="00B0219A">
        <w:rPr>
          <w:rStyle w:val="ISTE-captionFigureEncadrnoital"/>
          <w:rFonts w:eastAsia="Times New Roman" w:cs="Times New Roman"/>
          <w:iCs/>
          <w:szCs w:val="18"/>
          <w:lang w:eastAsia="pt-BR"/>
        </w:rPr>
        <w:t xml:space="preserve">Figure </w:t>
      </w:r>
      <w:r w:rsidRPr="00B0219A">
        <w:rPr>
          <w:rStyle w:val="ISTE-captionFigureEncadrnoital"/>
          <w:rFonts w:eastAsia="Times New Roman" w:cs="Times New Roman"/>
          <w:iCs/>
          <w:szCs w:val="18"/>
          <w:lang w:eastAsia="pt-BR"/>
        </w:rPr>
        <w:fldChar w:fldCharType="begin"/>
      </w:r>
      <w:r w:rsidRPr="00B0219A">
        <w:rPr>
          <w:rStyle w:val="ISTE-captionFigureEncadrnoital"/>
          <w:rFonts w:eastAsia="Times New Roman" w:cs="Times New Roman"/>
          <w:iCs/>
          <w:szCs w:val="18"/>
          <w:lang w:eastAsia="pt-BR"/>
        </w:rPr>
        <w:instrText xml:space="preserve"> SEQ Figure \* ARABIC </w:instrText>
      </w:r>
      <w:r w:rsidRPr="00B0219A">
        <w:rPr>
          <w:rStyle w:val="ISTE-captionFigureEncadrnoital"/>
          <w:rFonts w:eastAsia="Times New Roman" w:cs="Times New Roman"/>
          <w:iCs/>
          <w:szCs w:val="18"/>
          <w:lang w:eastAsia="pt-BR"/>
        </w:rPr>
        <w:fldChar w:fldCharType="separate"/>
      </w:r>
      <w:r w:rsidRPr="00B0219A">
        <w:rPr>
          <w:rStyle w:val="ISTE-captionFigureEncadrnoital"/>
          <w:rFonts w:eastAsia="Times New Roman" w:cs="Times New Roman"/>
          <w:iCs/>
          <w:szCs w:val="18"/>
          <w:lang w:eastAsia="pt-BR"/>
        </w:rPr>
        <w:t>1</w:t>
      </w:r>
      <w:r w:rsidRPr="00B0219A">
        <w:rPr>
          <w:rStyle w:val="ISTE-captionFigureEncadrnoital"/>
          <w:rFonts w:eastAsia="Times New Roman" w:cs="Times New Roman"/>
          <w:iCs/>
          <w:szCs w:val="18"/>
          <w:lang w:eastAsia="pt-BR"/>
        </w:rPr>
        <w:fldChar w:fldCharType="end"/>
      </w:r>
      <w:r w:rsidR="00FF5F88" w:rsidRPr="00B0219A">
        <w:rPr>
          <w:rStyle w:val="ISTE-captionFigureEncadrnoital"/>
          <w:rFonts w:eastAsia="Times New Roman" w:cs="Times New Roman"/>
          <w:iCs/>
          <w:szCs w:val="18"/>
          <w:lang w:eastAsia="pt-BR"/>
        </w:rPr>
        <w:t>.1</w:t>
      </w:r>
      <w:r w:rsidRPr="008A729D">
        <w:rPr>
          <w:i/>
          <w:iCs/>
          <w:sz w:val="20"/>
          <w:lang w:val="fr-FR"/>
        </w:rPr>
        <w:t xml:space="preserve"> </w:t>
      </w:r>
      <w:r w:rsidRPr="00453C64">
        <w:rPr>
          <w:rStyle w:val="ISTE-captionFigureEncadrnoital"/>
          <w:rFonts w:eastAsia="Times New Roman" w:cs="Times New Roman"/>
          <w:b w:val="0"/>
          <w:color w:val="auto"/>
          <w:szCs w:val="18"/>
          <w:lang w:eastAsia="pt-BR"/>
        </w:rPr>
        <w:t>Phases du processus de créativité</w:t>
      </w:r>
    </w:p>
    <w:p w14:paraId="32CD1DBA" w14:textId="55E113C8" w:rsidR="008A729D" w:rsidRPr="00BA00A9" w:rsidRDefault="008A729D" w:rsidP="00BA00A9">
      <w:pPr>
        <w:pStyle w:val="ISTE-paragraph"/>
      </w:pPr>
      <w:r w:rsidRPr="00BA00A9">
        <w:t>Cependant l’efficacité de tels évènements, en termes de projets réellement implémentés, est encore loin d’être satisfaisante. C</w:t>
      </w:r>
      <w:r w:rsidR="00046F08" w:rsidRPr="00BA00A9">
        <w:t>’</w:t>
      </w:r>
      <w:r w:rsidRPr="00BA00A9">
        <w:t>e</w:t>
      </w:r>
      <w:r w:rsidR="00046F08" w:rsidRPr="00BA00A9">
        <w:t>st</w:t>
      </w:r>
      <w:r w:rsidRPr="00BA00A9">
        <w:t xml:space="preserve"> pourquoi ces dernières années des travaux de recherche ont été dédiés à améliorer cette efficacité en promouvant une vision plus globale de l’ensemble du processus. En effet la phase d’idéation, c’est-à-dire l’atelier proprement dit ne représente qu’une de ces étapes, laquelle doit être complétée par l’évaluation et priorisation des idées, ou encore le suivi de mise en place du projet d’innovation. </w:t>
      </w:r>
    </w:p>
    <w:p w14:paraId="33F8DADB" w14:textId="66F8E51F" w:rsidR="002F0B3C" w:rsidRPr="00BA00A9" w:rsidRDefault="002F0B3C" w:rsidP="00BA00A9">
      <w:pPr>
        <w:pStyle w:val="ISTE-paragraph"/>
      </w:pPr>
      <w:r w:rsidRPr="00BA00A9">
        <w:t>Dans ce qui suit, nous nous intéresserons d’avantage au processus d’évaluation des idées générées lors des ateliers.</w:t>
      </w:r>
    </w:p>
    <w:p w14:paraId="6C11CA43" w14:textId="1699A787" w:rsidR="002F0B3C" w:rsidRDefault="002F0B3C" w:rsidP="002F0B3C">
      <w:pPr>
        <w:jc w:val="both"/>
        <w:rPr>
          <w:rFonts w:ascii="Times New Roman" w:hAnsi="Times New Roman"/>
          <w:sz w:val="21"/>
          <w:szCs w:val="21"/>
          <w:lang w:val="fr-FR"/>
        </w:rPr>
      </w:pPr>
    </w:p>
    <w:p w14:paraId="1FBCADD4" w14:textId="2D347325" w:rsidR="00046F08" w:rsidRPr="00403933" w:rsidRDefault="002130D5" w:rsidP="00403933">
      <w:pPr>
        <w:pStyle w:val="ISTE-11levelhead"/>
        <w:rPr>
          <w:i/>
        </w:rPr>
      </w:pPr>
      <w:r w:rsidRPr="00403933">
        <w:rPr>
          <w:i/>
        </w:rPr>
        <w:t xml:space="preserve">1.1.1 </w:t>
      </w:r>
      <w:r w:rsidR="00046F08" w:rsidRPr="00403933">
        <w:rPr>
          <w:i/>
        </w:rPr>
        <w:t>Évaluation et sélection des idées</w:t>
      </w:r>
    </w:p>
    <w:p w14:paraId="7CDF3214" w14:textId="1F435F05" w:rsidR="00046F08" w:rsidRPr="00BA00A9" w:rsidRDefault="00046F08" w:rsidP="00BA00A9">
      <w:pPr>
        <w:pStyle w:val="ISTE-paragraph"/>
      </w:pPr>
      <w:r w:rsidRPr="00BA00A9">
        <w:t>Chaque atelier de créativité est unique et s’inscrit au sein d’un contexte spécifique, avec des exigences et des attentes particulières de la part du commanditaire. Sans assistance, le choix de l’idée se fait de manière instinctive et informelle. Nous souhaitons guider le choix des idées en fonction des informations à disposition.</w:t>
      </w:r>
    </w:p>
    <w:p w14:paraId="2A067AD4" w14:textId="5ACD4A66" w:rsidR="002D7744" w:rsidRPr="00BA00A9" w:rsidRDefault="002D7744" w:rsidP="00BA00A9">
      <w:pPr>
        <w:pStyle w:val="ISTE-paragraph"/>
      </w:pPr>
      <w:r w:rsidRPr="00BA00A9">
        <w:t>Traditionnellement, une fois qu’un grand nombre d’idées a été généré suite à l’application de techniques de créativité par les participants, une ou plusieurs idées sont choisies parmi la masse des idées produites pour être approfondies. Cette prise de décision implique la réalisation d’appréciations et de compromis mais aussi la prise de risques. Les différentes approches qui ont été identifiées dans la littérature pour assister cette évaluation peuvent être regroupées en trois techniques principales (</w:t>
      </w:r>
      <w:proofErr w:type="spellStart"/>
      <w:r w:rsidRPr="00BA00A9">
        <w:t>Westerski</w:t>
      </w:r>
      <w:proofErr w:type="spellEnd"/>
      <w:r w:rsidRPr="00BA00A9">
        <w:t>, 2013) : l’appréciation/</w:t>
      </w:r>
      <w:r w:rsidR="00151171" w:rsidRPr="00BA00A9">
        <w:t>évaluation</w:t>
      </w:r>
      <w:r w:rsidRPr="00BA00A9">
        <w:t xml:space="preserve"> des idées, le traitement assisté par ordinateur, et le filtrage et le regroupement d’idées. L’appréciation des idées étant la technique la plus courante, est effectuée par un évaluateur pour enrichir les idées en accord avec les objectifs de l’organisation et ses besoins actuels.</w:t>
      </w:r>
    </w:p>
    <w:p w14:paraId="549A538B" w14:textId="02EB20D6" w:rsidR="00046F08" w:rsidRPr="002F0B3C" w:rsidRDefault="002D7744" w:rsidP="00BA00A9">
      <w:pPr>
        <w:pStyle w:val="ISTE-paragraph"/>
        <w:rPr>
          <w:sz w:val="21"/>
          <w:szCs w:val="21"/>
        </w:rPr>
      </w:pPr>
      <w:r w:rsidRPr="00BA00A9">
        <w:t>Bien que l’évaluation de la production créative au travers d’une évaluation globale et subjective par des experts peut être riche en termes de retours, cela nécessite beaucoup de temps pour traiter l’information. Ce traitement est d’autant plus</w:t>
      </w:r>
      <w:r w:rsidRPr="002D7744">
        <w:rPr>
          <w:sz w:val="21"/>
          <w:szCs w:val="21"/>
        </w:rPr>
        <w:t xml:space="preserve"> difficile que les définitions des notions de de ce qui peut être qualifié de créatif ne sont pas </w:t>
      </w:r>
      <w:r w:rsidRPr="002D7744">
        <w:rPr>
          <w:sz w:val="21"/>
          <w:szCs w:val="21"/>
        </w:rPr>
        <w:lastRenderedPageBreak/>
        <w:t>forcément partagée par l’ensemble des acteurs impliqués dans cette évaluation. Pour systématiser l’évaluation, l’hypothèse est donc d’utiliser des méthodes d’analyse multicritère.</w:t>
      </w:r>
    </w:p>
    <w:p w14:paraId="0BC65228" w14:textId="5E29A5AB" w:rsidR="00285197" w:rsidRPr="00BA00A9" w:rsidRDefault="002F0B3C" w:rsidP="00BA00A9">
      <w:pPr>
        <w:pStyle w:val="ISTE-paragraph"/>
      </w:pPr>
      <w:r w:rsidRPr="00BA00A9">
        <w:t>En effet, les méthodes d’analyse multicritère permettent au décideur de déterminer le meilleur compromis en termes de combinaison de critères car il n’existe pas de combinaisons uniques qui conviennent à tous les cas de figure. De plus, le processus de formalisation du problème apporte des informations essentielles pour comprendre l’évaluation et cadrer la prise de décision (</w:t>
      </w:r>
      <w:proofErr w:type="spellStart"/>
      <w:r w:rsidRPr="00BA00A9">
        <w:t>Nemery</w:t>
      </w:r>
      <w:proofErr w:type="spellEnd"/>
      <w:r w:rsidRPr="00BA00A9">
        <w:t xml:space="preserve"> et al., 2012). La démarche d’évaluation peut être représentée comme un sous-processus de celui de l’atelier de créativité (Figure 2). Il est composé de 4 étapes : définition du contexte, évaluation des idées, traitement multicritère, et discussion. Les sous-sections suivantes vont détailler en quoi consiste chacune des étapes du processus d’évaluation des idées suggérées ci-dessus. Il est important de souligner que les acteurs impliqués dans chaque étape du processus endossent divers rôles : commanditaire, organisateur, expert… Cela peut, en effet, avoir des implications en termes de prise de décision, car celle-ci peut être menée de manière individuelle ou collective.</w:t>
      </w:r>
    </w:p>
    <w:p w14:paraId="6E944ED5" w14:textId="77777777" w:rsidR="00634CE0" w:rsidRPr="004C6EBA" w:rsidRDefault="00634CE0" w:rsidP="00634CE0">
      <w:pPr>
        <w:keepNext/>
        <w:jc w:val="both"/>
      </w:pPr>
      <w:r w:rsidRPr="002E1C9F">
        <w:rPr>
          <w:noProof/>
        </w:rPr>
        <w:drawing>
          <wp:inline distT="0" distB="0" distL="0" distR="0" wp14:anchorId="27272543" wp14:editId="4D0DC7E9">
            <wp:extent cx="4793673" cy="1355519"/>
            <wp:effectExtent l="0" t="0" r="0" b="381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807858" cy="1359530"/>
                    </a:xfrm>
                    <a:prstGeom prst="rect">
                      <a:avLst/>
                    </a:prstGeom>
                  </pic:spPr>
                </pic:pic>
              </a:graphicData>
            </a:graphic>
          </wp:inline>
        </w:drawing>
      </w:r>
    </w:p>
    <w:p w14:paraId="4AA14028" w14:textId="2109C457" w:rsidR="00634CE0" w:rsidRPr="00D43A16" w:rsidRDefault="00D43A16" w:rsidP="00634CE0">
      <w:pPr>
        <w:pStyle w:val="Lgende"/>
        <w:rPr>
          <w:rStyle w:val="ISTE-captionFigureEncadrnoital"/>
          <w:rFonts w:eastAsia="Times New Roman" w:cs="Times New Roman"/>
          <w:b w:val="0"/>
          <w:bCs/>
          <w:i/>
          <w:color w:val="auto"/>
          <w:lang w:eastAsia="pt-BR"/>
        </w:rPr>
      </w:pPr>
      <w:bookmarkStart w:id="0" w:name="_Toc467769208"/>
      <w:r w:rsidRPr="00D43A16">
        <w:rPr>
          <w:rStyle w:val="ISTE-captionFigureEncadrnoital"/>
          <w:rFonts w:eastAsia="Times New Roman" w:cs="Times New Roman"/>
          <w:i/>
          <w:lang w:eastAsia="pt-BR"/>
        </w:rPr>
        <w:t xml:space="preserve">Figure </w:t>
      </w:r>
      <w:r w:rsidRPr="00D43A16">
        <w:rPr>
          <w:rStyle w:val="ISTE-captionFigureEncadrnoital"/>
          <w:rFonts w:eastAsia="Times New Roman" w:cs="Times New Roman"/>
          <w:i/>
          <w:lang w:eastAsia="pt-BR"/>
        </w:rPr>
        <w:fldChar w:fldCharType="begin"/>
      </w:r>
      <w:r w:rsidRPr="00D43A16">
        <w:rPr>
          <w:rStyle w:val="ISTE-captionFigureEncadrnoital"/>
          <w:rFonts w:eastAsia="Times New Roman" w:cs="Times New Roman"/>
          <w:i/>
          <w:lang w:eastAsia="pt-BR"/>
        </w:rPr>
        <w:instrText xml:space="preserve"> SEQ Figure \* ARABIC </w:instrText>
      </w:r>
      <w:r w:rsidRPr="00D43A16">
        <w:rPr>
          <w:rStyle w:val="ISTE-captionFigureEncadrnoital"/>
          <w:rFonts w:eastAsia="Times New Roman" w:cs="Times New Roman"/>
          <w:i/>
          <w:lang w:eastAsia="pt-BR"/>
        </w:rPr>
        <w:fldChar w:fldCharType="separate"/>
      </w:r>
      <w:r w:rsidRPr="00D43A16">
        <w:rPr>
          <w:rStyle w:val="ISTE-captionFigureEncadrnoital"/>
          <w:rFonts w:eastAsia="Times New Roman" w:cs="Times New Roman"/>
          <w:i/>
          <w:lang w:eastAsia="pt-BR"/>
        </w:rPr>
        <w:t>1</w:t>
      </w:r>
      <w:r w:rsidRPr="00D43A16">
        <w:rPr>
          <w:rStyle w:val="ISTE-captionFigureEncadrnoital"/>
          <w:rFonts w:eastAsia="Times New Roman" w:cs="Times New Roman"/>
          <w:i/>
          <w:lang w:eastAsia="pt-BR"/>
        </w:rPr>
        <w:fldChar w:fldCharType="end"/>
      </w:r>
      <w:r w:rsidRPr="00D43A16">
        <w:rPr>
          <w:rStyle w:val="ISTE-captionFigureEncadrnoital"/>
          <w:rFonts w:eastAsia="Times New Roman" w:cs="Times New Roman"/>
          <w:i/>
          <w:lang w:eastAsia="pt-BR"/>
        </w:rPr>
        <w:t>.2</w:t>
      </w:r>
      <w:r w:rsidR="00634CE0" w:rsidRPr="00C86AA7">
        <w:rPr>
          <w:rFonts w:eastAsiaTheme="minorEastAsia"/>
          <w:sz w:val="20"/>
          <w:szCs w:val="22"/>
          <w:lang w:val="fr-FR"/>
        </w:rPr>
        <w:t xml:space="preserve">. </w:t>
      </w:r>
      <w:r w:rsidR="00634CE0" w:rsidRPr="00D43A16">
        <w:rPr>
          <w:rStyle w:val="ISTE-captionFigureEncadrnoital"/>
          <w:rFonts w:eastAsia="Times New Roman" w:cs="Times New Roman"/>
          <w:b w:val="0"/>
          <w:bCs/>
          <w:i/>
          <w:color w:val="auto"/>
          <w:lang w:eastAsia="pt-BR"/>
        </w:rPr>
        <w:t>Représentation de l'approche d'évaluation des idées</w:t>
      </w:r>
      <w:bookmarkEnd w:id="0"/>
    </w:p>
    <w:p w14:paraId="326E24B1" w14:textId="46825F16" w:rsidR="005E6538" w:rsidRPr="00D43A16" w:rsidRDefault="005E6538" w:rsidP="005E6538">
      <w:pPr>
        <w:rPr>
          <w:rStyle w:val="ISTE-captionFigureEncadrnoital"/>
          <w:rFonts w:eastAsia="Times New Roman" w:cs="Times New Roman"/>
          <w:b w:val="0"/>
          <w:bCs/>
          <w:iCs/>
          <w:color w:val="auto"/>
          <w:szCs w:val="18"/>
          <w:lang w:eastAsia="pt-BR"/>
        </w:rPr>
      </w:pPr>
    </w:p>
    <w:p w14:paraId="047BD57C" w14:textId="77777777" w:rsidR="005E6538" w:rsidRPr="003247AE" w:rsidRDefault="005E6538" w:rsidP="005E6538">
      <w:pPr>
        <w:jc w:val="both"/>
        <w:rPr>
          <w:rFonts w:ascii="Times New Roman" w:hAnsi="Times New Roman" w:cs="Times New Roman"/>
          <w:i/>
          <w:iCs/>
          <w:sz w:val="20"/>
          <w:szCs w:val="20"/>
          <w:u w:val="single"/>
          <w:lang w:val="fr-FR"/>
        </w:rPr>
      </w:pPr>
      <w:r w:rsidRPr="003247AE">
        <w:rPr>
          <w:rFonts w:ascii="Times New Roman" w:hAnsi="Times New Roman" w:cs="Times New Roman"/>
          <w:i/>
          <w:iCs/>
          <w:sz w:val="20"/>
          <w:szCs w:val="20"/>
          <w:u w:val="single"/>
          <w:lang w:val="fr-FR"/>
        </w:rPr>
        <w:t>Définition du contexte</w:t>
      </w:r>
    </w:p>
    <w:p w14:paraId="12869F18" w14:textId="7FE3A393" w:rsidR="005E6538" w:rsidRPr="005F18E3" w:rsidRDefault="005E6538" w:rsidP="00BA00A9">
      <w:pPr>
        <w:pStyle w:val="ISTE-paragraph"/>
      </w:pPr>
      <w:r w:rsidRPr="005F18E3">
        <w:t>Le contexte d’un problème est composé de différents éléments notamment le secteur d’activité de l’organisation, les compétences disponibles, la stratégie de l’organisation, la culture de l’entreprise et l’expertise en termes de gestion de l’innovation. La formalisation du problème, de ses contraintes et de ses besoins permet d’énoncer correctement le problème et donc de déterminer le jeu de critères nécessaire pour évaluer les idées.</w:t>
      </w:r>
    </w:p>
    <w:p w14:paraId="627A5FC7" w14:textId="77777777" w:rsidR="00614BCB" w:rsidRPr="003247AE" w:rsidRDefault="00614BCB" w:rsidP="00614BCB">
      <w:pPr>
        <w:jc w:val="both"/>
        <w:rPr>
          <w:rFonts w:ascii="Times New Roman" w:hAnsi="Times New Roman" w:cs="Times New Roman"/>
          <w:i/>
          <w:iCs/>
          <w:sz w:val="20"/>
          <w:szCs w:val="20"/>
          <w:u w:val="single"/>
          <w:lang w:val="fr-FR"/>
        </w:rPr>
      </w:pPr>
      <w:r w:rsidRPr="003247AE">
        <w:rPr>
          <w:rFonts w:ascii="Times New Roman" w:hAnsi="Times New Roman" w:cs="Times New Roman"/>
          <w:i/>
          <w:iCs/>
          <w:sz w:val="20"/>
          <w:szCs w:val="20"/>
          <w:u w:val="single"/>
          <w:lang w:val="fr-FR"/>
        </w:rPr>
        <w:t xml:space="preserve">Évaluation des idées </w:t>
      </w:r>
    </w:p>
    <w:p w14:paraId="5B074B31" w14:textId="69B4A4D2" w:rsidR="00614BCB" w:rsidRDefault="00614BCB" w:rsidP="00BA00A9">
      <w:pPr>
        <w:pStyle w:val="ISTE-paragraph"/>
      </w:pPr>
      <w:r w:rsidRPr="005F18E3">
        <w:lastRenderedPageBreak/>
        <w:t>La définition multi-attributs (ou multicritère) de la créativité affirme qu’un produit doit être nouveau et également présenter un autre attribut gage de qualité (</w:t>
      </w:r>
      <w:proofErr w:type="spellStart"/>
      <w:r w:rsidRPr="005F18E3">
        <w:t>Kudrowitz</w:t>
      </w:r>
      <w:proofErr w:type="spellEnd"/>
      <w:r w:rsidRPr="005F18E3">
        <w:t xml:space="preserve"> et Wallace, 2013). Pour qu’une organisation fasse une réelle contribution sur le marché, une idée doit être applicable, utile et faisable – tout en étant nouvelle – (</w:t>
      </w:r>
      <w:proofErr w:type="spellStart"/>
      <w:r w:rsidRPr="005F18E3">
        <w:t>Acar</w:t>
      </w:r>
      <w:proofErr w:type="spellEnd"/>
      <w:r w:rsidRPr="005F18E3">
        <w:t xml:space="preserve"> et </w:t>
      </w:r>
      <w:proofErr w:type="spellStart"/>
      <w:r w:rsidRPr="005F18E3">
        <w:t>Runco</w:t>
      </w:r>
      <w:proofErr w:type="spellEnd"/>
      <w:r w:rsidRPr="005F18E3">
        <w:t>, 2012), ce qui représente autant de critères d’évaluation (Figure 3). Ainsi, on peut imaginer que le décideur puisse sélectionner les critères à appliquer parmi une liste ou définisse ses propres critères. Malgré tout, lors de la sélection/définition des critères d’évaluation, il faut garder en tête qu’un grand nombre de critères n’est pas adapté à l’évaluation d’un grand nombre d’idées (</w:t>
      </w:r>
      <w:proofErr w:type="spellStart"/>
      <w:r w:rsidRPr="005F18E3">
        <w:t>Riedl</w:t>
      </w:r>
      <w:proofErr w:type="spellEnd"/>
      <w:r w:rsidRPr="005F18E3">
        <w:t xml:space="preserve"> et al., 2010). D’un point de vue pragmatique, pour évaluer les critères, l’évaluateur a besoin d’une échelle d’évaluation. Celle-ci peut être binaire, aboutissant à un classement par l’agrégation</w:t>
      </w:r>
      <w:r w:rsidRPr="00E60B80">
        <w:t xml:space="preserve"> des votes ou donner des notes selon une échelle de Likert. Il faut noter qu’utiliser des échelles trop réduites et un seul paramètre d’évaluation mènent à des résultats proches du hasard (</w:t>
      </w:r>
      <w:proofErr w:type="spellStart"/>
      <w:r w:rsidRPr="00E60B80">
        <w:t>Riedl</w:t>
      </w:r>
      <w:proofErr w:type="spellEnd"/>
      <w:r w:rsidRPr="00E60B80">
        <w:t xml:space="preserve"> et al., 2010)</w:t>
      </w:r>
    </w:p>
    <w:p w14:paraId="52240AEB" w14:textId="4FE40A1E" w:rsidR="00720529" w:rsidRPr="00E60B80" w:rsidRDefault="00720529" w:rsidP="00BA00A9">
      <w:pPr>
        <w:pStyle w:val="ISTE-paragraph"/>
      </w:pPr>
      <w:r w:rsidRPr="00720529">
        <w:t>Une étude concernant les critères utilisés par une entreprise pour évaluer des idées dans le cadre d’une démarche d’innovation a mis en lumière 7 critères : (1) alignement des idées avec la stratégie de la compagnie, (2) faisabilité de l’idée, (3) retour sur investissement de l’idée, (4) impact environnemental, (5) impact social, (6) amélioration des projets parallèles, (7) autres impacts tangibles (</w:t>
      </w:r>
      <w:proofErr w:type="spellStart"/>
      <w:r w:rsidRPr="00720529">
        <w:t>Correa</w:t>
      </w:r>
      <w:proofErr w:type="spellEnd"/>
      <w:r w:rsidRPr="00720529">
        <w:t xml:space="preserve"> et </w:t>
      </w:r>
      <w:proofErr w:type="spellStart"/>
      <w:r w:rsidRPr="00720529">
        <w:t>Danilevicz</w:t>
      </w:r>
      <w:proofErr w:type="spellEnd"/>
      <w:r w:rsidRPr="00720529">
        <w:t>, 2015)</w:t>
      </w:r>
    </w:p>
    <w:bookmarkStart w:id="1" w:name="_Ref454289507"/>
    <w:bookmarkStart w:id="2" w:name="_Toc467769207"/>
    <w:p w14:paraId="2A91718E" w14:textId="4F6F4AC0" w:rsidR="00720529" w:rsidRDefault="00FF56C3" w:rsidP="000400E4">
      <w:pPr>
        <w:pStyle w:val="Lgende"/>
        <w:rPr>
          <w:rFonts w:eastAsiaTheme="minorEastAsia"/>
          <w:sz w:val="20"/>
          <w:szCs w:val="22"/>
          <w:lang w:val="fr-FR"/>
        </w:rPr>
      </w:pPr>
      <w:r w:rsidRPr="00FF56C3">
        <w:rPr>
          <w:rFonts w:eastAsiaTheme="minorEastAsia"/>
          <w:noProof/>
          <w:sz w:val="20"/>
          <w:szCs w:val="22"/>
          <w:lang w:val="fr-FR"/>
        </w:rPr>
        <w:object w:dxaOrig="10940" w:dyaOrig="9440" w14:anchorId="528965B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347.9pt;height:300.1pt;mso-width-percent:0;mso-height-percent:0;mso-width-percent:0;mso-height-percent:0" o:ole="">
            <v:imagedata r:id="rId10" o:title=""/>
          </v:shape>
          <o:OLEObject Type="Embed" ProgID="Unknown" ShapeID="_x0000_i1025" DrawAspect="Content" ObjectID="_1673151645" r:id="rId11"/>
        </w:object>
      </w:r>
    </w:p>
    <w:p w14:paraId="2E90DB4C" w14:textId="1C783435" w:rsidR="000400E4" w:rsidRPr="00C86AA7" w:rsidRDefault="000400E4" w:rsidP="000400E4">
      <w:pPr>
        <w:pStyle w:val="Lgende"/>
        <w:rPr>
          <w:rFonts w:eastAsiaTheme="minorEastAsia"/>
          <w:bCs/>
          <w:i w:val="0"/>
          <w:sz w:val="20"/>
          <w:szCs w:val="22"/>
          <w:lang w:val="fr-FR"/>
        </w:rPr>
      </w:pPr>
      <w:r w:rsidRPr="005C1854">
        <w:rPr>
          <w:rStyle w:val="ISTE-captionFigureEncadrnoital"/>
          <w:rFonts w:eastAsia="Times New Roman" w:cs="Times New Roman"/>
          <w:i/>
          <w:lang w:eastAsia="pt-BR"/>
        </w:rPr>
        <w:t>Figure</w:t>
      </w:r>
      <w:r w:rsidR="005C1854" w:rsidRPr="005C1854">
        <w:rPr>
          <w:rStyle w:val="ISTE-captionFigureEncadrnoital"/>
          <w:rFonts w:eastAsia="Times New Roman" w:cs="Times New Roman"/>
          <w:i/>
          <w:lang w:eastAsia="pt-BR"/>
        </w:rPr>
        <w:t xml:space="preserve"> 1.</w:t>
      </w:r>
      <w:r w:rsidRPr="005C1854">
        <w:rPr>
          <w:rStyle w:val="ISTE-captionFigureEncadrnoital"/>
          <w:rFonts w:eastAsia="Times New Roman" w:cs="Times New Roman"/>
          <w:i/>
          <w:lang w:eastAsia="pt-BR"/>
        </w:rPr>
        <w:fldChar w:fldCharType="begin"/>
      </w:r>
      <w:r w:rsidRPr="005C1854">
        <w:rPr>
          <w:rStyle w:val="ISTE-captionFigureEncadrnoital"/>
          <w:rFonts w:eastAsia="Times New Roman" w:cs="Times New Roman"/>
          <w:i/>
          <w:lang w:eastAsia="pt-BR"/>
        </w:rPr>
        <w:instrText xml:space="preserve"> SEQ Figure \* ARABIC </w:instrText>
      </w:r>
      <w:r w:rsidRPr="005C1854">
        <w:rPr>
          <w:rStyle w:val="ISTE-captionFigureEncadrnoital"/>
          <w:rFonts w:eastAsia="Times New Roman" w:cs="Times New Roman"/>
          <w:i/>
          <w:lang w:eastAsia="pt-BR"/>
        </w:rPr>
        <w:fldChar w:fldCharType="separate"/>
      </w:r>
      <w:r w:rsidRPr="005C1854">
        <w:rPr>
          <w:rStyle w:val="ISTE-captionFigureEncadrnoital"/>
          <w:rFonts w:eastAsia="Times New Roman" w:cs="Times New Roman"/>
          <w:i/>
          <w:lang w:eastAsia="pt-BR"/>
        </w:rPr>
        <w:t>3</w:t>
      </w:r>
      <w:r w:rsidRPr="005C1854">
        <w:rPr>
          <w:rStyle w:val="ISTE-captionFigureEncadrnoital"/>
          <w:rFonts w:eastAsia="Times New Roman" w:cs="Times New Roman"/>
          <w:i/>
          <w:lang w:eastAsia="pt-BR"/>
        </w:rPr>
        <w:fldChar w:fldCharType="end"/>
      </w:r>
      <w:bookmarkEnd w:id="1"/>
      <w:r w:rsidRPr="005C1854">
        <w:rPr>
          <w:rStyle w:val="ISTE-captionFigureEncadrnoital"/>
          <w:rFonts w:eastAsia="Times New Roman" w:cs="Times New Roman"/>
          <w:i/>
          <w:lang w:eastAsia="pt-BR"/>
        </w:rPr>
        <w:t>.</w:t>
      </w:r>
      <w:r w:rsidRPr="00C86AA7">
        <w:rPr>
          <w:rFonts w:eastAsiaTheme="minorEastAsia"/>
          <w:sz w:val="20"/>
          <w:szCs w:val="22"/>
          <w:lang w:val="fr-FR"/>
        </w:rPr>
        <w:t xml:space="preserve"> </w:t>
      </w:r>
      <w:r w:rsidRPr="005C1854">
        <w:rPr>
          <w:rFonts w:ascii="Arial" w:eastAsiaTheme="minorEastAsia" w:hAnsi="Arial" w:cs="Arial"/>
          <w:color w:val="000000" w:themeColor="text1"/>
          <w:szCs w:val="21"/>
          <w:lang w:val="fr-FR"/>
        </w:rPr>
        <w:t xml:space="preserve">Synthèse des critères d’évaluations adaptés de </w:t>
      </w:r>
      <w:r w:rsidRPr="005C1854">
        <w:rPr>
          <w:rFonts w:ascii="Arial" w:eastAsiaTheme="minorEastAsia" w:hAnsi="Arial" w:cs="Arial"/>
          <w:bCs/>
          <w:color w:val="000000" w:themeColor="text1"/>
          <w:szCs w:val="21"/>
          <w:lang w:val="fr-FR"/>
        </w:rPr>
        <w:fldChar w:fldCharType="begin"/>
      </w:r>
      <w:r w:rsidRPr="005C1854">
        <w:rPr>
          <w:rFonts w:ascii="Arial" w:eastAsiaTheme="minorEastAsia" w:hAnsi="Arial" w:cs="Arial"/>
          <w:color w:val="000000" w:themeColor="text1"/>
          <w:szCs w:val="21"/>
          <w:lang w:val="fr-FR"/>
        </w:rPr>
        <w:instrText xml:space="preserve"> ADDIN ZOTERO_ITEM CSL_CITATION {"citationID":"Flo3Y479","properties":{"formattedCitation":"(Verhaegen et al., 2013)","plainCitation":"(Verhaegen et al., 2013)"},"citationItems":[{"id":1711,"uris":["http://zotero.org/users/1289582/items/R996747K"],"uri":["http://zotero.org/users/1289582/items/R996747K"],"itemData":{"id":1711,"type":"article-journal","title":"Refinements to the variety metric for idea evaluation","container-title":"Design Studies","page":"243-263","volume":"34","issue":"2","source":"CrossRef","abstract":"4","DOI":"10.1016/j.destud.2012.08.003","ISSN":"0142694X","language":"en","author":[{"family":"Verhaegen","given":"Paul-Armand"},{"family":"Vandevenne","given":"Dennis"},{"family":"Peeters","given":"Jef"},{"family":"Duflou","given":"Joost R."}],"issued":{"date-parts":[["2013",3]]}}}],"schema":"https://github.com/citation-style-language/schema/raw/master/csl-citation.json"} </w:instrText>
      </w:r>
      <w:r w:rsidRPr="005C1854">
        <w:rPr>
          <w:rFonts w:ascii="Arial" w:eastAsiaTheme="minorEastAsia" w:hAnsi="Arial" w:cs="Arial"/>
          <w:bCs/>
          <w:color w:val="000000" w:themeColor="text1"/>
          <w:szCs w:val="21"/>
          <w:lang w:val="fr-FR"/>
        </w:rPr>
        <w:fldChar w:fldCharType="separate"/>
      </w:r>
      <w:r w:rsidRPr="005C1854">
        <w:rPr>
          <w:rFonts w:ascii="Arial" w:eastAsiaTheme="minorEastAsia" w:hAnsi="Arial" w:cs="Arial"/>
          <w:color w:val="000000" w:themeColor="text1"/>
          <w:szCs w:val="21"/>
          <w:lang w:val="fr-FR"/>
        </w:rPr>
        <w:t>Verhaegen et al. (2013)</w:t>
      </w:r>
      <w:bookmarkEnd w:id="2"/>
      <w:r w:rsidRPr="005C1854">
        <w:rPr>
          <w:rFonts w:ascii="Arial" w:eastAsiaTheme="minorEastAsia" w:hAnsi="Arial" w:cs="Arial"/>
          <w:bCs/>
          <w:color w:val="000000" w:themeColor="text1"/>
          <w:szCs w:val="21"/>
          <w:lang w:val="fr-FR"/>
        </w:rPr>
        <w:fldChar w:fldCharType="end"/>
      </w:r>
    </w:p>
    <w:p w14:paraId="7167DE02" w14:textId="207DB041" w:rsidR="00D643DA" w:rsidRPr="00D643DA" w:rsidRDefault="00D643DA" w:rsidP="00BA00A9">
      <w:pPr>
        <w:pStyle w:val="ISTE-paragraph"/>
      </w:pPr>
      <w:r w:rsidRPr="00D643DA">
        <w:t xml:space="preserve">Une fois le jeu de critères choisi, ils doivent éventuellement être pondérés les uns par rapport aux autres. En effet selon les objectifs de l’atelier de créativité et l’avis du décideur, les critères n’ont pas tous la même importance. Pour déterminer la pondération des critères, il y a deux solutions : soit le décideur définit explicitement le poids du critère, soit le schéma décisionnel est obtenu par l’application de méthodes d’analyse multicritère sur un panel d’idées. La définition explicite se fait par l’attribution d’un poids entre 0 et 100%, en faisant en sorte que la somme des critères soit égale à 100%. Concernant le mode de définition indirect, il existe différentes manières de déterminer le schéma décisionnel du décideur et les poids des critères qu’il applique intuitivement </w:t>
      </w:r>
      <w:r w:rsidRPr="000E2756">
        <w:t xml:space="preserve">(voir chapitre </w:t>
      </w:r>
      <w:r w:rsidR="000E2756" w:rsidRPr="000E2756">
        <w:t>2, AHP-</w:t>
      </w:r>
      <w:proofErr w:type="spellStart"/>
      <w:r w:rsidR="000E2756" w:rsidRPr="000E2756">
        <w:t>Analytical</w:t>
      </w:r>
      <w:proofErr w:type="spellEnd"/>
      <w:r w:rsidR="000E2756" w:rsidRPr="000E2756">
        <w:t xml:space="preserve"> </w:t>
      </w:r>
      <w:proofErr w:type="spellStart"/>
      <w:r w:rsidR="000E2756" w:rsidRPr="000E2756">
        <w:t>Hierachical</w:t>
      </w:r>
      <w:proofErr w:type="spellEnd"/>
      <w:r w:rsidR="000E2756" w:rsidRPr="000E2756">
        <w:t xml:space="preserve"> </w:t>
      </w:r>
      <w:proofErr w:type="spellStart"/>
      <w:r w:rsidR="000E2756" w:rsidRPr="000E2756">
        <w:t>Process</w:t>
      </w:r>
      <w:proofErr w:type="spellEnd"/>
      <w:r w:rsidRPr="000E2756">
        <w:t>)</w:t>
      </w:r>
    </w:p>
    <w:p w14:paraId="079B777D" w14:textId="6AF3897E" w:rsidR="00B2310A" w:rsidRPr="003247AE" w:rsidRDefault="00B2310A" w:rsidP="00BA00A9">
      <w:pPr>
        <w:tabs>
          <w:tab w:val="left" w:pos="142"/>
        </w:tabs>
        <w:rPr>
          <w:rFonts w:ascii="Times New Roman" w:eastAsia="Times New Roman" w:hAnsi="Times New Roman" w:cs="Times New Roman"/>
          <w:sz w:val="20"/>
          <w:szCs w:val="20"/>
          <w:lang w:val="fr-FR" w:eastAsia="fr-FR"/>
        </w:rPr>
      </w:pPr>
      <w:r w:rsidRPr="003247AE">
        <w:rPr>
          <w:rFonts w:ascii="Times New Roman" w:hAnsi="Times New Roman" w:cs="Times New Roman"/>
          <w:i/>
          <w:iCs/>
          <w:sz w:val="20"/>
          <w:szCs w:val="20"/>
          <w:u w:val="single"/>
          <w:lang w:val="fr-FR"/>
        </w:rPr>
        <w:t xml:space="preserve">Analyse multicritère </w:t>
      </w:r>
      <w:r w:rsidR="003247AE">
        <w:rPr>
          <w:rFonts w:ascii="Times New Roman" w:hAnsi="Times New Roman" w:cs="Times New Roman"/>
          <w:i/>
          <w:iCs/>
          <w:sz w:val="20"/>
          <w:szCs w:val="20"/>
          <w:u w:val="single"/>
          <w:lang w:val="fr-FR"/>
        </w:rPr>
        <w:br/>
      </w:r>
      <w:r w:rsidRPr="003247AE">
        <w:rPr>
          <w:rFonts w:ascii="Times New Roman" w:eastAsia="Times New Roman" w:hAnsi="Times New Roman" w:cs="Times New Roman"/>
          <w:sz w:val="20"/>
          <w:szCs w:val="20"/>
          <w:lang w:val="fr-FR" w:eastAsia="fr-FR"/>
        </w:rPr>
        <w:t xml:space="preserve">Afin de mieux comprendre comment l’évaluation d’idées est exécutée, trois scénarios d’évaluation sont proposés : évaluateur unique, évaluation par agrégation de points de vue, ou consensus. </w:t>
      </w:r>
    </w:p>
    <w:p w14:paraId="72439F3E" w14:textId="71A7D0F9" w:rsidR="00B2310A" w:rsidRPr="00B2310A" w:rsidRDefault="00B2310A" w:rsidP="00E72860">
      <w:pPr>
        <w:pStyle w:val="ISTE-11levelhead"/>
        <w:numPr>
          <w:ilvl w:val="0"/>
          <w:numId w:val="10"/>
        </w:numPr>
        <w:rPr>
          <w:rFonts w:ascii="Times New Roman" w:hAnsi="Times New Roman"/>
          <w:b w:val="0"/>
          <w:color w:val="auto"/>
        </w:rPr>
      </w:pPr>
      <w:r w:rsidRPr="00B2310A">
        <w:rPr>
          <w:rFonts w:ascii="Times New Roman" w:hAnsi="Times New Roman"/>
          <w:b w:val="0"/>
          <w:color w:val="auto"/>
        </w:rPr>
        <w:lastRenderedPageBreak/>
        <w:t xml:space="preserve">Le scénario le plus simple est celui de l’évaluateur unique qui implique soit le décideur, soit un expert. Ce scénario peut être mis en œuvre pendant la génération d’idées durant l’atelier de créativité ou une fois que l’ensemble des idées a été généré. Dans le cas d’un atelier de créativité prolifique, cette approche entraîne l’évaluation d’un nombre important d’idées et est donc chronophage. De plus, malgré les critères formalisés, l’évaluation des idées selon un point de vue unique peut être assez critiquable. Une solution à ce problème serait la pré-sélection des idées par les participants ou de manière automatique. L’implication des participants dans l’évaluation pourrait se faire durant des activités dédiées lors de la phase de génération d’idées. Selon leur qualification, ils pourraient classer les idées selon des groupes, cartographier l’espace des idées avec un </w:t>
      </w:r>
      <w:proofErr w:type="spellStart"/>
      <w:r w:rsidRPr="00B2310A">
        <w:rPr>
          <w:rFonts w:ascii="Times New Roman" w:hAnsi="Times New Roman"/>
          <w:b w:val="0"/>
          <w:color w:val="auto"/>
        </w:rPr>
        <w:t>Mindmapping</w:t>
      </w:r>
      <w:proofErr w:type="spellEnd"/>
      <w:r w:rsidRPr="00B2310A">
        <w:rPr>
          <w:rFonts w:ascii="Times New Roman" w:hAnsi="Times New Roman"/>
          <w:b w:val="0"/>
          <w:color w:val="auto"/>
        </w:rPr>
        <w:t xml:space="preserve">, ou évaluer les idées selon des critères qui leur sont spécifiquement dédiés. Cette approche permet d’avoir un premier tri des idées pour faciliter la tâche de l’évaluateur. D’une certaine manière, les participants deviennent également des évaluateurs dans une configuration d’évaluation en groupe. </w:t>
      </w:r>
    </w:p>
    <w:p w14:paraId="27410D81" w14:textId="750166D6" w:rsidR="00B2310A" w:rsidRPr="00B2310A" w:rsidRDefault="00B2310A" w:rsidP="00E72860">
      <w:pPr>
        <w:pStyle w:val="ISTE-11levelhead"/>
        <w:numPr>
          <w:ilvl w:val="0"/>
          <w:numId w:val="10"/>
        </w:numPr>
        <w:rPr>
          <w:rFonts w:ascii="Times New Roman" w:hAnsi="Times New Roman"/>
          <w:b w:val="0"/>
          <w:color w:val="auto"/>
        </w:rPr>
      </w:pPr>
      <w:r w:rsidRPr="00B2310A">
        <w:rPr>
          <w:rFonts w:ascii="Times New Roman" w:hAnsi="Times New Roman"/>
          <w:b w:val="0"/>
          <w:color w:val="auto"/>
        </w:rPr>
        <w:t xml:space="preserve">Dans le cas d’une évaluation réalisée par plusieurs personnes, l’agrégation des évaluations peut se faire de différentes manières selon leurs rôles et les expertises des évaluateurs. Plusieurs évaluateurs vont individuellement évaluer les mêmes critères ou des critères spécifiquement adaptés à leur expertise. Dans ce cas, les points de vue seront variés à l’inverse de l’approche avec un seul évaluateur. Si ces évaluateurs évaluent les mêmes idées, la question des idées à évaluer en premier reste d’actualité. La solution de l’implication des idéateurs est également applicable. Afin d’accélérer l’évaluation de l’ensemble des idées, les évaluateurs pourraient évaluer différentes idées, ce qui revient à augmenter le rendement de l’approche à évaluateur unique.   </w:t>
      </w:r>
    </w:p>
    <w:p w14:paraId="10F1138D" w14:textId="2C1E516C" w:rsidR="007963B2" w:rsidRDefault="00B2310A" w:rsidP="00E72860">
      <w:pPr>
        <w:pStyle w:val="ISTE-11levelhead"/>
        <w:numPr>
          <w:ilvl w:val="0"/>
          <w:numId w:val="10"/>
        </w:numPr>
        <w:rPr>
          <w:rFonts w:ascii="Times New Roman" w:hAnsi="Times New Roman"/>
          <w:b w:val="0"/>
          <w:color w:val="auto"/>
        </w:rPr>
      </w:pPr>
      <w:r w:rsidRPr="00B2310A">
        <w:rPr>
          <w:rFonts w:ascii="Times New Roman" w:hAnsi="Times New Roman"/>
          <w:b w:val="0"/>
          <w:color w:val="auto"/>
        </w:rPr>
        <w:t>Le scénario du consensus consiste à répondre collectivement aux critères pour chacune des idées évaluées. Les évaluateurs discutent l’idée selon chacun des critères. Ceci peut générer des pistes d’amélioration mais est également très chronophage. Cette manière de faire introduit des biais en raison de la capacité de négociation et de prise de parole propre à chaque individu. Ce scénario n’est applicable que pour un petit nombre d’idées.</w:t>
      </w:r>
    </w:p>
    <w:p w14:paraId="222655A2" w14:textId="77777777" w:rsidR="00CD617C" w:rsidRDefault="00CD617C" w:rsidP="00CD617C">
      <w:pPr>
        <w:pStyle w:val="ISTE-11levelhead"/>
        <w:ind w:left="720"/>
        <w:rPr>
          <w:rFonts w:ascii="Times New Roman" w:hAnsi="Times New Roman"/>
          <w:b w:val="0"/>
          <w:color w:val="auto"/>
        </w:rPr>
      </w:pPr>
    </w:p>
    <w:p w14:paraId="45F7DBE8" w14:textId="2F7D0F43" w:rsidR="00BB63F6" w:rsidRPr="002130D5" w:rsidRDefault="00BB63F6" w:rsidP="00BB63F6">
      <w:pPr>
        <w:pStyle w:val="ISTE-11levelhead"/>
        <w:rPr>
          <w:rFonts w:ascii="Times New Roman" w:eastAsiaTheme="minorHAnsi" w:hAnsi="Times New Roman"/>
          <w:b w:val="0"/>
          <w:i/>
          <w:iCs/>
          <w:color w:val="auto"/>
          <w:u w:val="single"/>
          <w:lang w:eastAsia="en-US"/>
        </w:rPr>
      </w:pPr>
      <w:r w:rsidRPr="002130D5">
        <w:rPr>
          <w:rFonts w:ascii="Times New Roman" w:eastAsiaTheme="minorHAnsi" w:hAnsi="Times New Roman"/>
          <w:b w:val="0"/>
          <w:i/>
          <w:iCs/>
          <w:color w:val="auto"/>
          <w:u w:val="single"/>
          <w:lang w:eastAsia="en-US"/>
        </w:rPr>
        <w:lastRenderedPageBreak/>
        <w:t>Résultats et discussion</w:t>
      </w:r>
    </w:p>
    <w:p w14:paraId="6BBF46EB" w14:textId="019FD29C" w:rsidR="002130D5" w:rsidRPr="00CD617C" w:rsidRDefault="002130D5" w:rsidP="00CD617C">
      <w:pPr>
        <w:pStyle w:val="ISTE-paragraph"/>
      </w:pPr>
      <w:r w:rsidRPr="00CD617C">
        <w:t>Une fois les idées évaluées, les données générées par l’évaluation sont traitées par une méthode d’analyse multicritère. Cette étape calculatoire produit soit un tri, soit un classement, soit une classification en fonction de la méthode d’analyse multicritère utilisée. Si des outils numériques sont utilisés pour réaliser les calculs, cette étape est exclusivement informatique et donc virtuellement invisible en termes de temps. La méthode d’analyse multicritère appliquée dépend du nombre d’évaluateurs (un ou plusieurs évaluateurs par idée), du poids des critères, de la nature du résultat souhaité, et éventuellement du modèle décisionnel (fonction de préférences) du décideur.</w:t>
      </w:r>
    </w:p>
    <w:p w14:paraId="73301E53" w14:textId="700394ED" w:rsidR="006A7AF4" w:rsidRPr="00771B56" w:rsidRDefault="00980845" w:rsidP="00285197">
      <w:pPr>
        <w:pStyle w:val="ISTE-11levelhead"/>
        <w:rPr>
          <w:i/>
        </w:rPr>
      </w:pPr>
      <w:r>
        <w:rPr>
          <w:i/>
        </w:rPr>
        <w:t>1</w:t>
      </w:r>
      <w:r w:rsidR="00227BB6" w:rsidRPr="00771B56">
        <w:rPr>
          <w:i/>
        </w:rPr>
        <w:t>.2.</w:t>
      </w:r>
      <w:r w:rsidR="00252579" w:rsidRPr="00771B56">
        <w:rPr>
          <w:i/>
        </w:rPr>
        <w:t xml:space="preserve"> </w:t>
      </w:r>
      <w:r w:rsidRPr="00980845">
        <w:rPr>
          <w:i/>
        </w:rPr>
        <w:t>La méthode PROMETHEE</w:t>
      </w:r>
    </w:p>
    <w:p w14:paraId="45DA523B" w14:textId="77777777" w:rsidR="00980845" w:rsidRPr="00980845" w:rsidRDefault="00980845" w:rsidP="00CD617C">
      <w:pPr>
        <w:pStyle w:val="ISTE-paragraph"/>
      </w:pPr>
      <w:r w:rsidRPr="00980845">
        <w:t>La méthode de PROMETHEE (</w:t>
      </w:r>
      <w:proofErr w:type="spellStart"/>
      <w:r w:rsidRPr="00980845">
        <w:t>Preference</w:t>
      </w:r>
      <w:proofErr w:type="spellEnd"/>
      <w:r w:rsidRPr="00980845">
        <w:t xml:space="preserve"> </w:t>
      </w:r>
      <w:proofErr w:type="spellStart"/>
      <w:r w:rsidRPr="00980845">
        <w:t>Ranking</w:t>
      </w:r>
      <w:proofErr w:type="spellEnd"/>
      <w:r w:rsidRPr="00980845">
        <w:t xml:space="preserve"> </w:t>
      </w:r>
      <w:proofErr w:type="spellStart"/>
      <w:r w:rsidRPr="00980845">
        <w:t>Organization</w:t>
      </w:r>
      <w:proofErr w:type="spellEnd"/>
      <w:r w:rsidRPr="00980845">
        <w:t xml:space="preserve"> Method for </w:t>
      </w:r>
      <w:proofErr w:type="spellStart"/>
      <w:r w:rsidRPr="00980845">
        <w:t>Enrichment</w:t>
      </w:r>
      <w:proofErr w:type="spellEnd"/>
      <w:r w:rsidRPr="00980845">
        <w:t xml:space="preserve"> </w:t>
      </w:r>
      <w:proofErr w:type="spellStart"/>
      <w:r w:rsidRPr="00980845">
        <w:t>Evaluations</w:t>
      </w:r>
      <w:proofErr w:type="spellEnd"/>
      <w:r w:rsidRPr="00980845">
        <w:t>) appartient à la famille des méthodes de sur-classement. La méthode a été proposée par Brans en 1982. PROMETHEE, ainsi que d’autres méthodes de sur-classement, sont basées sur le principe des comparaisons par paires.</w:t>
      </w:r>
    </w:p>
    <w:p w14:paraId="63917401" w14:textId="77777777" w:rsidR="00980845" w:rsidRPr="00980845" w:rsidRDefault="00980845" w:rsidP="00CD617C">
      <w:pPr>
        <w:pStyle w:val="ISTE-paragraph"/>
      </w:pPr>
      <w:r w:rsidRPr="00980845">
        <w:t xml:space="preserve">La proposition de ses auteurs veut que la méthode PROMETHEE soit plus intuitive car, le décideur a naturellement tendance à comparer globalement chaque action avec une autre dans le but de déterminer la meilleure, et pas individuellement critère par critère.    </w:t>
      </w:r>
    </w:p>
    <w:p w14:paraId="5E1C2AA5" w14:textId="77777777" w:rsidR="00980845" w:rsidRPr="00980845" w:rsidRDefault="00980845" w:rsidP="00CD617C">
      <w:pPr>
        <w:pStyle w:val="ISTE-paragraph"/>
      </w:pPr>
      <w:r w:rsidRPr="00980845">
        <w:t xml:space="preserve">Le concept central de cette méthode est la notion de préférence du décideur. Ainsi, le degré de préférence est déterminé en fonction de l’écart entre deux alternatives au regard d’un critère donné. Ainsi la méthode PROMETHEE, permet de comparer et d’agréger les préférences entre deux alternatives sur l’ensemble de critères, indépendamment des unités ou des échelles des critères. Comme nous le verrons plus tard, une fois évaluées et agrégées, ces préférences permettent de comparer systématiquement les actions entre elles et d’établir des classements tout en évitant les inconvénients d’autres méthodes, telles que la compensation et l’incomparabilité.  </w:t>
      </w:r>
    </w:p>
    <w:p w14:paraId="799CE570" w14:textId="77777777" w:rsidR="00980845" w:rsidRPr="00980845" w:rsidRDefault="00980845" w:rsidP="00CD617C">
      <w:pPr>
        <w:pStyle w:val="ISTE-paragraph"/>
      </w:pPr>
      <w:r w:rsidRPr="00980845">
        <w:t xml:space="preserve">En effet, la compensation réside dans le fait de que pour une alternative donnée, une performance très faible sur un critère peut être complètement compensée (c’est à dire éclipsée) par de bonnes performances sur un ou plusieurs autres critères. Ceci est le cas de la moyenne pondérée, ou d’autres méthodes d’agrégation totale (telles que MAUT ou OWA). Bien que la compensation puisse ne pas être un inconvénient majeur pour certains problèmes de décision, dans certains cas cela ne peut être accepté. Par exemple, lorsqu’il s’agit d’évaluer un produit au regard des critères de durabilité, l’impact environnemental ou la toxicité d’un produit, ne peut être compensé par un coût défiant toute concurrence. </w:t>
      </w:r>
    </w:p>
    <w:p w14:paraId="0C4C117A" w14:textId="131AF04D" w:rsidR="00980845" w:rsidRDefault="00980845" w:rsidP="00CD617C">
      <w:pPr>
        <w:pStyle w:val="ISTE-paragraph"/>
      </w:pPr>
      <w:r w:rsidRPr="00980845">
        <w:lastRenderedPageBreak/>
        <w:t>Toutes ces raisons, ainsi que sa facilité de mise en œuvre, font de PROMETHEE l’une des méthodes les plus répandues et appliquées.</w:t>
      </w:r>
    </w:p>
    <w:p w14:paraId="0FBE16DE" w14:textId="13A3A629" w:rsidR="00A22D48" w:rsidRPr="00BA2BD7" w:rsidRDefault="00A22D48" w:rsidP="00BA2BD7">
      <w:pPr>
        <w:pStyle w:val="ISTE-11levelhead"/>
        <w:rPr>
          <w:i/>
        </w:rPr>
      </w:pPr>
      <w:r w:rsidRPr="00BA2BD7">
        <w:rPr>
          <w:i/>
        </w:rPr>
        <w:t xml:space="preserve">1.2.1. Terminologie et notions méthodologiques : </w:t>
      </w:r>
    </w:p>
    <w:p w14:paraId="0CCFB8FA" w14:textId="2A77253E" w:rsidR="00980845" w:rsidRPr="00BA2BD7" w:rsidRDefault="00A22D48" w:rsidP="00BA2BD7">
      <w:pPr>
        <w:pStyle w:val="ISTE-paragraph"/>
        <w:ind w:firstLine="0"/>
        <w:rPr>
          <w:rStyle w:val="ISTE-Bluetext"/>
          <w:rFonts w:ascii="Arial" w:hAnsi="Arial"/>
          <w:color w:val="002060"/>
        </w:rPr>
      </w:pPr>
      <w:r w:rsidRPr="00BA2BD7">
        <w:rPr>
          <w:rStyle w:val="ISTE-Bluetext"/>
          <w:rFonts w:ascii="Arial" w:hAnsi="Arial"/>
          <w:color w:val="002060"/>
        </w:rPr>
        <w:t>1.2.1.1 La fonction de préférence</w:t>
      </w:r>
    </w:p>
    <w:p w14:paraId="4C785E02" w14:textId="77777777" w:rsidR="00A22D48" w:rsidRPr="00A22D48" w:rsidRDefault="00A22D48" w:rsidP="00CD617C">
      <w:pPr>
        <w:pStyle w:val="ISTE-paragraph"/>
      </w:pPr>
      <w:r w:rsidRPr="00A22D48">
        <w:t xml:space="preserve">Comme décrit préalablement, la méthode PROMETHE est basée sur la comparaison entre alternatives au regard de l’ensemble de critères. Cette comparaison va nous permettre de déterminer les écarts entre ces deux alternatives. Cependant, le seul écart ne suffit pas pour assurer qu’une alternative va être préférée par rapport à une autre. En effet, la valeur de cet écart a une signification de préférence pour le décideur. C’est-à-dire que pour des valeurs d’écarts faibles, intermédiaires ou élevés, le degré de préférence peut évoluer selon le décideur. </w:t>
      </w:r>
    </w:p>
    <w:p w14:paraId="35C12D41" w14:textId="77777777" w:rsidR="002130D5" w:rsidRDefault="00A22D48" w:rsidP="00CD617C">
      <w:pPr>
        <w:pStyle w:val="ISTE-paragraph"/>
      </w:pPr>
      <w:r w:rsidRPr="00A22D48">
        <w:t xml:space="preserve">Ainsi, la fonction de préférence traduit l’écart entre les évaluations, ou performances, de deux alternatives pour un critère donné selon un degré de préférence (Figure 4). Ce degré de préférence est représenté par une fonction croissante de l’écart : les plus petits écarts induiront des degrés de préférence plus faibles, et les plus grands écarts, des degrés de préférence plus forts. </w:t>
      </w:r>
      <w:r w:rsidR="002130D5">
        <w:t>Sauf dans le cas d’une préférence absolue (voir Figure 5), dans lequel la préférence est constante pour toute valeur d’écart</w:t>
      </w:r>
      <w:r w:rsidR="002130D5" w:rsidRPr="00A22D48">
        <w:t xml:space="preserve"> </w:t>
      </w:r>
    </w:p>
    <w:p w14:paraId="37DC9570" w14:textId="65F2FC2D" w:rsidR="00A22D48" w:rsidRDefault="00A22D48" w:rsidP="00CD617C">
      <w:pPr>
        <w:pStyle w:val="ISTE-paragraph"/>
      </w:pPr>
      <w:r w:rsidRPr="00A22D48">
        <w:t xml:space="preserve">Le degré de préférence est exprimé sur une échelle normée entre </w:t>
      </w:r>
      <w:r>
        <w:t>0</w:t>
      </w:r>
      <w:r w:rsidRPr="00A22D48">
        <w:t xml:space="preserve"> et 1 (ou en pourcentage de préférence). La Figure 4 montre un exemple de fonction de préférence pour un critère donné. Chaque critère du modèle de décision doit avoir sa propre fonction de préférence, construite avec le décideur.</w:t>
      </w:r>
    </w:p>
    <w:p w14:paraId="15547EA6" w14:textId="77777777" w:rsidR="00F52F7F" w:rsidRDefault="00F52F7F" w:rsidP="00F52F7F">
      <w:pPr>
        <w:jc w:val="center"/>
      </w:pPr>
      <w:r w:rsidRPr="006B692E">
        <w:rPr>
          <w:noProof/>
        </w:rPr>
        <w:drawing>
          <wp:inline distT="0" distB="0" distL="0" distR="0" wp14:anchorId="2D36E862" wp14:editId="10A02555">
            <wp:extent cx="2630256" cy="1865797"/>
            <wp:effectExtent l="0" t="0" r="0" b="1270"/>
            <wp:docPr id="106" name="Imag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650422" cy="1880102"/>
                    </a:xfrm>
                    <a:prstGeom prst="rect">
                      <a:avLst/>
                    </a:prstGeom>
                  </pic:spPr>
                </pic:pic>
              </a:graphicData>
            </a:graphic>
          </wp:inline>
        </w:drawing>
      </w:r>
    </w:p>
    <w:p w14:paraId="658B5489" w14:textId="02DA3F6C" w:rsidR="00F52F7F" w:rsidRPr="00F52F7F" w:rsidRDefault="00F52F7F" w:rsidP="00F52F7F">
      <w:pPr>
        <w:jc w:val="center"/>
        <w:rPr>
          <w:rFonts w:cs="Times New Roman (Corps CS)"/>
          <w:i/>
          <w:sz w:val="20"/>
          <w:lang w:val="fr-FR"/>
        </w:rPr>
      </w:pPr>
      <w:bookmarkStart w:id="3" w:name="_Ref59460972"/>
      <w:r w:rsidRPr="004E21B0">
        <w:rPr>
          <w:rStyle w:val="ISTE-captionFigureEncadrnoital"/>
          <w:rFonts w:eastAsia="Times New Roman" w:cs="Times New Roman"/>
          <w:iCs/>
          <w:szCs w:val="18"/>
          <w:lang w:eastAsia="pt-BR"/>
        </w:rPr>
        <w:t xml:space="preserve">Figure </w:t>
      </w:r>
      <w:r w:rsidR="004E21B0" w:rsidRPr="004E21B0">
        <w:rPr>
          <w:rStyle w:val="ISTE-captionFigureEncadrnoital"/>
          <w:rFonts w:eastAsia="Times New Roman" w:cs="Times New Roman"/>
          <w:iCs/>
          <w:szCs w:val="18"/>
          <w:lang w:eastAsia="pt-BR"/>
        </w:rPr>
        <w:t>1.</w:t>
      </w:r>
      <w:r w:rsidRPr="004E21B0">
        <w:rPr>
          <w:rStyle w:val="ISTE-captionFigureEncadrnoital"/>
          <w:rFonts w:eastAsia="Times New Roman" w:cs="Times New Roman"/>
          <w:iCs/>
          <w:szCs w:val="18"/>
          <w:lang w:eastAsia="pt-BR"/>
        </w:rPr>
        <w:fldChar w:fldCharType="begin"/>
      </w:r>
      <w:r w:rsidRPr="004E21B0">
        <w:rPr>
          <w:rStyle w:val="ISTE-captionFigureEncadrnoital"/>
          <w:rFonts w:eastAsia="Times New Roman" w:cs="Times New Roman"/>
          <w:iCs/>
          <w:szCs w:val="18"/>
          <w:lang w:eastAsia="pt-BR"/>
        </w:rPr>
        <w:instrText xml:space="preserve"> SEQ Figure \* ARABIC </w:instrText>
      </w:r>
      <w:r w:rsidRPr="004E21B0">
        <w:rPr>
          <w:rStyle w:val="ISTE-captionFigureEncadrnoital"/>
          <w:rFonts w:eastAsia="Times New Roman" w:cs="Times New Roman"/>
          <w:iCs/>
          <w:szCs w:val="18"/>
          <w:lang w:eastAsia="pt-BR"/>
        </w:rPr>
        <w:fldChar w:fldCharType="separate"/>
      </w:r>
      <w:r w:rsidRPr="004E21B0">
        <w:rPr>
          <w:rStyle w:val="ISTE-captionFigureEncadrnoital"/>
          <w:rFonts w:eastAsia="Times New Roman" w:cs="Times New Roman"/>
          <w:iCs/>
          <w:szCs w:val="18"/>
          <w:lang w:eastAsia="pt-BR"/>
        </w:rPr>
        <w:t>4</w:t>
      </w:r>
      <w:r w:rsidRPr="004E21B0">
        <w:rPr>
          <w:rStyle w:val="ISTE-captionFigureEncadrnoital"/>
          <w:rFonts w:eastAsia="Times New Roman" w:cs="Times New Roman"/>
          <w:iCs/>
          <w:szCs w:val="18"/>
          <w:lang w:eastAsia="pt-BR"/>
        </w:rPr>
        <w:fldChar w:fldCharType="end"/>
      </w:r>
      <w:bookmarkEnd w:id="3"/>
      <w:r w:rsidRPr="00F52F7F">
        <w:rPr>
          <w:rFonts w:cs="Times New Roman (Corps CS)"/>
          <w:i/>
          <w:sz w:val="20"/>
          <w:lang w:val="fr-FR"/>
        </w:rPr>
        <w:t xml:space="preserve"> </w:t>
      </w:r>
      <w:r w:rsidRPr="004E21B0">
        <w:rPr>
          <w:rFonts w:ascii="Arial" w:hAnsi="Arial" w:cs="Arial"/>
          <w:i/>
          <w:sz w:val="18"/>
          <w:szCs w:val="21"/>
          <w:lang w:val="fr-FR"/>
        </w:rPr>
        <w:t>Une Représentation de la Fonction de préférence pour un critère donné</w:t>
      </w:r>
    </w:p>
    <w:p w14:paraId="2F586772" w14:textId="77777777" w:rsidR="00707448" w:rsidRPr="00707448" w:rsidRDefault="00707448" w:rsidP="00CD617C">
      <w:pPr>
        <w:pStyle w:val="ISTE-paragraph"/>
      </w:pPr>
      <w:r w:rsidRPr="00707448">
        <w:lastRenderedPageBreak/>
        <w:t xml:space="preserve">Ainsi dans la Figure 4 :  </w:t>
      </w:r>
    </w:p>
    <w:p w14:paraId="6D853C48" w14:textId="7AF720AE" w:rsidR="00707448" w:rsidRPr="00707448" w:rsidRDefault="00707448" w:rsidP="00E72860">
      <w:pPr>
        <w:pStyle w:val="para"/>
        <w:numPr>
          <w:ilvl w:val="0"/>
          <w:numId w:val="4"/>
        </w:numPr>
        <w:jc w:val="both"/>
        <w:rPr>
          <w:sz w:val="20"/>
          <w:szCs w:val="20"/>
        </w:rPr>
      </w:pPr>
      <w:r w:rsidRPr="00707448">
        <w:rPr>
          <w:sz w:val="20"/>
          <w:szCs w:val="20"/>
        </w:rPr>
        <w:t xml:space="preserve">L’axe Y montre le degré de préférence du décideur P(x). Sa valeur peut aller d’une préférence nulle, zéro (0), jusqu’à une préférence totale, un (1). </w:t>
      </w:r>
    </w:p>
    <w:p w14:paraId="2B667504" w14:textId="21E01AF6" w:rsidR="00707448" w:rsidRPr="00707448" w:rsidRDefault="00707448" w:rsidP="00E72860">
      <w:pPr>
        <w:pStyle w:val="para"/>
        <w:numPr>
          <w:ilvl w:val="0"/>
          <w:numId w:val="4"/>
        </w:numPr>
        <w:jc w:val="both"/>
        <w:rPr>
          <w:sz w:val="20"/>
          <w:szCs w:val="20"/>
        </w:rPr>
      </w:pPr>
      <w:r w:rsidRPr="00707448">
        <w:rPr>
          <w:sz w:val="20"/>
          <w:szCs w:val="20"/>
        </w:rPr>
        <w:t>L’axe X montre les écarts d’évaluation entre les deux alternatives considérées. Cette valeur varie entre la valeur minimale d’écart (Min) (qui peut être zéro (0) en cas de ex-aequo entre les deux alternatives, et ; jusqu’à une valeur d’écart maximale (Max), lorsque nous comparons l’alternative avec la valeur la plus faible avec l’alternative ayant la valeur la plus forte, sur le même critère</w:t>
      </w:r>
      <w:r w:rsidR="0013291F">
        <w:rPr>
          <w:sz w:val="20"/>
          <w:szCs w:val="20"/>
        </w:rPr>
        <w:t>.</w:t>
      </w:r>
      <w:r w:rsidR="00FD30CB">
        <w:rPr>
          <w:sz w:val="20"/>
          <w:szCs w:val="20"/>
        </w:rPr>
        <w:t xml:space="preserve"> Ceci implique que pour valeurs d’écart négatifs, la valeur de préférence est 0 (zone d’indifférence)</w:t>
      </w:r>
    </w:p>
    <w:p w14:paraId="14A3F2CC" w14:textId="77777777" w:rsidR="00707448" w:rsidRPr="00707448" w:rsidRDefault="00707448" w:rsidP="00CD617C">
      <w:pPr>
        <w:pStyle w:val="ISTE-paragraph"/>
      </w:pPr>
      <w:r w:rsidRPr="00707448">
        <w:t>Également, nous pouvons identifier deux paramètres associés à la fonction de préférence :</w:t>
      </w:r>
    </w:p>
    <w:p w14:paraId="198BA2A4" w14:textId="2AD1BEF2" w:rsidR="00707448" w:rsidRDefault="00707448" w:rsidP="00E72860">
      <w:pPr>
        <w:pStyle w:val="para"/>
        <w:numPr>
          <w:ilvl w:val="0"/>
          <w:numId w:val="4"/>
        </w:numPr>
        <w:jc w:val="both"/>
        <w:rPr>
          <w:sz w:val="20"/>
          <w:szCs w:val="20"/>
        </w:rPr>
      </w:pPr>
      <w:r w:rsidRPr="00707448">
        <w:rPr>
          <w:sz w:val="20"/>
          <w:szCs w:val="20"/>
        </w:rPr>
        <w:t>Le seuil d’indifférence (</w:t>
      </w:r>
      <w:r w:rsidRPr="00487B23">
        <w:rPr>
          <w:i/>
          <w:iCs/>
          <w:sz w:val="20"/>
          <w:szCs w:val="20"/>
        </w:rPr>
        <w:t>q</w:t>
      </w:r>
      <w:r w:rsidRPr="00707448">
        <w:rPr>
          <w:sz w:val="20"/>
          <w:szCs w:val="20"/>
        </w:rPr>
        <w:t xml:space="preserve">), est la plus grande valeur considérée comme négligeable par le décideur lorsque l’on compare les performances de deux alternatives pour un même critère. Ainsi, tous les écarts inférieurs à « </w:t>
      </w:r>
      <w:r w:rsidRPr="003C5646">
        <w:rPr>
          <w:i/>
          <w:iCs/>
          <w:sz w:val="20"/>
          <w:szCs w:val="20"/>
        </w:rPr>
        <w:t>q</w:t>
      </w:r>
      <w:r w:rsidRPr="00707448">
        <w:rPr>
          <w:sz w:val="20"/>
          <w:szCs w:val="20"/>
        </w:rPr>
        <w:t xml:space="preserve"> » entre deux alternatives, aux yeux du décideur, sont considérées comme insignifiants. On </w:t>
      </w:r>
      <w:r w:rsidR="003C5646">
        <w:rPr>
          <w:sz w:val="20"/>
          <w:szCs w:val="20"/>
        </w:rPr>
        <w:t>p</w:t>
      </w:r>
      <w:r w:rsidRPr="00707448">
        <w:rPr>
          <w:sz w:val="20"/>
          <w:szCs w:val="20"/>
        </w:rPr>
        <w:t xml:space="preserve">eut alors </w:t>
      </w:r>
      <w:r w:rsidR="003C5646">
        <w:rPr>
          <w:sz w:val="20"/>
          <w:szCs w:val="20"/>
        </w:rPr>
        <w:t>conclure</w:t>
      </w:r>
      <w:r w:rsidRPr="00707448">
        <w:rPr>
          <w:sz w:val="20"/>
          <w:szCs w:val="20"/>
        </w:rPr>
        <w:t xml:space="preserve"> que les 2 alternatives considérées ont une performance équivalente sur ce critère selon le décideur.</w:t>
      </w:r>
    </w:p>
    <w:p w14:paraId="7C070624" w14:textId="1A30524C" w:rsidR="00707448" w:rsidRPr="00707448" w:rsidRDefault="00707448" w:rsidP="00E72860">
      <w:pPr>
        <w:pStyle w:val="para"/>
        <w:numPr>
          <w:ilvl w:val="0"/>
          <w:numId w:val="4"/>
        </w:numPr>
        <w:jc w:val="both"/>
        <w:rPr>
          <w:sz w:val="20"/>
          <w:szCs w:val="20"/>
        </w:rPr>
      </w:pPr>
      <w:r w:rsidRPr="00707448">
        <w:rPr>
          <w:sz w:val="20"/>
          <w:szCs w:val="20"/>
        </w:rPr>
        <w:t>Le seuil de préférence (</w:t>
      </w:r>
      <w:r w:rsidRPr="00487B23">
        <w:rPr>
          <w:i/>
          <w:iCs/>
          <w:sz w:val="20"/>
          <w:szCs w:val="20"/>
        </w:rPr>
        <w:t>p</w:t>
      </w:r>
      <w:r w:rsidRPr="00707448">
        <w:rPr>
          <w:sz w:val="20"/>
          <w:szCs w:val="20"/>
        </w:rPr>
        <w:t xml:space="preserve">), est la plus petite valeur considérée comme décisive lorsque l’on compare les performances de deux alternatives pour un même critère. C’est-à-dire, à partir de ce seuil, le décideur est sûr de préférer l’alternative qui a la meilleure performance (préférence </w:t>
      </w:r>
      <w:r w:rsidR="00151171" w:rsidRPr="00707448">
        <w:rPr>
          <w:sz w:val="20"/>
          <w:szCs w:val="20"/>
        </w:rPr>
        <w:t>totale ;</w:t>
      </w:r>
      <w:r w:rsidRPr="00707448">
        <w:rPr>
          <w:sz w:val="20"/>
          <w:szCs w:val="20"/>
        </w:rPr>
        <w:t xml:space="preserve"> P(</w:t>
      </w:r>
      <w:r w:rsidRPr="00DA4422">
        <w:rPr>
          <w:i/>
          <w:iCs/>
          <w:sz w:val="20"/>
          <w:szCs w:val="20"/>
        </w:rPr>
        <w:t>x</w:t>
      </w:r>
      <w:r w:rsidRPr="00707448">
        <w:rPr>
          <w:sz w:val="20"/>
          <w:szCs w:val="20"/>
        </w:rPr>
        <w:t>)= 1).</w:t>
      </w:r>
    </w:p>
    <w:p w14:paraId="348387E4" w14:textId="79C0BDC0" w:rsidR="00707448" w:rsidRPr="00707448" w:rsidRDefault="00707448" w:rsidP="00CD617C">
      <w:pPr>
        <w:pStyle w:val="ISTE-paragraph"/>
      </w:pPr>
      <w:r w:rsidRPr="00707448">
        <w:t>La différence entre la limite de préférence totale (</w:t>
      </w:r>
      <w:r w:rsidRPr="00CD617C">
        <w:t>p</w:t>
      </w:r>
      <w:r w:rsidRPr="00707448">
        <w:t>) et la limite d’indifférence (</w:t>
      </w:r>
      <w:r w:rsidRPr="00CD617C">
        <w:t>q</w:t>
      </w:r>
      <w:r w:rsidRPr="00707448">
        <w:t xml:space="preserve">) va générer une zone de préférence intermédiaire dont les valeurs seront calculées via une la fonction mathématique associée à la forme de la courbe. Par exemple, dans la Figure 4, la zone intermédiaire est une ligne droite, alors nous savons que la fonction mathématique associée sera linéaire : </w:t>
      </w:r>
      <m:oMath>
        <m:r>
          <w:rPr>
            <w:rFonts w:ascii="Cambria Math" w:hAnsi="Cambria Math"/>
          </w:rPr>
          <m:t>y</m:t>
        </m:r>
        <m:r>
          <m:rPr>
            <m:sty m:val="p"/>
          </m:rPr>
          <w:rPr>
            <w:rFonts w:ascii="Cambria Math" w:hAnsi="Cambria Math"/>
          </w:rPr>
          <m:t>=</m:t>
        </m:r>
        <m:r>
          <w:rPr>
            <w:rFonts w:ascii="Cambria Math" w:hAnsi="Cambria Math"/>
          </w:rPr>
          <m:t>ax</m:t>
        </m:r>
        <m:r>
          <m:rPr>
            <m:sty m:val="p"/>
          </m:rPr>
          <w:rPr>
            <w:rFonts w:ascii="Cambria Math" w:hAnsi="Cambria Math"/>
          </w:rPr>
          <m:t>+</m:t>
        </m:r>
        <m:r>
          <w:rPr>
            <w:rFonts w:ascii="Cambria Math" w:hAnsi="Cambria Math"/>
          </w:rPr>
          <m:t>b</m:t>
        </m:r>
      </m:oMath>
      <w:r w:rsidRPr="00707448">
        <w:t>. En plus, nous connaissons deux points le (</w:t>
      </w:r>
      <w:r w:rsidRPr="00CD617C">
        <w:t>q</w:t>
      </w:r>
      <w:r w:rsidRPr="00707448">
        <w:t>, 0) et le (</w:t>
      </w:r>
      <w:r w:rsidRPr="00CD617C">
        <w:t>p</w:t>
      </w:r>
      <w:r w:rsidRPr="00707448">
        <w:t xml:space="preserve">, 1). Avec ces données il est possible de calculer les paramètres </w:t>
      </w:r>
      <w:r w:rsidRPr="00CD617C">
        <w:t>a</w:t>
      </w:r>
      <w:r w:rsidRPr="00707448">
        <w:t xml:space="preserve"> et </w:t>
      </w:r>
      <w:r w:rsidRPr="00CD617C">
        <w:t>b</w:t>
      </w:r>
      <w:r w:rsidRPr="00707448">
        <w:t xml:space="preserve"> en faisant un système d’équations. Ainsi, si on dénomme e, l’écart entre deux alternatives, la fonction de préférence va être déterminée par :</w:t>
      </w:r>
    </w:p>
    <w:p w14:paraId="35011690" w14:textId="3E9C3476" w:rsidR="00707448" w:rsidRPr="00707448" w:rsidRDefault="00D50653" w:rsidP="00151171">
      <w:pPr>
        <w:pStyle w:val="para"/>
        <w:jc w:val="center"/>
        <w:rPr>
          <w:sz w:val="20"/>
          <w:szCs w:val="20"/>
        </w:rPr>
      </w:pPr>
      <m:oMath>
        <m:r>
          <w:rPr>
            <w:rFonts w:ascii="Cambria Math" w:hAnsi="Cambria Math"/>
            <w:sz w:val="20"/>
            <w:szCs w:val="20"/>
          </w:rPr>
          <m:t xml:space="preserve">P(x)= </m:t>
        </m:r>
        <m:d>
          <m:dPr>
            <m:begChr m:val="{"/>
            <m:endChr m:val=""/>
            <m:ctrlPr>
              <w:rPr>
                <w:rFonts w:ascii="Cambria Math" w:hAnsi="Cambria Math"/>
                <w:i/>
                <w:sz w:val="20"/>
                <w:szCs w:val="20"/>
              </w:rPr>
            </m:ctrlPr>
          </m:dPr>
          <m:e>
            <m:eqArr>
              <m:eqArrPr>
                <m:ctrlPr>
                  <w:rPr>
                    <w:rFonts w:ascii="Cambria Math" w:hAnsi="Cambria Math"/>
                    <w:i/>
                    <w:sz w:val="20"/>
                    <w:szCs w:val="20"/>
                  </w:rPr>
                </m:ctrlPr>
              </m:eqArrPr>
              <m:e>
                <m:r>
                  <w:rPr>
                    <w:rFonts w:ascii="Cambria Math" w:hAnsi="Cambria Math"/>
                    <w:sz w:val="20"/>
                    <w:szCs w:val="20"/>
                  </w:rPr>
                  <m:t xml:space="preserve">    0 ,… si e ≤ q</m:t>
                </m:r>
              </m:e>
              <m:e>
                <m:f>
                  <m:fPr>
                    <m:type m:val="lin"/>
                    <m:ctrlPr>
                      <w:rPr>
                        <w:rFonts w:ascii="Cambria Math" w:hAnsi="Cambria Math"/>
                        <w:i/>
                        <w:sz w:val="20"/>
                        <w:szCs w:val="20"/>
                      </w:rPr>
                    </m:ctrlPr>
                  </m:fPr>
                  <m:num>
                    <m:r>
                      <w:rPr>
                        <w:rFonts w:ascii="Cambria Math" w:hAnsi="Cambria Math"/>
                        <w:sz w:val="20"/>
                        <w:szCs w:val="20"/>
                      </w:rPr>
                      <m:t>(e-q</m:t>
                    </m:r>
                  </m:num>
                  <m:den>
                    <m:r>
                      <w:rPr>
                        <w:rFonts w:ascii="Cambria Math" w:hAnsi="Cambria Math"/>
                        <w:sz w:val="20"/>
                        <w:szCs w:val="20"/>
                      </w:rPr>
                      <m:t>p-q ),… si q&lt;e&lt;p</m:t>
                    </m:r>
                  </m:den>
                </m:f>
              </m:e>
              <m:e>
                <m:r>
                  <w:rPr>
                    <w:rFonts w:ascii="Cambria Math" w:hAnsi="Cambria Math"/>
                    <w:sz w:val="20"/>
                    <w:szCs w:val="20"/>
                  </w:rPr>
                  <m:t>1 , …  si e≥p</m:t>
                </m:r>
              </m:e>
            </m:eqArr>
          </m:e>
        </m:d>
      </m:oMath>
      <w:r w:rsidR="00707448" w:rsidRPr="00707448">
        <w:rPr>
          <w:sz w:val="20"/>
          <w:szCs w:val="20"/>
        </w:rPr>
        <w:t xml:space="preserve">    [1]</w:t>
      </w:r>
    </w:p>
    <w:p w14:paraId="202C72E8" w14:textId="47F113AB" w:rsidR="00980845" w:rsidRDefault="00707448" w:rsidP="00CD617C">
      <w:pPr>
        <w:pStyle w:val="ISTE-paragraph"/>
      </w:pPr>
      <w:r w:rsidRPr="00707448">
        <w:t xml:space="preserve">La méthode propose un ensemble de fonctions de préférence, telles que représentées dans la Figure 5. Le choix de la fonction de préférence, doit correspondre à la meilleure représentation possible des préférences du décideur.  </w:t>
      </w:r>
    </w:p>
    <w:p w14:paraId="648B28AD" w14:textId="77777777" w:rsidR="00FF61D0" w:rsidRDefault="00FF61D0" w:rsidP="00FF61D0">
      <w:pPr>
        <w:jc w:val="center"/>
      </w:pPr>
      <w:r w:rsidRPr="00774ED6">
        <w:rPr>
          <w:noProof/>
        </w:rPr>
        <w:lastRenderedPageBreak/>
        <w:drawing>
          <wp:inline distT="0" distB="0" distL="0" distR="0" wp14:anchorId="41F80A41" wp14:editId="3F5854FF">
            <wp:extent cx="3585586" cy="3911740"/>
            <wp:effectExtent l="0" t="0" r="0" b="0"/>
            <wp:docPr id="101" name="Imag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606494" cy="3934550"/>
                    </a:xfrm>
                    <a:prstGeom prst="rect">
                      <a:avLst/>
                    </a:prstGeom>
                  </pic:spPr>
                </pic:pic>
              </a:graphicData>
            </a:graphic>
          </wp:inline>
        </w:drawing>
      </w:r>
    </w:p>
    <w:p w14:paraId="6F2BF9F3" w14:textId="39E4F228" w:rsidR="00A16016" w:rsidRPr="00D4058C" w:rsidRDefault="00A16016" w:rsidP="00A16016">
      <w:pPr>
        <w:pStyle w:val="Lgende"/>
        <w:rPr>
          <w:rFonts w:eastAsiaTheme="minorEastAsia"/>
          <w:bCs/>
          <w:i w:val="0"/>
          <w:sz w:val="20"/>
          <w:szCs w:val="22"/>
          <w:lang w:val="fr-FR"/>
        </w:rPr>
      </w:pPr>
      <w:bookmarkStart w:id="4" w:name="_Ref59543900"/>
      <w:r w:rsidRPr="00E47EC8">
        <w:rPr>
          <w:rStyle w:val="ISTE-captionFigureEncadrnoital"/>
          <w:rFonts w:eastAsia="Times New Roman" w:cs="Times New Roman"/>
          <w:i/>
          <w:lang w:eastAsia="pt-BR"/>
        </w:rPr>
        <w:t xml:space="preserve">Figure </w:t>
      </w:r>
      <w:r w:rsidR="00E47EC8" w:rsidRPr="00E47EC8">
        <w:rPr>
          <w:rStyle w:val="ISTE-captionFigureEncadrnoital"/>
          <w:rFonts w:eastAsia="Times New Roman" w:cs="Times New Roman"/>
          <w:i/>
          <w:lang w:eastAsia="pt-BR"/>
        </w:rPr>
        <w:t>1.</w:t>
      </w:r>
      <w:r w:rsidRPr="00E47EC8">
        <w:rPr>
          <w:rStyle w:val="ISTE-captionFigureEncadrnoital"/>
          <w:rFonts w:eastAsia="Times New Roman" w:cs="Times New Roman"/>
          <w:i/>
          <w:lang w:eastAsia="pt-BR"/>
        </w:rPr>
        <w:fldChar w:fldCharType="begin"/>
      </w:r>
      <w:r w:rsidRPr="00E47EC8">
        <w:rPr>
          <w:rStyle w:val="ISTE-captionFigureEncadrnoital"/>
          <w:rFonts w:eastAsia="Times New Roman" w:cs="Times New Roman"/>
          <w:i/>
          <w:lang w:eastAsia="pt-BR"/>
        </w:rPr>
        <w:instrText xml:space="preserve"> SEQ Figure \* ARABIC </w:instrText>
      </w:r>
      <w:r w:rsidRPr="00E47EC8">
        <w:rPr>
          <w:rStyle w:val="ISTE-captionFigureEncadrnoital"/>
          <w:rFonts w:eastAsia="Times New Roman" w:cs="Times New Roman"/>
          <w:i/>
          <w:lang w:eastAsia="pt-BR"/>
        </w:rPr>
        <w:fldChar w:fldCharType="separate"/>
      </w:r>
      <w:r w:rsidRPr="00E47EC8">
        <w:rPr>
          <w:rStyle w:val="ISTE-captionFigureEncadrnoital"/>
          <w:rFonts w:eastAsia="Times New Roman" w:cs="Times New Roman"/>
          <w:i/>
          <w:lang w:eastAsia="pt-BR"/>
        </w:rPr>
        <w:t>5</w:t>
      </w:r>
      <w:r w:rsidRPr="00E47EC8">
        <w:rPr>
          <w:rStyle w:val="ISTE-captionFigureEncadrnoital"/>
          <w:rFonts w:eastAsia="Times New Roman" w:cs="Times New Roman"/>
          <w:i/>
          <w:lang w:eastAsia="pt-BR"/>
        </w:rPr>
        <w:fldChar w:fldCharType="end"/>
      </w:r>
      <w:bookmarkEnd w:id="4"/>
      <w:r w:rsidRPr="00D4058C">
        <w:rPr>
          <w:rFonts w:eastAsiaTheme="minorEastAsia"/>
          <w:bCs/>
          <w:i w:val="0"/>
          <w:sz w:val="20"/>
          <w:szCs w:val="22"/>
          <w:lang w:val="fr-FR"/>
        </w:rPr>
        <w:t xml:space="preserve"> </w:t>
      </w:r>
      <w:r w:rsidRPr="00E47EC8">
        <w:rPr>
          <w:rFonts w:ascii="Arial" w:eastAsiaTheme="minorEastAsia" w:hAnsi="Arial" w:cs="Arial"/>
          <w:bCs/>
          <w:iCs w:val="0"/>
          <w:color w:val="000000" w:themeColor="text1"/>
          <w:szCs w:val="21"/>
          <w:lang w:val="fr-FR"/>
        </w:rPr>
        <w:t>Types de fonctions de préférence a) Absolue ; b) Linéaire ; c) Forme-V ; d) Forme-U ; e) Pallier ; f) Gaussienne</w:t>
      </w:r>
      <w:r w:rsidRPr="00E47EC8">
        <w:rPr>
          <w:rFonts w:eastAsiaTheme="minorEastAsia"/>
          <w:bCs/>
          <w:i w:val="0"/>
          <w:color w:val="000000" w:themeColor="text1"/>
          <w:szCs w:val="21"/>
          <w:lang w:val="fr-FR"/>
        </w:rPr>
        <w:t xml:space="preserve"> </w:t>
      </w:r>
    </w:p>
    <w:p w14:paraId="281BE169" w14:textId="071D6690" w:rsidR="00980845" w:rsidRDefault="00751215" w:rsidP="00CD617C">
      <w:pPr>
        <w:pStyle w:val="para"/>
        <w:tabs>
          <w:tab w:val="left" w:pos="142"/>
        </w:tabs>
        <w:ind w:firstLine="426"/>
        <w:jc w:val="both"/>
        <w:rPr>
          <w:sz w:val="20"/>
          <w:szCs w:val="20"/>
        </w:rPr>
      </w:pPr>
      <w:r w:rsidRPr="00751215">
        <w:rPr>
          <w:sz w:val="20"/>
          <w:szCs w:val="20"/>
        </w:rPr>
        <w:t xml:space="preserve">Ainsi, comme montré dans la Figure 5, le premier cas montre une préférence absolue (a). Dans ce cas peu importe si l’écart est grand ou petit, le décideur toujours va préférer totalement l’alternative la mieux évaluée dans ce critère. Le deuxième cas (b), montre une fonction de préférence linéaire croissante, c’est-à-dire, la préférence augmente de manière proportionnelle à l’écart. Ensuite, la fonction de préférence Forme-V (c), montre trois zones, qui sont déterminées par l’équation [1]. Dans la fonction de préférence Forme-U, la limite entre indifférence et préférence absolue est égale (p=q), tous les écarts inferieures à cette limite représentent une préférence nulle de zéro et tous les écarts supérieurs montrent une préférence totale de 1. La cinquième fonction est celle à Pallier (e), ici nous avons trois zones, si l’écart est inférieur ou égal à la limite q la préférence est nulle, si l’écart est entre la limite q et la limite p la préférence sera moyenne de 0,5 ; et si l’écart est supérieur à la limite p la préférence sera égale à 1. Enfin, (f) présente une fonction gaussienne croissante, mais qui n’a pas de seuil d’indifférence ou préférence définis.     </w:t>
      </w:r>
    </w:p>
    <w:p w14:paraId="2D0791F4" w14:textId="44C3B84F" w:rsidR="00FE3A78" w:rsidRPr="00F74A38" w:rsidRDefault="00BC4F6F" w:rsidP="00F74A38">
      <w:pPr>
        <w:pStyle w:val="ISTE-paragraph"/>
        <w:ind w:firstLine="0"/>
        <w:rPr>
          <w:rStyle w:val="ISTE-Bluetext"/>
          <w:rFonts w:ascii="Arial" w:hAnsi="Arial"/>
          <w:color w:val="002060"/>
        </w:rPr>
      </w:pPr>
      <w:r w:rsidRPr="00F74A38">
        <w:rPr>
          <w:rStyle w:val="ISTE-Bluetext"/>
          <w:rFonts w:ascii="Arial" w:hAnsi="Arial"/>
          <w:color w:val="002060"/>
        </w:rPr>
        <w:lastRenderedPageBreak/>
        <w:t>1.</w:t>
      </w:r>
      <w:r w:rsidR="00FE3A78" w:rsidRPr="00F74A38">
        <w:rPr>
          <w:rStyle w:val="ISTE-Bluetext"/>
          <w:rFonts w:ascii="Arial" w:hAnsi="Arial"/>
          <w:color w:val="002060"/>
        </w:rPr>
        <w:t>2.1.2 Démarche d’application</w:t>
      </w:r>
    </w:p>
    <w:p w14:paraId="1676F684" w14:textId="77777777" w:rsidR="00FE3A78" w:rsidRPr="00FE3A78" w:rsidRDefault="00FE3A78" w:rsidP="00CD617C">
      <w:pPr>
        <w:pStyle w:val="ISTE-paragraph"/>
      </w:pPr>
      <w:r w:rsidRPr="00FE3A78">
        <w:t xml:space="preserve">Comme pour la plupart des méthodes d’aides à la décision, </w:t>
      </w:r>
      <m:oMath>
        <m:r>
          <w:rPr>
            <w:rFonts w:ascii="Cambria Math" w:hAnsi="Cambria Math"/>
          </w:rPr>
          <m:t>A</m:t>
        </m:r>
        <m:r>
          <m:rPr>
            <m:sty m:val="p"/>
          </m:rP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a</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a</m:t>
                </m:r>
              </m:e>
              <m:sub>
                <m:r>
                  <w:rPr>
                    <w:rFonts w:ascii="Cambria Math" w:hAnsi="Cambria Math"/>
                  </w:rPr>
                  <m:t>m</m:t>
                </m:r>
              </m:sub>
            </m:sSub>
          </m:e>
        </m:d>
      </m:oMath>
      <w:r w:rsidRPr="00FE3A78">
        <w:t xml:space="preserve"> est l’ensemble des m alternatives qui doivent être classées, et </w:t>
      </w:r>
      <m:oMath>
        <m:r>
          <w:rPr>
            <w:rFonts w:ascii="Cambria Math" w:hAnsi="Cambria Math"/>
          </w:rPr>
          <m:t>F</m:t>
        </m:r>
        <m:r>
          <m:rPr>
            <m:sty m:val="p"/>
          </m:rP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f</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f</m:t>
                </m:r>
              </m:e>
              <m:sub>
                <m:r>
                  <w:rPr>
                    <w:rFonts w:ascii="Cambria Math" w:hAnsi="Cambria Math"/>
                  </w:rPr>
                  <m:t>n</m:t>
                </m:r>
              </m:sub>
            </m:sSub>
          </m:e>
        </m:d>
      </m:oMath>
      <w:r w:rsidRPr="00FE3A78">
        <w:t xml:space="preserve"> l’ensemble des n critères qui doivent être optimisés. La situation de prise de décision peut être résumée par une matrice de décision </w:t>
      </w:r>
      <m:oMath>
        <m:d>
          <m:dPr>
            <m:ctrlPr>
              <w:rPr>
                <w:rFonts w:ascii="Cambria Math" w:hAnsi="Cambria Math"/>
              </w:rPr>
            </m:ctrlPr>
          </m:dPr>
          <m:e>
            <m:r>
              <w:rPr>
                <w:rFonts w:ascii="Cambria Math" w:hAnsi="Cambria Math"/>
              </w:rPr>
              <m:t>m</m:t>
            </m:r>
            <m:r>
              <m:rPr>
                <m:sty m:val="p"/>
              </m:rPr>
              <w:rPr>
                <w:rFonts w:ascii="Cambria Math" w:hAnsi="Cambria Math"/>
              </w:rPr>
              <m:t>×</m:t>
            </m:r>
            <m:r>
              <w:rPr>
                <w:rFonts w:ascii="Cambria Math" w:hAnsi="Cambria Math"/>
              </w:rPr>
              <m:t>n</m:t>
            </m:r>
          </m:e>
        </m:d>
      </m:oMath>
      <w:r w:rsidRPr="00FE3A78">
        <w:t xml:space="preserve"> où les éléments de la matrice sont les valeurs de l’évaluation </w:t>
      </w:r>
      <m:oMath>
        <m:sSub>
          <m:sSubPr>
            <m:ctrlPr>
              <w:rPr>
                <w:rFonts w:ascii="Cambria Math" w:hAnsi="Cambria Math"/>
              </w:rPr>
            </m:ctrlPr>
          </m:sSubPr>
          <m:e>
            <m:r>
              <w:rPr>
                <w:rFonts w:ascii="Cambria Math" w:hAnsi="Cambria Math"/>
              </w:rPr>
              <m:t>f</m:t>
            </m:r>
          </m:e>
          <m:sub>
            <m:r>
              <w:rPr>
                <w:rFonts w:ascii="Cambria Math" w:hAnsi="Cambria Math"/>
              </w:rPr>
              <m:t>j</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m:t>
            </m:r>
          </m:sub>
        </m:sSub>
        <m:r>
          <m:rPr>
            <m:sty m:val="p"/>
          </m:rPr>
          <w:rPr>
            <w:rFonts w:ascii="Cambria Math" w:hAnsi="Cambria Math"/>
          </w:rPr>
          <m:t>)</m:t>
        </m:r>
      </m:oMath>
      <w:r w:rsidRPr="00FE3A78">
        <w:t xml:space="preserve"> pour l’alternative ai selon de le critère </w:t>
      </w:r>
      <w:proofErr w:type="spellStart"/>
      <w:r w:rsidRPr="00FE3A78">
        <w:t>fj</w:t>
      </w:r>
      <w:proofErr w:type="spellEnd"/>
      <w:r w:rsidRPr="00FE3A78">
        <w:t xml:space="preserve">. </w:t>
      </w:r>
    </w:p>
    <w:p w14:paraId="6CDBD442" w14:textId="77777777" w:rsidR="00FE3A78" w:rsidRPr="00FE3A78" w:rsidRDefault="00FE3A78" w:rsidP="00CD617C">
      <w:pPr>
        <w:pStyle w:val="ISTE-paragraph"/>
      </w:pPr>
      <w:r w:rsidRPr="00FE3A78">
        <w:t xml:space="preserve">Ainsi, la génération du classement des alternatives implique d’abord une évaluation de la part des évaluateurs. Une fois que l’ensemble des évaluateurs ont évalué les différents critères, la moyenne des scores pour chaque alternative et chaque critère est calculée pour générer la valeur de l’évaluation moyenne, en d’autres termes </w:t>
      </w:r>
      <m:oMath>
        <m:sSub>
          <m:sSubPr>
            <m:ctrlPr>
              <w:rPr>
                <w:rFonts w:ascii="Cambria Math" w:hAnsi="Cambria Math"/>
              </w:rPr>
            </m:ctrlPr>
          </m:sSubPr>
          <m:e>
            <m:r>
              <w:rPr>
                <w:rFonts w:ascii="Cambria Math" w:hAnsi="Cambria Math"/>
              </w:rPr>
              <m:t>f</m:t>
            </m:r>
          </m:e>
          <m:sub>
            <m:r>
              <w:rPr>
                <w:rFonts w:ascii="Cambria Math" w:hAnsi="Cambria Math"/>
              </w:rPr>
              <m:t>k</m:t>
            </m:r>
          </m:sub>
        </m:sSub>
        <m:d>
          <m:dPr>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j</m:t>
                </m:r>
              </m:sub>
            </m:sSub>
          </m:e>
        </m:d>
      </m:oMath>
      <w:r w:rsidRPr="00FE3A78">
        <w:t>.</w:t>
      </w:r>
    </w:p>
    <w:p w14:paraId="486ACB8E" w14:textId="77777777" w:rsidR="00FE3A78" w:rsidRPr="00FE3A78" w:rsidRDefault="00FE3A78" w:rsidP="00CD617C">
      <w:pPr>
        <w:pStyle w:val="ISTE-paragraph"/>
      </w:pPr>
      <w:r w:rsidRPr="00FE3A78">
        <w:t>A partir de ces informations, l’application de la méthode PROMETHEE peut être décrite comme suit :</w:t>
      </w:r>
    </w:p>
    <w:p w14:paraId="695F5DE5" w14:textId="77777777" w:rsidR="009772ED" w:rsidRPr="009772ED" w:rsidRDefault="009772ED" w:rsidP="00E72860">
      <w:pPr>
        <w:pStyle w:val="Paragraphedeliste"/>
        <w:numPr>
          <w:ilvl w:val="0"/>
          <w:numId w:val="5"/>
        </w:numPr>
        <w:spacing w:after="200" w:line="276" w:lineRule="auto"/>
        <w:jc w:val="both"/>
        <w:rPr>
          <w:rFonts w:ascii="Times New Roman" w:eastAsia="Times New Roman" w:hAnsi="Times New Roman" w:cs="Times New Roman"/>
          <w:sz w:val="20"/>
          <w:szCs w:val="20"/>
          <w:lang w:eastAsia="fr-FR"/>
        </w:rPr>
      </w:pPr>
      <w:r w:rsidRPr="009772ED">
        <w:rPr>
          <w:rFonts w:ascii="Times New Roman" w:eastAsia="Times New Roman" w:hAnsi="Times New Roman" w:cs="Times New Roman"/>
          <w:sz w:val="20"/>
          <w:szCs w:val="20"/>
          <w:lang w:eastAsia="fr-FR"/>
        </w:rPr>
        <w:t xml:space="preserve">Calcul des degrés de préférence pour chaque couple d’alternatives et par critère. </w:t>
      </w:r>
    </w:p>
    <w:p w14:paraId="0AA20EC9" w14:textId="77777777" w:rsidR="009772ED" w:rsidRPr="009772ED" w:rsidRDefault="009772ED" w:rsidP="009772ED">
      <w:pPr>
        <w:pStyle w:val="para"/>
        <w:ind w:left="708"/>
        <w:jc w:val="both"/>
        <w:rPr>
          <w:sz w:val="20"/>
          <w:szCs w:val="20"/>
        </w:rPr>
      </w:pPr>
      <w:r w:rsidRPr="009772ED">
        <w:rPr>
          <w:sz w:val="20"/>
          <w:szCs w:val="20"/>
        </w:rPr>
        <w:t xml:space="preserve">Les alternatives sont comparées deux à deux pour chacun des critères. Le degré de préférence </w:t>
      </w:r>
      <m:oMath>
        <m:sSubSup>
          <m:sSubSupPr>
            <m:ctrlPr>
              <w:rPr>
                <w:rFonts w:ascii="Cambria Math" w:hAnsi="Cambria Math"/>
                <w:sz w:val="20"/>
                <w:szCs w:val="20"/>
              </w:rPr>
            </m:ctrlPr>
          </m:sSubSupPr>
          <m:e>
            <m:r>
              <w:rPr>
                <w:rFonts w:ascii="Cambria Math" w:hAnsi="Cambria Math"/>
                <w:sz w:val="20"/>
                <w:szCs w:val="20"/>
              </w:rPr>
              <m:t>P</m:t>
            </m:r>
          </m:e>
          <m:sub>
            <m:r>
              <w:rPr>
                <w:rFonts w:ascii="Cambria Math" w:hAnsi="Cambria Math"/>
                <w:sz w:val="20"/>
                <w:szCs w:val="20"/>
              </w:rPr>
              <m:t>ij</m:t>
            </m:r>
          </m:sub>
          <m:sup>
            <m:r>
              <w:rPr>
                <w:rFonts w:ascii="Cambria Math" w:hAnsi="Cambria Math"/>
                <w:sz w:val="20"/>
                <w:szCs w:val="20"/>
              </w:rPr>
              <m:t>k</m:t>
            </m:r>
          </m:sup>
        </m:sSubSup>
      </m:oMath>
      <w:r w:rsidRPr="009772ED">
        <w:rPr>
          <w:sz w:val="20"/>
          <w:szCs w:val="20"/>
        </w:rPr>
        <w:t xml:space="preserve"> est déterminé selon une fonction de préférence définie par le décideur qui dépend de la différence des valeurs des alternatives pour un critère donné, c’est-à-dire </w:t>
      </w:r>
      <m:oMath>
        <m:sSub>
          <m:sSubPr>
            <m:ctrlPr>
              <w:rPr>
                <w:rFonts w:ascii="Cambria Math" w:hAnsi="Cambria Math"/>
                <w:sz w:val="20"/>
                <w:szCs w:val="20"/>
              </w:rPr>
            </m:ctrlPr>
          </m:sSubPr>
          <m:e>
            <m:r>
              <w:rPr>
                <w:rFonts w:ascii="Cambria Math" w:hAnsi="Cambria Math"/>
                <w:sz w:val="20"/>
                <w:szCs w:val="20"/>
              </w:rPr>
              <m:t>f</m:t>
            </m:r>
          </m:e>
          <m:sub>
            <m:r>
              <w:rPr>
                <w:rFonts w:ascii="Cambria Math" w:hAnsi="Cambria Math"/>
                <w:sz w:val="20"/>
                <w:szCs w:val="20"/>
              </w:rPr>
              <m:t>k</m:t>
            </m:r>
          </m:sub>
        </m:sSub>
        <m:d>
          <m:dPr>
            <m:ctrlPr>
              <w:rPr>
                <w:rFonts w:ascii="Cambria Math" w:hAnsi="Cambria Math"/>
                <w:sz w:val="20"/>
                <w:szCs w:val="20"/>
              </w:rPr>
            </m:ctrlPr>
          </m:dPr>
          <m:e>
            <m:sSub>
              <m:sSubPr>
                <m:ctrlPr>
                  <w:rPr>
                    <w:rFonts w:ascii="Cambria Math" w:hAnsi="Cambria Math"/>
                    <w:sz w:val="20"/>
                    <w:szCs w:val="20"/>
                  </w:rPr>
                </m:ctrlPr>
              </m:sSubPr>
              <m:e>
                <m:r>
                  <w:rPr>
                    <w:rFonts w:ascii="Cambria Math" w:hAnsi="Cambria Math"/>
                    <w:sz w:val="20"/>
                    <w:szCs w:val="20"/>
                  </w:rPr>
                  <m:t>a</m:t>
                </m:r>
              </m:e>
              <m:sub>
                <m:r>
                  <w:rPr>
                    <w:rFonts w:ascii="Cambria Math" w:hAnsi="Cambria Math"/>
                    <w:sz w:val="20"/>
                    <w:szCs w:val="20"/>
                  </w:rPr>
                  <m:t>i</m:t>
                </m:r>
              </m:sub>
            </m:sSub>
          </m:e>
        </m:d>
        <m:r>
          <m:rPr>
            <m:sty m:val="p"/>
          </m:rP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f</m:t>
            </m:r>
          </m:e>
          <m:sub>
            <m:r>
              <w:rPr>
                <w:rFonts w:ascii="Cambria Math" w:hAnsi="Cambria Math"/>
                <w:sz w:val="20"/>
                <w:szCs w:val="20"/>
              </w:rPr>
              <m:t>k</m:t>
            </m:r>
          </m:sub>
        </m:sSub>
        <m:d>
          <m:dPr>
            <m:ctrlPr>
              <w:rPr>
                <w:rFonts w:ascii="Cambria Math" w:hAnsi="Cambria Math"/>
                <w:sz w:val="20"/>
                <w:szCs w:val="20"/>
              </w:rPr>
            </m:ctrlPr>
          </m:dPr>
          <m:e>
            <m:sSub>
              <m:sSubPr>
                <m:ctrlPr>
                  <w:rPr>
                    <w:rFonts w:ascii="Cambria Math" w:hAnsi="Cambria Math"/>
                    <w:sz w:val="20"/>
                    <w:szCs w:val="20"/>
                  </w:rPr>
                </m:ctrlPr>
              </m:sSubPr>
              <m:e>
                <m:r>
                  <w:rPr>
                    <w:rFonts w:ascii="Cambria Math" w:hAnsi="Cambria Math"/>
                    <w:sz w:val="20"/>
                    <w:szCs w:val="20"/>
                  </w:rPr>
                  <m:t>a</m:t>
                </m:r>
              </m:e>
              <m:sub>
                <m:r>
                  <w:rPr>
                    <w:rFonts w:ascii="Cambria Math" w:hAnsi="Cambria Math"/>
                    <w:sz w:val="20"/>
                    <w:szCs w:val="20"/>
                  </w:rPr>
                  <m:t>j</m:t>
                </m:r>
              </m:sub>
            </m:sSub>
          </m:e>
        </m:d>
      </m:oMath>
      <w:r w:rsidRPr="009772ED">
        <w:rPr>
          <w:sz w:val="20"/>
          <w:szCs w:val="20"/>
        </w:rPr>
        <w:t xml:space="preserve">. Comme précisé dans la section précédente, le degré de préférence est exprimé par un nombre dans l’intervalle [0, 1]. La valeur 0 représente l’indifférence ou la non-préférence et la valeur 1 signifie la préférence stricte. </w:t>
      </w:r>
    </w:p>
    <w:p w14:paraId="061DDA6A" w14:textId="77777777" w:rsidR="009772ED" w:rsidRPr="009772ED" w:rsidRDefault="009772ED" w:rsidP="009772ED">
      <w:pPr>
        <w:pStyle w:val="para"/>
        <w:ind w:left="708"/>
        <w:jc w:val="both"/>
        <w:rPr>
          <w:sz w:val="20"/>
          <w:szCs w:val="20"/>
        </w:rPr>
      </w:pPr>
      <w:r w:rsidRPr="009772ED">
        <w:rPr>
          <w:sz w:val="20"/>
          <w:szCs w:val="20"/>
        </w:rPr>
        <w:t xml:space="preserve">Une fonction de préférence doit donc être définie par le décideur. Par exemple, et pour cette illustration, la fonction de préférence appliquée peut consister à préférer l’alternative avec le plus haut score, aussi petite soit la différence de score entre les alternatives (fonction absolue (a) selon la figure 5), c’est-à-dire </w:t>
      </w:r>
      <m:oMath>
        <m:sSubSup>
          <m:sSubSupPr>
            <m:ctrlPr>
              <w:rPr>
                <w:rFonts w:ascii="Cambria Math" w:hAnsi="Cambria Math"/>
                <w:sz w:val="20"/>
                <w:szCs w:val="20"/>
              </w:rPr>
            </m:ctrlPr>
          </m:sSubSupPr>
          <m:e>
            <m:r>
              <w:rPr>
                <w:rFonts w:ascii="Cambria Math" w:hAnsi="Cambria Math"/>
                <w:sz w:val="20"/>
                <w:szCs w:val="20"/>
              </w:rPr>
              <m:t>P</m:t>
            </m:r>
          </m:e>
          <m:sub>
            <m:r>
              <w:rPr>
                <w:rFonts w:ascii="Cambria Math" w:hAnsi="Cambria Math"/>
                <w:sz w:val="20"/>
                <w:szCs w:val="20"/>
              </w:rPr>
              <m:t>ij</m:t>
            </m:r>
          </m:sub>
          <m:sup>
            <m:r>
              <w:rPr>
                <w:rFonts w:ascii="Cambria Math" w:hAnsi="Cambria Math"/>
                <w:sz w:val="20"/>
                <w:szCs w:val="20"/>
              </w:rPr>
              <m:t>k</m:t>
            </m:r>
          </m:sup>
        </m:sSubSup>
        <m:r>
          <m:rPr>
            <m:sty m:val="p"/>
          </m:rPr>
          <w:rPr>
            <w:rFonts w:ascii="Cambria Math" w:hAnsi="Cambria Math"/>
            <w:sz w:val="20"/>
            <w:szCs w:val="20"/>
          </w:rPr>
          <m:t xml:space="preserve">=1 </m:t>
        </m:r>
        <m:r>
          <w:rPr>
            <w:rFonts w:ascii="Cambria Math" w:hAnsi="Cambria Math"/>
            <w:sz w:val="20"/>
            <w:szCs w:val="20"/>
          </w:rPr>
          <m:t>si</m:t>
        </m:r>
        <m:r>
          <m:rPr>
            <m:sty m:val="p"/>
          </m:rPr>
          <w:rPr>
            <w:rFonts w:ascii="Cambria Math" w:hAnsi="Cambria Math"/>
            <w:sz w:val="20"/>
            <w:szCs w:val="20"/>
          </w:rPr>
          <m:t xml:space="preserve"> </m:t>
        </m:r>
        <m:sSub>
          <m:sSubPr>
            <m:ctrlPr>
              <w:rPr>
                <w:rFonts w:ascii="Cambria Math" w:hAnsi="Cambria Math"/>
                <w:sz w:val="20"/>
                <w:szCs w:val="20"/>
              </w:rPr>
            </m:ctrlPr>
          </m:sSubPr>
          <m:e>
            <m:r>
              <w:rPr>
                <w:rFonts w:ascii="Cambria Math" w:hAnsi="Cambria Math"/>
                <w:sz w:val="20"/>
                <w:szCs w:val="20"/>
              </w:rPr>
              <m:t>f</m:t>
            </m:r>
          </m:e>
          <m:sub>
            <m:r>
              <w:rPr>
                <w:rFonts w:ascii="Cambria Math" w:hAnsi="Cambria Math"/>
                <w:sz w:val="20"/>
                <w:szCs w:val="20"/>
              </w:rPr>
              <m:t>k</m:t>
            </m:r>
          </m:sub>
        </m:sSub>
        <m:d>
          <m:dPr>
            <m:ctrlPr>
              <w:rPr>
                <w:rFonts w:ascii="Cambria Math" w:hAnsi="Cambria Math"/>
                <w:sz w:val="20"/>
                <w:szCs w:val="20"/>
              </w:rPr>
            </m:ctrlPr>
          </m:dPr>
          <m:e>
            <m:sSub>
              <m:sSubPr>
                <m:ctrlPr>
                  <w:rPr>
                    <w:rFonts w:ascii="Cambria Math" w:hAnsi="Cambria Math"/>
                    <w:sz w:val="20"/>
                    <w:szCs w:val="20"/>
                  </w:rPr>
                </m:ctrlPr>
              </m:sSubPr>
              <m:e>
                <m:r>
                  <w:rPr>
                    <w:rFonts w:ascii="Cambria Math" w:hAnsi="Cambria Math"/>
                    <w:sz w:val="20"/>
                    <w:szCs w:val="20"/>
                  </w:rPr>
                  <m:t>a</m:t>
                </m:r>
              </m:e>
              <m:sub>
                <m:r>
                  <w:rPr>
                    <w:rFonts w:ascii="Cambria Math" w:hAnsi="Cambria Math"/>
                    <w:sz w:val="20"/>
                    <w:szCs w:val="20"/>
                  </w:rPr>
                  <m:t>i</m:t>
                </m:r>
              </m:sub>
            </m:sSub>
          </m:e>
        </m:d>
        <m:r>
          <m:rPr>
            <m:sty m:val="p"/>
          </m:rP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f</m:t>
            </m:r>
          </m:e>
          <m:sub>
            <m:r>
              <w:rPr>
                <w:rFonts w:ascii="Cambria Math" w:hAnsi="Cambria Math"/>
                <w:sz w:val="20"/>
                <w:szCs w:val="20"/>
              </w:rPr>
              <m:t>k</m:t>
            </m:r>
          </m:sub>
        </m:sSub>
        <m:d>
          <m:dPr>
            <m:ctrlPr>
              <w:rPr>
                <w:rFonts w:ascii="Cambria Math" w:hAnsi="Cambria Math"/>
                <w:sz w:val="20"/>
                <w:szCs w:val="20"/>
              </w:rPr>
            </m:ctrlPr>
          </m:dPr>
          <m:e>
            <m:sSub>
              <m:sSubPr>
                <m:ctrlPr>
                  <w:rPr>
                    <w:rFonts w:ascii="Cambria Math" w:hAnsi="Cambria Math"/>
                    <w:sz w:val="20"/>
                    <w:szCs w:val="20"/>
                  </w:rPr>
                </m:ctrlPr>
              </m:sSubPr>
              <m:e>
                <m:r>
                  <w:rPr>
                    <w:rFonts w:ascii="Cambria Math" w:hAnsi="Cambria Math"/>
                    <w:sz w:val="20"/>
                    <w:szCs w:val="20"/>
                  </w:rPr>
                  <m:t>a</m:t>
                </m:r>
              </m:e>
              <m:sub>
                <m:r>
                  <w:rPr>
                    <w:rFonts w:ascii="Cambria Math" w:hAnsi="Cambria Math"/>
                    <w:sz w:val="20"/>
                    <w:szCs w:val="20"/>
                  </w:rPr>
                  <m:t>j</m:t>
                </m:r>
              </m:sub>
            </m:sSub>
          </m:e>
        </m:d>
        <m:r>
          <m:rPr>
            <m:sty m:val="p"/>
          </m:rPr>
          <w:rPr>
            <w:rFonts w:ascii="Cambria Math" w:hAnsi="Cambria Math"/>
            <w:sz w:val="20"/>
            <w:szCs w:val="20"/>
          </w:rPr>
          <m:t>&gt;0</m:t>
        </m:r>
      </m:oMath>
      <w:r w:rsidRPr="009772ED">
        <w:rPr>
          <w:sz w:val="20"/>
          <w:szCs w:val="20"/>
        </w:rPr>
        <w:t xml:space="preserve">. </w:t>
      </w:r>
    </w:p>
    <w:p w14:paraId="4250BA1F" w14:textId="77777777" w:rsidR="009772ED" w:rsidRPr="00325BB6" w:rsidRDefault="009772ED" w:rsidP="00E72860">
      <w:pPr>
        <w:pStyle w:val="Paragraphedeliste"/>
        <w:numPr>
          <w:ilvl w:val="0"/>
          <w:numId w:val="5"/>
        </w:numPr>
        <w:spacing w:after="200" w:line="276" w:lineRule="auto"/>
        <w:jc w:val="both"/>
        <w:rPr>
          <w:rFonts w:ascii="Times New Roman" w:eastAsia="Times New Roman" w:hAnsi="Times New Roman" w:cs="Times New Roman"/>
          <w:sz w:val="20"/>
          <w:szCs w:val="20"/>
          <w:lang w:eastAsia="fr-FR"/>
        </w:rPr>
      </w:pPr>
      <w:r w:rsidRPr="00325BB6">
        <w:rPr>
          <w:rFonts w:ascii="Times New Roman" w:eastAsia="Times New Roman" w:hAnsi="Times New Roman" w:cs="Times New Roman"/>
          <w:sz w:val="20"/>
          <w:szCs w:val="20"/>
          <w:lang w:eastAsia="fr-FR"/>
        </w:rPr>
        <w:t xml:space="preserve">Définition du vecteur de poids par le décideur. Ce vecteur mesure l’importance relative de chacun des critères, </w:t>
      </w:r>
      <m:oMath>
        <m:r>
          <w:rPr>
            <w:rFonts w:ascii="Cambria Math" w:eastAsia="Times New Roman" w:hAnsi="Cambria Math" w:cs="Times New Roman"/>
            <w:sz w:val="20"/>
            <w:szCs w:val="20"/>
            <w:lang w:eastAsia="fr-FR"/>
          </w:rPr>
          <m:t>W</m:t>
        </m:r>
        <m:r>
          <m:rPr>
            <m:sty m:val="p"/>
          </m:rPr>
          <w:rPr>
            <w:rFonts w:ascii="Cambria Math" w:eastAsia="Times New Roman" w:hAnsi="Cambria Math" w:cs="Times New Roman"/>
            <w:sz w:val="20"/>
            <w:szCs w:val="20"/>
            <w:lang w:eastAsia="fr-FR"/>
          </w:rPr>
          <m:t>=</m:t>
        </m:r>
        <m:d>
          <m:dPr>
            <m:begChr m:val="{"/>
            <m:endChr m:val="}"/>
            <m:ctrlPr>
              <w:rPr>
                <w:rFonts w:ascii="Cambria Math" w:eastAsia="Times New Roman" w:hAnsi="Cambria Math" w:cs="Times New Roman"/>
                <w:sz w:val="20"/>
                <w:szCs w:val="20"/>
                <w:lang w:eastAsia="fr-FR"/>
              </w:rPr>
            </m:ctrlPr>
          </m:dPr>
          <m:e>
            <m:sSub>
              <m:sSubPr>
                <m:ctrlPr>
                  <w:rPr>
                    <w:rFonts w:ascii="Cambria Math" w:eastAsia="Times New Roman" w:hAnsi="Cambria Math" w:cs="Times New Roman"/>
                    <w:sz w:val="20"/>
                    <w:szCs w:val="20"/>
                    <w:lang w:eastAsia="fr-FR"/>
                  </w:rPr>
                </m:ctrlPr>
              </m:sSubPr>
              <m:e>
                <m:r>
                  <w:rPr>
                    <w:rFonts w:ascii="Cambria Math" w:eastAsia="Times New Roman" w:hAnsi="Cambria Math" w:cs="Times New Roman"/>
                    <w:sz w:val="20"/>
                    <w:szCs w:val="20"/>
                    <w:lang w:eastAsia="fr-FR"/>
                  </w:rPr>
                  <m:t>w</m:t>
                </m:r>
              </m:e>
              <m:sub>
                <m:r>
                  <m:rPr>
                    <m:sty m:val="p"/>
                  </m:rPr>
                  <w:rPr>
                    <w:rFonts w:ascii="Cambria Math" w:eastAsia="Times New Roman" w:hAnsi="Cambria Math" w:cs="Times New Roman"/>
                    <w:sz w:val="20"/>
                    <w:szCs w:val="20"/>
                    <w:lang w:eastAsia="fr-FR"/>
                  </w:rPr>
                  <m:t>1</m:t>
                </m:r>
              </m:sub>
            </m:sSub>
            <m:r>
              <m:rPr>
                <m:sty m:val="p"/>
              </m:rPr>
              <w:rPr>
                <w:rFonts w:ascii="Cambria Math" w:eastAsia="Times New Roman" w:hAnsi="Cambria Math" w:cs="Times New Roman"/>
                <w:sz w:val="20"/>
                <w:szCs w:val="20"/>
                <w:lang w:eastAsia="fr-FR"/>
              </w:rPr>
              <m:t>,…,</m:t>
            </m:r>
            <m:sSub>
              <m:sSubPr>
                <m:ctrlPr>
                  <w:rPr>
                    <w:rFonts w:ascii="Cambria Math" w:eastAsia="Times New Roman" w:hAnsi="Cambria Math" w:cs="Times New Roman"/>
                    <w:sz w:val="20"/>
                    <w:szCs w:val="20"/>
                    <w:lang w:eastAsia="fr-FR"/>
                  </w:rPr>
                </m:ctrlPr>
              </m:sSubPr>
              <m:e>
                <m:r>
                  <w:rPr>
                    <w:rFonts w:ascii="Cambria Math" w:eastAsia="Times New Roman" w:hAnsi="Cambria Math" w:cs="Times New Roman"/>
                    <w:sz w:val="20"/>
                    <w:szCs w:val="20"/>
                    <w:lang w:eastAsia="fr-FR"/>
                  </w:rPr>
                  <m:t>w</m:t>
                </m:r>
              </m:e>
              <m:sub>
                <m:r>
                  <w:rPr>
                    <w:rFonts w:ascii="Cambria Math" w:eastAsia="Times New Roman" w:hAnsi="Cambria Math" w:cs="Times New Roman"/>
                    <w:sz w:val="20"/>
                    <w:szCs w:val="20"/>
                    <w:lang w:eastAsia="fr-FR"/>
                  </w:rPr>
                  <m:t>n</m:t>
                </m:r>
              </m:sub>
            </m:sSub>
          </m:e>
        </m:d>
      </m:oMath>
    </w:p>
    <w:p w14:paraId="2E011825" w14:textId="77777777" w:rsidR="009772ED" w:rsidRPr="004C6EBA" w:rsidRDefault="009772ED" w:rsidP="009772ED">
      <w:pPr>
        <w:pStyle w:val="Paragraphedeliste"/>
        <w:jc w:val="both"/>
      </w:pPr>
    </w:p>
    <w:p w14:paraId="7B0817F5" w14:textId="77777777" w:rsidR="009772ED" w:rsidRPr="00325BB6" w:rsidRDefault="009772ED" w:rsidP="00E72860">
      <w:pPr>
        <w:pStyle w:val="Paragraphedeliste"/>
        <w:numPr>
          <w:ilvl w:val="0"/>
          <w:numId w:val="5"/>
        </w:numPr>
        <w:spacing w:after="200" w:line="276" w:lineRule="auto"/>
        <w:jc w:val="both"/>
        <w:rPr>
          <w:rFonts w:ascii="Times New Roman" w:eastAsia="Times New Roman" w:hAnsi="Times New Roman" w:cs="Times New Roman"/>
          <w:sz w:val="20"/>
          <w:szCs w:val="20"/>
          <w:lang w:eastAsia="fr-FR"/>
        </w:rPr>
      </w:pPr>
      <w:r w:rsidRPr="00325BB6">
        <w:rPr>
          <w:rFonts w:ascii="Times New Roman" w:eastAsia="Times New Roman" w:hAnsi="Times New Roman" w:cs="Times New Roman"/>
          <w:sz w:val="20"/>
          <w:szCs w:val="20"/>
          <w:lang w:eastAsia="fr-FR"/>
        </w:rPr>
        <w:t xml:space="preserve">Calcul des degrés de préférence multicritère </w:t>
      </w:r>
      <w:r w:rsidRPr="00E90D04">
        <w:rPr>
          <w:rFonts w:ascii="Times New Roman" w:eastAsia="Times New Roman" w:hAnsi="Times New Roman" w:cs="Times New Roman"/>
          <w:i/>
          <w:iCs/>
          <w:sz w:val="20"/>
          <w:szCs w:val="20"/>
          <w:lang w:eastAsia="fr-FR"/>
        </w:rPr>
        <w:t>π</w:t>
      </w:r>
      <w:r w:rsidRPr="00325BB6">
        <w:rPr>
          <w:rFonts w:ascii="Times New Roman" w:eastAsia="Times New Roman" w:hAnsi="Times New Roman" w:cs="Times New Roman"/>
          <w:sz w:val="20"/>
          <w:szCs w:val="20"/>
          <w:lang w:eastAsia="fr-FR"/>
        </w:rPr>
        <w:t xml:space="preserve"> pour toutes les alternatives :</w:t>
      </w:r>
    </w:p>
    <w:p w14:paraId="008C0E04" w14:textId="77777777" w:rsidR="009772ED" w:rsidRPr="004C6EBA" w:rsidRDefault="009772ED" w:rsidP="009772ED">
      <w:pPr>
        <w:pStyle w:val="Paragraphedeliste"/>
        <w:rPr>
          <w:rFonts w:cs="Times New Roman"/>
          <w:lang w:eastAsia="ja-JP"/>
        </w:rPr>
      </w:pPr>
    </w:p>
    <w:p w14:paraId="1802543F" w14:textId="513A024F" w:rsidR="009772ED" w:rsidRPr="00E90D04" w:rsidRDefault="009772ED" w:rsidP="009772ED">
      <w:pPr>
        <w:pStyle w:val="Paragraphedeliste"/>
        <w:widowControl w:val="0"/>
        <w:autoSpaceDE w:val="0"/>
        <w:autoSpaceDN w:val="0"/>
        <w:adjustRightInd w:val="0"/>
        <w:spacing w:after="0" w:line="240" w:lineRule="auto"/>
        <w:jc w:val="center"/>
        <w:rPr>
          <w:rFonts w:cs="Times New Roman"/>
          <w:lang w:eastAsia="ja-JP"/>
        </w:rPr>
      </w:pPr>
      <m:oMath>
        <m:r>
          <w:rPr>
            <w:rFonts w:ascii="Cambria Math" w:hAnsi="Cambria Math" w:cs="Times New Roman"/>
            <w:sz w:val="20"/>
            <w:szCs w:val="20"/>
            <w:lang w:eastAsia="ja-JP"/>
          </w:rPr>
          <m:t>π</m:t>
        </m:r>
        <m:d>
          <m:dPr>
            <m:ctrlPr>
              <w:rPr>
                <w:rFonts w:ascii="Cambria Math" w:hAnsi="Cambria Math" w:cs="Times New Roman"/>
                <w:i/>
                <w:sz w:val="20"/>
                <w:szCs w:val="20"/>
                <w:lang w:eastAsia="ja-JP"/>
              </w:rPr>
            </m:ctrlPr>
          </m:dPr>
          <m:e>
            <m:sSub>
              <m:sSubPr>
                <m:ctrlPr>
                  <w:rPr>
                    <w:rFonts w:ascii="Cambria Math" w:hAnsi="Cambria Math" w:cs="Times New Roman"/>
                    <w:i/>
                    <w:sz w:val="20"/>
                    <w:szCs w:val="20"/>
                    <w:lang w:eastAsia="ja-JP"/>
                  </w:rPr>
                </m:ctrlPr>
              </m:sSubPr>
              <m:e>
                <m:r>
                  <w:rPr>
                    <w:rFonts w:ascii="Cambria Math" w:hAnsi="Cambria Math" w:cs="Times New Roman"/>
                    <w:sz w:val="20"/>
                    <w:szCs w:val="20"/>
                    <w:lang w:eastAsia="ja-JP"/>
                  </w:rPr>
                  <m:t>a</m:t>
                </m:r>
              </m:e>
              <m:sub>
                <m:r>
                  <w:rPr>
                    <w:rFonts w:ascii="Cambria Math" w:hAnsi="Cambria Math" w:cs="Times New Roman"/>
                    <w:sz w:val="20"/>
                    <w:szCs w:val="20"/>
                    <w:lang w:eastAsia="ja-JP"/>
                  </w:rPr>
                  <m:t>i</m:t>
                </m:r>
              </m:sub>
            </m:sSub>
            <m:r>
              <w:rPr>
                <w:rFonts w:ascii="Cambria Math" w:hAnsi="Cambria Math" w:cs="Times New Roman"/>
                <w:sz w:val="20"/>
                <w:szCs w:val="20"/>
                <w:lang w:eastAsia="ja-JP"/>
              </w:rPr>
              <m:t>,</m:t>
            </m:r>
            <m:sSub>
              <m:sSubPr>
                <m:ctrlPr>
                  <w:rPr>
                    <w:rFonts w:ascii="Cambria Math" w:hAnsi="Cambria Math" w:cs="Times New Roman"/>
                    <w:i/>
                    <w:sz w:val="20"/>
                    <w:szCs w:val="20"/>
                    <w:lang w:eastAsia="ja-JP"/>
                  </w:rPr>
                </m:ctrlPr>
              </m:sSubPr>
              <m:e>
                <m:r>
                  <w:rPr>
                    <w:rFonts w:ascii="Cambria Math" w:hAnsi="Cambria Math" w:cs="Times New Roman"/>
                    <w:sz w:val="20"/>
                    <w:szCs w:val="20"/>
                    <w:lang w:eastAsia="ja-JP"/>
                  </w:rPr>
                  <m:t>a</m:t>
                </m:r>
              </m:e>
              <m:sub>
                <m:r>
                  <w:rPr>
                    <w:rFonts w:ascii="Cambria Math" w:hAnsi="Cambria Math" w:cs="Times New Roman"/>
                    <w:sz w:val="20"/>
                    <w:szCs w:val="20"/>
                    <w:lang w:eastAsia="ja-JP"/>
                  </w:rPr>
                  <m:t>j</m:t>
                </m:r>
              </m:sub>
            </m:sSub>
          </m:e>
        </m:d>
        <m:r>
          <w:rPr>
            <w:rFonts w:ascii="Cambria Math" w:hAnsi="Cambria Math" w:cs="Times New Roman"/>
            <w:sz w:val="20"/>
            <w:szCs w:val="20"/>
            <w:lang w:eastAsia="ja-JP"/>
          </w:rPr>
          <m:t xml:space="preserve">= </m:t>
        </m:r>
        <m:nary>
          <m:naryPr>
            <m:chr m:val="∑"/>
            <m:limLoc m:val="undOvr"/>
            <m:ctrlPr>
              <w:rPr>
                <w:rFonts w:ascii="Cambria Math" w:hAnsi="Cambria Math" w:cs="Times New Roman"/>
                <w:i/>
                <w:sz w:val="20"/>
                <w:szCs w:val="20"/>
                <w:lang w:eastAsia="ja-JP"/>
              </w:rPr>
            </m:ctrlPr>
          </m:naryPr>
          <m:sub>
            <m:r>
              <w:rPr>
                <w:rFonts w:ascii="Cambria Math" w:hAnsi="Cambria Math" w:cs="Times New Roman"/>
                <w:sz w:val="20"/>
                <w:szCs w:val="20"/>
                <w:lang w:eastAsia="ja-JP"/>
              </w:rPr>
              <m:t>k=1</m:t>
            </m:r>
          </m:sub>
          <m:sup>
            <m:r>
              <w:rPr>
                <w:rFonts w:ascii="Cambria Math" w:hAnsi="Cambria Math" w:cs="Times New Roman"/>
                <w:sz w:val="20"/>
                <w:szCs w:val="20"/>
                <w:lang w:eastAsia="ja-JP"/>
              </w:rPr>
              <m:t>n</m:t>
            </m:r>
          </m:sup>
          <m:e>
            <m:sSub>
              <m:sSubPr>
                <m:ctrlPr>
                  <w:rPr>
                    <w:rFonts w:ascii="Cambria Math" w:hAnsi="Cambria Math" w:cs="Times New Roman"/>
                    <w:i/>
                    <w:sz w:val="20"/>
                    <w:szCs w:val="20"/>
                    <w:lang w:eastAsia="ja-JP"/>
                  </w:rPr>
                </m:ctrlPr>
              </m:sSubPr>
              <m:e>
                <m:r>
                  <w:rPr>
                    <w:rFonts w:ascii="Cambria Math" w:hAnsi="Cambria Math" w:cs="Times New Roman"/>
                    <w:sz w:val="20"/>
                    <w:szCs w:val="20"/>
                    <w:lang w:eastAsia="ja-JP"/>
                  </w:rPr>
                  <m:t>w</m:t>
                </m:r>
              </m:e>
              <m:sub>
                <m:r>
                  <w:rPr>
                    <w:rFonts w:ascii="Cambria Math" w:hAnsi="Cambria Math" w:cs="Times New Roman"/>
                    <w:sz w:val="20"/>
                    <w:szCs w:val="20"/>
                    <w:lang w:eastAsia="ja-JP"/>
                  </w:rPr>
                  <m:t>k</m:t>
                </m:r>
              </m:sub>
            </m:sSub>
            <m:sSub>
              <m:sSubPr>
                <m:ctrlPr>
                  <w:rPr>
                    <w:rFonts w:ascii="Cambria Math" w:hAnsi="Cambria Math" w:cs="Times New Roman"/>
                    <w:i/>
                    <w:sz w:val="20"/>
                    <w:szCs w:val="20"/>
                    <w:lang w:eastAsia="ja-JP"/>
                  </w:rPr>
                </m:ctrlPr>
              </m:sSubPr>
              <m:e>
                <m:r>
                  <w:rPr>
                    <w:rFonts w:ascii="Cambria Math" w:hAnsi="Cambria Math" w:cs="Times New Roman"/>
                    <w:sz w:val="20"/>
                    <w:szCs w:val="20"/>
                    <w:lang w:eastAsia="ja-JP"/>
                  </w:rPr>
                  <m:t>P</m:t>
                </m:r>
              </m:e>
              <m:sub>
                <m:r>
                  <w:rPr>
                    <w:rFonts w:ascii="Cambria Math" w:hAnsi="Cambria Math" w:cs="Times New Roman"/>
                    <w:sz w:val="20"/>
                    <w:szCs w:val="20"/>
                    <w:lang w:eastAsia="ja-JP"/>
                  </w:rPr>
                  <m:t xml:space="preserve">k </m:t>
                </m:r>
              </m:sub>
            </m:sSub>
            <m:d>
              <m:dPr>
                <m:ctrlPr>
                  <w:rPr>
                    <w:rFonts w:ascii="Cambria Math" w:hAnsi="Cambria Math" w:cs="Times New Roman"/>
                    <w:i/>
                    <w:sz w:val="20"/>
                    <w:szCs w:val="20"/>
                    <w:lang w:eastAsia="ja-JP"/>
                  </w:rPr>
                </m:ctrlPr>
              </m:dPr>
              <m:e>
                <m:sSub>
                  <m:sSubPr>
                    <m:ctrlPr>
                      <w:rPr>
                        <w:rFonts w:ascii="Cambria Math" w:hAnsi="Cambria Math" w:cs="Times New Roman"/>
                        <w:i/>
                        <w:sz w:val="20"/>
                        <w:szCs w:val="20"/>
                        <w:lang w:eastAsia="ja-JP"/>
                      </w:rPr>
                    </m:ctrlPr>
                  </m:sSubPr>
                  <m:e>
                    <m:r>
                      <w:rPr>
                        <w:rFonts w:ascii="Cambria Math" w:hAnsi="Cambria Math" w:cs="Times New Roman"/>
                        <w:sz w:val="20"/>
                        <w:szCs w:val="20"/>
                        <w:lang w:eastAsia="ja-JP"/>
                      </w:rPr>
                      <m:t>f</m:t>
                    </m:r>
                  </m:e>
                  <m:sub>
                    <m:r>
                      <w:rPr>
                        <w:rFonts w:ascii="Cambria Math" w:hAnsi="Cambria Math" w:cs="Times New Roman"/>
                        <w:sz w:val="20"/>
                        <w:szCs w:val="20"/>
                        <w:lang w:eastAsia="ja-JP"/>
                      </w:rPr>
                      <m:t>k</m:t>
                    </m:r>
                  </m:sub>
                </m:sSub>
                <m:d>
                  <m:dPr>
                    <m:ctrlPr>
                      <w:rPr>
                        <w:rFonts w:ascii="Cambria Math" w:hAnsi="Cambria Math" w:cs="Times New Roman"/>
                        <w:i/>
                        <w:sz w:val="20"/>
                        <w:szCs w:val="20"/>
                        <w:lang w:eastAsia="ja-JP"/>
                      </w:rPr>
                    </m:ctrlPr>
                  </m:dPr>
                  <m:e>
                    <m:sSub>
                      <m:sSubPr>
                        <m:ctrlPr>
                          <w:rPr>
                            <w:rFonts w:ascii="Cambria Math" w:hAnsi="Cambria Math" w:cs="Times New Roman"/>
                            <w:i/>
                            <w:sz w:val="20"/>
                            <w:szCs w:val="20"/>
                            <w:lang w:eastAsia="ja-JP"/>
                          </w:rPr>
                        </m:ctrlPr>
                      </m:sSubPr>
                      <m:e>
                        <m:r>
                          <w:rPr>
                            <w:rFonts w:ascii="Cambria Math" w:hAnsi="Cambria Math" w:cs="Times New Roman"/>
                            <w:sz w:val="20"/>
                            <w:szCs w:val="20"/>
                            <w:lang w:eastAsia="ja-JP"/>
                          </w:rPr>
                          <m:t>a</m:t>
                        </m:r>
                      </m:e>
                      <m:sub>
                        <m:r>
                          <w:rPr>
                            <w:rFonts w:ascii="Cambria Math" w:hAnsi="Cambria Math" w:cs="Times New Roman"/>
                            <w:sz w:val="20"/>
                            <w:szCs w:val="20"/>
                            <w:lang w:eastAsia="ja-JP"/>
                          </w:rPr>
                          <m:t>i</m:t>
                        </m:r>
                      </m:sub>
                    </m:sSub>
                  </m:e>
                </m:d>
                <m:r>
                  <w:rPr>
                    <w:rFonts w:ascii="Cambria Math" w:hAnsi="Cambria Math" w:cs="Times New Roman"/>
                    <w:sz w:val="20"/>
                    <w:szCs w:val="20"/>
                    <w:lang w:eastAsia="ja-JP"/>
                  </w:rPr>
                  <m:t>-</m:t>
                </m:r>
                <m:sSub>
                  <m:sSubPr>
                    <m:ctrlPr>
                      <w:rPr>
                        <w:rFonts w:ascii="Cambria Math" w:hAnsi="Cambria Math" w:cs="Times New Roman"/>
                        <w:i/>
                        <w:sz w:val="20"/>
                        <w:szCs w:val="20"/>
                        <w:lang w:eastAsia="ja-JP"/>
                      </w:rPr>
                    </m:ctrlPr>
                  </m:sSubPr>
                  <m:e>
                    <m:r>
                      <w:rPr>
                        <w:rFonts w:ascii="Cambria Math" w:hAnsi="Cambria Math" w:cs="Times New Roman"/>
                        <w:sz w:val="20"/>
                        <w:szCs w:val="20"/>
                        <w:lang w:eastAsia="ja-JP"/>
                      </w:rPr>
                      <m:t>f</m:t>
                    </m:r>
                  </m:e>
                  <m:sub>
                    <m:r>
                      <w:rPr>
                        <w:rFonts w:ascii="Cambria Math" w:hAnsi="Cambria Math" w:cs="Times New Roman"/>
                        <w:sz w:val="20"/>
                        <w:szCs w:val="20"/>
                        <w:lang w:eastAsia="ja-JP"/>
                      </w:rPr>
                      <m:t>k</m:t>
                    </m:r>
                  </m:sub>
                </m:sSub>
                <m:d>
                  <m:dPr>
                    <m:ctrlPr>
                      <w:rPr>
                        <w:rFonts w:ascii="Cambria Math" w:hAnsi="Cambria Math" w:cs="Times New Roman"/>
                        <w:i/>
                        <w:sz w:val="20"/>
                        <w:szCs w:val="20"/>
                        <w:lang w:eastAsia="ja-JP"/>
                      </w:rPr>
                    </m:ctrlPr>
                  </m:dPr>
                  <m:e>
                    <m:sSub>
                      <m:sSubPr>
                        <m:ctrlPr>
                          <w:rPr>
                            <w:rFonts w:ascii="Cambria Math" w:hAnsi="Cambria Math" w:cs="Times New Roman"/>
                            <w:i/>
                            <w:sz w:val="20"/>
                            <w:szCs w:val="20"/>
                            <w:lang w:eastAsia="ja-JP"/>
                          </w:rPr>
                        </m:ctrlPr>
                      </m:sSubPr>
                      <m:e>
                        <m:r>
                          <w:rPr>
                            <w:rFonts w:ascii="Cambria Math" w:hAnsi="Cambria Math" w:cs="Times New Roman"/>
                            <w:sz w:val="20"/>
                            <w:szCs w:val="20"/>
                            <w:lang w:eastAsia="ja-JP"/>
                          </w:rPr>
                          <m:t>a</m:t>
                        </m:r>
                      </m:e>
                      <m:sub>
                        <m:r>
                          <w:rPr>
                            <w:rFonts w:ascii="Cambria Math" w:hAnsi="Cambria Math" w:cs="Times New Roman"/>
                            <w:sz w:val="20"/>
                            <w:szCs w:val="20"/>
                            <w:lang w:eastAsia="ja-JP"/>
                          </w:rPr>
                          <m:t>j</m:t>
                        </m:r>
                      </m:sub>
                    </m:sSub>
                  </m:e>
                </m:d>
              </m:e>
            </m:d>
          </m:e>
        </m:nary>
      </m:oMath>
      <w:r w:rsidRPr="00E90D04">
        <w:rPr>
          <w:rFonts w:cs="Times New Roman"/>
          <w:lang w:eastAsia="ja-JP"/>
        </w:rPr>
        <w:t xml:space="preserve">  </w:t>
      </w:r>
      <w:r w:rsidRPr="00E90D04">
        <w:rPr>
          <w:rFonts w:ascii="Times New Roman" w:eastAsia="Times New Roman" w:hAnsi="Times New Roman" w:cs="Times New Roman"/>
          <w:sz w:val="20"/>
          <w:szCs w:val="20"/>
          <w:lang w:eastAsia="fr-FR"/>
        </w:rPr>
        <w:t>avec</w:t>
      </w:r>
      <w:r w:rsidRPr="00E90D04">
        <w:rPr>
          <w:rFonts w:cs="Times New Roman"/>
          <w:lang w:eastAsia="ja-JP"/>
        </w:rPr>
        <w:t xml:space="preserve">  </w:t>
      </w:r>
      <m:oMath>
        <m:r>
          <w:rPr>
            <w:rFonts w:ascii="Cambria Math" w:hAnsi="Cambria Math" w:cs="Times New Roman"/>
            <w:sz w:val="20"/>
            <w:szCs w:val="20"/>
            <w:lang w:eastAsia="ja-JP"/>
          </w:rPr>
          <m:t>π</m:t>
        </m:r>
        <m:d>
          <m:dPr>
            <m:ctrlPr>
              <w:rPr>
                <w:rFonts w:ascii="Cambria Math" w:hAnsi="Cambria Math" w:cs="Times New Roman"/>
                <w:i/>
                <w:sz w:val="20"/>
                <w:szCs w:val="20"/>
                <w:lang w:eastAsia="ja-JP"/>
              </w:rPr>
            </m:ctrlPr>
          </m:dPr>
          <m:e>
            <m:sSub>
              <m:sSubPr>
                <m:ctrlPr>
                  <w:rPr>
                    <w:rFonts w:ascii="Cambria Math" w:hAnsi="Cambria Math" w:cs="Times New Roman"/>
                    <w:i/>
                    <w:sz w:val="20"/>
                    <w:szCs w:val="20"/>
                    <w:lang w:eastAsia="ja-JP"/>
                  </w:rPr>
                </m:ctrlPr>
              </m:sSubPr>
              <m:e>
                <m:r>
                  <w:rPr>
                    <w:rFonts w:ascii="Cambria Math" w:hAnsi="Cambria Math" w:cs="Times New Roman"/>
                    <w:sz w:val="20"/>
                    <w:szCs w:val="20"/>
                    <w:lang w:eastAsia="ja-JP"/>
                  </w:rPr>
                  <m:t>a</m:t>
                </m:r>
              </m:e>
              <m:sub>
                <m:r>
                  <w:rPr>
                    <w:rFonts w:ascii="Cambria Math" w:hAnsi="Cambria Math" w:cs="Times New Roman"/>
                    <w:sz w:val="20"/>
                    <w:szCs w:val="20"/>
                    <w:lang w:eastAsia="ja-JP"/>
                  </w:rPr>
                  <m:t>i</m:t>
                </m:r>
              </m:sub>
            </m:sSub>
            <m:r>
              <w:rPr>
                <w:rFonts w:ascii="Cambria Math" w:hAnsi="Cambria Math" w:cs="Times New Roman"/>
                <w:sz w:val="20"/>
                <w:szCs w:val="20"/>
                <w:lang w:eastAsia="ja-JP"/>
              </w:rPr>
              <m:t>,</m:t>
            </m:r>
            <m:sSub>
              <m:sSubPr>
                <m:ctrlPr>
                  <w:rPr>
                    <w:rFonts w:ascii="Cambria Math" w:hAnsi="Cambria Math" w:cs="Times New Roman"/>
                    <w:i/>
                    <w:sz w:val="20"/>
                    <w:szCs w:val="20"/>
                    <w:lang w:eastAsia="ja-JP"/>
                  </w:rPr>
                </m:ctrlPr>
              </m:sSubPr>
              <m:e>
                <m:r>
                  <w:rPr>
                    <w:rFonts w:ascii="Cambria Math" w:hAnsi="Cambria Math" w:cs="Times New Roman"/>
                    <w:sz w:val="20"/>
                    <w:szCs w:val="20"/>
                    <w:lang w:eastAsia="ja-JP"/>
                  </w:rPr>
                  <m:t>a</m:t>
                </m:r>
              </m:e>
              <m:sub>
                <m:r>
                  <w:rPr>
                    <w:rFonts w:ascii="Cambria Math" w:hAnsi="Cambria Math" w:cs="Times New Roman"/>
                    <w:sz w:val="20"/>
                    <w:szCs w:val="20"/>
                    <w:lang w:eastAsia="ja-JP"/>
                  </w:rPr>
                  <m:t>j</m:t>
                </m:r>
              </m:sub>
            </m:sSub>
          </m:e>
        </m:d>
        <m:r>
          <w:rPr>
            <w:rFonts w:ascii="Cambria Math" w:hAnsi="Cambria Math" w:cs="Times New Roman"/>
            <w:sz w:val="20"/>
            <w:szCs w:val="20"/>
            <w:lang w:eastAsia="ja-JP"/>
          </w:rPr>
          <m:t>∈[0;1]</m:t>
        </m:r>
      </m:oMath>
      <w:r w:rsidR="00325BB6" w:rsidRPr="00E90D04">
        <w:rPr>
          <w:rFonts w:cs="Times New Roman"/>
          <w:sz w:val="20"/>
          <w:szCs w:val="20"/>
          <w:lang w:eastAsia="ja-JP"/>
        </w:rPr>
        <w:t xml:space="preserve"> </w:t>
      </w:r>
      <w:r w:rsidRPr="00695716">
        <w:rPr>
          <w:rFonts w:ascii="Times New Roman" w:hAnsi="Times New Roman" w:cs="Times New Roman"/>
          <w:sz w:val="20"/>
          <w:szCs w:val="20"/>
          <w:lang w:eastAsia="ja-JP"/>
        </w:rPr>
        <w:t>[2]</w:t>
      </w:r>
    </w:p>
    <w:p w14:paraId="2C66AF7C" w14:textId="77777777" w:rsidR="009772ED" w:rsidRPr="00E90D04" w:rsidRDefault="009772ED" w:rsidP="009772ED">
      <w:pPr>
        <w:widowControl w:val="0"/>
        <w:autoSpaceDE w:val="0"/>
        <w:autoSpaceDN w:val="0"/>
        <w:adjustRightInd w:val="0"/>
        <w:spacing w:after="0" w:line="240" w:lineRule="auto"/>
        <w:ind w:firstLine="708"/>
        <w:rPr>
          <w:rFonts w:cs="Times New Roman"/>
          <w:lang w:val="fr-FR" w:eastAsia="ja-JP"/>
        </w:rPr>
      </w:pPr>
    </w:p>
    <w:p w14:paraId="7A66E8AB" w14:textId="7502E530" w:rsidR="009772ED" w:rsidRPr="00325BB6" w:rsidRDefault="009772ED" w:rsidP="009772ED">
      <w:pPr>
        <w:pStyle w:val="Paragraphedeliste"/>
        <w:jc w:val="both"/>
        <w:rPr>
          <w:rFonts w:ascii="Times New Roman" w:eastAsia="Times New Roman" w:hAnsi="Times New Roman" w:cs="Times New Roman"/>
          <w:sz w:val="20"/>
          <w:szCs w:val="20"/>
          <w:lang w:eastAsia="fr-FR"/>
        </w:rPr>
      </w:pPr>
      <w:r w:rsidRPr="00325BB6">
        <w:rPr>
          <w:rFonts w:ascii="Times New Roman" w:eastAsia="Times New Roman" w:hAnsi="Times New Roman" w:cs="Times New Roman"/>
          <w:sz w:val="20"/>
          <w:szCs w:val="20"/>
          <w:lang w:eastAsia="fr-FR"/>
        </w:rPr>
        <w:t xml:space="preserve">Le degré de préférence multicritère </w:t>
      </w:r>
      <m:oMath>
        <m:r>
          <w:rPr>
            <w:rFonts w:ascii="Cambria Math" w:eastAsia="Times New Roman" w:hAnsi="Cambria Math" w:cs="Times New Roman"/>
            <w:sz w:val="20"/>
            <w:szCs w:val="20"/>
            <w:lang w:eastAsia="fr-FR"/>
          </w:rPr>
          <m:t>π</m:t>
        </m:r>
        <m:d>
          <m:dPr>
            <m:ctrlPr>
              <w:rPr>
                <w:rFonts w:ascii="Cambria Math" w:eastAsia="Times New Roman" w:hAnsi="Cambria Math" w:cs="Times New Roman"/>
                <w:sz w:val="20"/>
                <w:szCs w:val="20"/>
                <w:lang w:eastAsia="fr-FR"/>
              </w:rPr>
            </m:ctrlPr>
          </m:dPr>
          <m:e>
            <m:sSub>
              <m:sSubPr>
                <m:ctrlPr>
                  <w:rPr>
                    <w:rFonts w:ascii="Cambria Math" w:eastAsia="Times New Roman" w:hAnsi="Cambria Math" w:cs="Times New Roman"/>
                    <w:sz w:val="20"/>
                    <w:szCs w:val="20"/>
                    <w:lang w:eastAsia="fr-FR"/>
                  </w:rPr>
                </m:ctrlPr>
              </m:sSubPr>
              <m:e>
                <m:r>
                  <w:rPr>
                    <w:rFonts w:ascii="Cambria Math" w:eastAsia="Times New Roman" w:hAnsi="Cambria Math" w:cs="Times New Roman"/>
                    <w:sz w:val="20"/>
                    <w:szCs w:val="20"/>
                    <w:lang w:eastAsia="fr-FR"/>
                  </w:rPr>
                  <m:t>a</m:t>
                </m:r>
              </m:e>
              <m:sub>
                <m:r>
                  <w:rPr>
                    <w:rFonts w:ascii="Cambria Math" w:eastAsia="Times New Roman" w:hAnsi="Cambria Math" w:cs="Times New Roman"/>
                    <w:sz w:val="20"/>
                    <w:szCs w:val="20"/>
                    <w:lang w:eastAsia="fr-FR"/>
                  </w:rPr>
                  <m:t>i</m:t>
                </m:r>
              </m:sub>
            </m:sSub>
            <m:r>
              <m:rPr>
                <m:sty m:val="p"/>
              </m:rPr>
              <w:rPr>
                <w:rFonts w:ascii="Cambria Math" w:eastAsia="Times New Roman" w:hAnsi="Cambria Math" w:cs="Times New Roman"/>
                <w:sz w:val="20"/>
                <w:szCs w:val="20"/>
                <w:lang w:eastAsia="fr-FR"/>
              </w:rPr>
              <m:t>,</m:t>
            </m:r>
            <m:sSub>
              <m:sSubPr>
                <m:ctrlPr>
                  <w:rPr>
                    <w:rFonts w:ascii="Cambria Math" w:eastAsia="Times New Roman" w:hAnsi="Cambria Math" w:cs="Times New Roman"/>
                    <w:sz w:val="20"/>
                    <w:szCs w:val="20"/>
                    <w:lang w:eastAsia="fr-FR"/>
                  </w:rPr>
                </m:ctrlPr>
              </m:sSubPr>
              <m:e>
                <m:r>
                  <w:rPr>
                    <w:rFonts w:ascii="Cambria Math" w:eastAsia="Times New Roman" w:hAnsi="Cambria Math" w:cs="Times New Roman"/>
                    <w:sz w:val="20"/>
                    <w:szCs w:val="20"/>
                    <w:lang w:eastAsia="fr-FR"/>
                  </w:rPr>
                  <m:t>a</m:t>
                </m:r>
              </m:e>
              <m:sub>
                <m:r>
                  <w:rPr>
                    <w:rFonts w:ascii="Cambria Math" w:eastAsia="Times New Roman" w:hAnsi="Cambria Math" w:cs="Times New Roman"/>
                    <w:sz w:val="20"/>
                    <w:szCs w:val="20"/>
                    <w:lang w:eastAsia="fr-FR"/>
                  </w:rPr>
                  <m:t>j</m:t>
                </m:r>
              </m:sub>
            </m:sSub>
          </m:e>
        </m:d>
      </m:oMath>
      <w:r w:rsidRPr="00325BB6">
        <w:rPr>
          <w:rFonts w:ascii="Times New Roman" w:eastAsia="Times New Roman" w:hAnsi="Times New Roman" w:cs="Times New Roman"/>
          <w:sz w:val="20"/>
          <w:szCs w:val="20"/>
          <w:lang w:eastAsia="fr-FR"/>
        </w:rPr>
        <w:t xml:space="preserve"> est la mesure de la préférence du décideur pour l’alternative </w:t>
      </w:r>
      <m:oMath>
        <m:sSub>
          <m:sSubPr>
            <m:ctrlPr>
              <w:rPr>
                <w:rFonts w:ascii="Cambria Math" w:eastAsia="Times New Roman" w:hAnsi="Cambria Math" w:cs="Times New Roman"/>
                <w:sz w:val="20"/>
                <w:szCs w:val="20"/>
                <w:lang w:eastAsia="fr-FR"/>
              </w:rPr>
            </m:ctrlPr>
          </m:sSubPr>
          <m:e>
            <m:r>
              <w:rPr>
                <w:rFonts w:ascii="Cambria Math" w:eastAsia="Times New Roman" w:hAnsi="Cambria Math" w:cs="Times New Roman"/>
                <w:sz w:val="20"/>
                <w:szCs w:val="20"/>
                <w:lang w:eastAsia="fr-FR"/>
              </w:rPr>
              <m:t>a</m:t>
            </m:r>
          </m:e>
          <m:sub>
            <m:r>
              <w:rPr>
                <w:rFonts w:ascii="Cambria Math" w:eastAsia="Times New Roman" w:hAnsi="Cambria Math" w:cs="Times New Roman"/>
                <w:sz w:val="20"/>
                <w:szCs w:val="20"/>
                <w:lang w:eastAsia="fr-FR"/>
              </w:rPr>
              <m:t>i</m:t>
            </m:r>
          </m:sub>
        </m:sSub>
      </m:oMath>
      <w:r w:rsidRPr="00325BB6">
        <w:rPr>
          <w:rFonts w:ascii="Times New Roman" w:eastAsia="Times New Roman" w:hAnsi="Times New Roman" w:cs="Times New Roman"/>
          <w:sz w:val="20"/>
          <w:szCs w:val="20"/>
          <w:lang w:eastAsia="fr-FR"/>
        </w:rPr>
        <w:t xml:space="preserve"> comparée à l’alternative </w:t>
      </w:r>
      <m:oMath>
        <m:sSub>
          <m:sSubPr>
            <m:ctrlPr>
              <w:rPr>
                <w:rFonts w:ascii="Cambria Math" w:eastAsia="Times New Roman" w:hAnsi="Cambria Math" w:cs="Times New Roman"/>
                <w:sz w:val="20"/>
                <w:szCs w:val="20"/>
                <w:lang w:eastAsia="fr-FR"/>
              </w:rPr>
            </m:ctrlPr>
          </m:sSubPr>
          <m:e>
            <m:r>
              <w:rPr>
                <w:rFonts w:ascii="Cambria Math" w:eastAsia="Times New Roman" w:hAnsi="Cambria Math" w:cs="Times New Roman"/>
                <w:sz w:val="20"/>
                <w:szCs w:val="20"/>
                <w:lang w:eastAsia="fr-FR"/>
              </w:rPr>
              <m:t>a</m:t>
            </m:r>
          </m:e>
          <m:sub>
            <m:r>
              <w:rPr>
                <w:rFonts w:ascii="Cambria Math" w:eastAsia="Times New Roman" w:hAnsi="Cambria Math" w:cs="Times New Roman"/>
                <w:sz w:val="20"/>
                <w:szCs w:val="20"/>
                <w:lang w:eastAsia="fr-FR"/>
              </w:rPr>
              <m:t>j</m:t>
            </m:r>
          </m:sub>
        </m:sSub>
      </m:oMath>
      <w:r w:rsidRPr="00325BB6">
        <w:rPr>
          <w:rFonts w:ascii="Times New Roman" w:eastAsia="Times New Roman" w:hAnsi="Times New Roman" w:cs="Times New Roman"/>
          <w:sz w:val="20"/>
          <w:szCs w:val="20"/>
          <w:lang w:eastAsia="fr-FR"/>
        </w:rPr>
        <w:t xml:space="preserve"> en prenant en compte l’ensemble des critères </w:t>
      </w:r>
      <m:oMath>
        <m:sSub>
          <m:sSubPr>
            <m:ctrlPr>
              <w:rPr>
                <w:rFonts w:ascii="Cambria Math" w:hAnsi="Cambria Math" w:cs="Times New Roman"/>
                <w:i/>
                <w:sz w:val="20"/>
                <w:szCs w:val="20"/>
                <w:lang w:eastAsia="ja-JP"/>
              </w:rPr>
            </m:ctrlPr>
          </m:sSubPr>
          <m:e>
            <m:r>
              <w:rPr>
                <w:rFonts w:ascii="Cambria Math" w:hAnsi="Cambria Math" w:cs="Times New Roman"/>
                <w:sz w:val="20"/>
                <w:szCs w:val="20"/>
                <w:lang w:eastAsia="ja-JP"/>
              </w:rPr>
              <m:t>f</m:t>
            </m:r>
          </m:e>
          <m:sub>
            <m:r>
              <w:rPr>
                <w:rFonts w:ascii="Cambria Math" w:hAnsi="Cambria Math" w:cs="Times New Roman"/>
                <w:sz w:val="20"/>
                <w:szCs w:val="20"/>
                <w:lang w:eastAsia="ja-JP"/>
              </w:rPr>
              <m:t>k</m:t>
            </m:r>
          </m:sub>
        </m:sSub>
      </m:oMath>
      <w:r w:rsidRPr="00325BB6">
        <w:rPr>
          <w:rFonts w:ascii="Times New Roman" w:eastAsia="Times New Roman" w:hAnsi="Times New Roman" w:cs="Times New Roman"/>
          <w:sz w:val="20"/>
          <w:szCs w:val="20"/>
          <w:lang w:eastAsia="fr-FR"/>
        </w:rPr>
        <w:t xml:space="preserve"> et leur pondération </w:t>
      </w:r>
      <m:oMath>
        <m:sSub>
          <m:sSubPr>
            <m:ctrlPr>
              <w:rPr>
                <w:rFonts w:ascii="Cambria Math" w:eastAsia="Times New Roman" w:hAnsi="Cambria Math" w:cs="Times New Roman"/>
                <w:sz w:val="20"/>
                <w:szCs w:val="20"/>
                <w:lang w:eastAsia="fr-FR"/>
              </w:rPr>
            </m:ctrlPr>
          </m:sSubPr>
          <m:e>
            <m:r>
              <w:rPr>
                <w:rFonts w:ascii="Cambria Math" w:eastAsia="Times New Roman" w:hAnsi="Cambria Math" w:cs="Times New Roman"/>
                <w:sz w:val="20"/>
                <w:szCs w:val="20"/>
                <w:lang w:eastAsia="fr-FR"/>
              </w:rPr>
              <m:t>w</m:t>
            </m:r>
          </m:e>
          <m:sub>
            <m:r>
              <w:rPr>
                <w:rFonts w:ascii="Cambria Math" w:eastAsia="Times New Roman" w:hAnsi="Cambria Math" w:cs="Times New Roman"/>
                <w:sz w:val="20"/>
                <w:szCs w:val="20"/>
                <w:lang w:eastAsia="fr-FR"/>
              </w:rPr>
              <m:t>k</m:t>
            </m:r>
          </m:sub>
        </m:sSub>
      </m:oMath>
      <w:r w:rsidRPr="00325BB6">
        <w:rPr>
          <w:rFonts w:ascii="Times New Roman" w:eastAsia="Times New Roman" w:hAnsi="Times New Roman" w:cs="Times New Roman"/>
          <w:sz w:val="20"/>
          <w:szCs w:val="20"/>
          <w:lang w:eastAsia="fr-FR"/>
        </w:rPr>
        <w:t xml:space="preserve">. </w:t>
      </w:r>
    </w:p>
    <w:p w14:paraId="58F8EEA7" w14:textId="77777777" w:rsidR="009772ED" w:rsidRPr="004C6EBA" w:rsidRDefault="009772ED" w:rsidP="009772ED">
      <w:pPr>
        <w:pStyle w:val="Paragraphedeliste"/>
        <w:jc w:val="both"/>
      </w:pPr>
    </w:p>
    <w:p w14:paraId="4FF4A0BD" w14:textId="44219F7C" w:rsidR="009772ED" w:rsidRPr="005121DE" w:rsidRDefault="009772ED" w:rsidP="00E72860">
      <w:pPr>
        <w:pStyle w:val="Paragraphedeliste"/>
        <w:numPr>
          <w:ilvl w:val="0"/>
          <w:numId w:val="5"/>
        </w:numPr>
        <w:spacing w:after="200" w:line="276" w:lineRule="auto"/>
        <w:jc w:val="both"/>
        <w:rPr>
          <w:rFonts w:ascii="Times New Roman" w:eastAsia="Times New Roman" w:hAnsi="Times New Roman" w:cs="Times New Roman"/>
          <w:sz w:val="20"/>
          <w:szCs w:val="20"/>
          <w:lang w:eastAsia="fr-FR"/>
        </w:rPr>
      </w:pPr>
      <w:r w:rsidRPr="00372DBE">
        <w:rPr>
          <w:rFonts w:ascii="Times New Roman" w:eastAsia="Times New Roman" w:hAnsi="Times New Roman" w:cs="Times New Roman"/>
          <w:sz w:val="20"/>
          <w:szCs w:val="20"/>
          <w:lang w:eastAsia="fr-FR"/>
        </w:rPr>
        <w:t>Calcul des flux de préférence : les fonctions de préférence, permettent de comparer systématiquement les alternatives entre elles. Maintenant, nous avons besoin d’un moyen de résumer les résultats de toutes ces comparaisons. A cette fin, nous calculons les flux de préférence.</w:t>
      </w:r>
    </w:p>
    <w:p w14:paraId="76C74B4C" w14:textId="0B03ED5C" w:rsidR="009772ED" w:rsidRPr="005121DE" w:rsidRDefault="009772ED" w:rsidP="005121DE">
      <w:pPr>
        <w:pStyle w:val="para"/>
        <w:ind w:left="708"/>
        <w:jc w:val="both"/>
        <w:rPr>
          <w:sz w:val="20"/>
          <w:szCs w:val="20"/>
        </w:rPr>
      </w:pPr>
      <w:r w:rsidRPr="005121DE">
        <w:rPr>
          <w:sz w:val="20"/>
          <w:szCs w:val="20"/>
        </w:rPr>
        <w:t>Le flux positif (</w:t>
      </w:r>
      <m:oMath>
        <m:sSup>
          <m:sSupPr>
            <m:ctrlPr>
              <w:rPr>
                <w:rFonts w:ascii="Cambria Math" w:hAnsi="Cambria Math"/>
                <w:sz w:val="20"/>
                <w:szCs w:val="20"/>
              </w:rPr>
            </m:ctrlPr>
          </m:sSupPr>
          <m:e>
            <m:r>
              <w:rPr>
                <w:rFonts w:ascii="Cambria Math" w:hAnsi="Cambria Math"/>
                <w:sz w:val="20"/>
                <w:szCs w:val="20"/>
              </w:rPr>
              <m:t>ϕ</m:t>
            </m:r>
          </m:e>
          <m:sup>
            <m:r>
              <m:rPr>
                <m:sty m:val="p"/>
              </m:rPr>
              <w:rPr>
                <w:rFonts w:ascii="Cambria Math" w:hAnsi="Cambria Math"/>
                <w:sz w:val="20"/>
                <w:szCs w:val="20"/>
              </w:rPr>
              <m:t>+</m:t>
            </m:r>
          </m:sup>
        </m:sSup>
        <m:r>
          <m:rPr>
            <m:sty m:val="p"/>
          </m:rPr>
          <w:rPr>
            <w:rFonts w:ascii="Cambria Math" w:hAnsi="Cambria Math"/>
            <w:sz w:val="20"/>
            <w:szCs w:val="20"/>
          </w:rPr>
          <m:t>)</m:t>
        </m:r>
      </m:oMath>
      <w:r w:rsidRPr="005121DE">
        <w:rPr>
          <w:sz w:val="20"/>
          <w:szCs w:val="20"/>
        </w:rPr>
        <w:t xml:space="preserve"> ou flux sortant, est le degré de préférence par lequel cette action est en moyenne préférée aux autres actions. Plus le flux </w:t>
      </w:r>
      <m:oMath>
        <m:sSup>
          <m:sSupPr>
            <m:ctrlPr>
              <w:rPr>
                <w:rFonts w:ascii="Cambria Math" w:hAnsi="Cambria Math"/>
                <w:sz w:val="20"/>
                <w:szCs w:val="20"/>
              </w:rPr>
            </m:ctrlPr>
          </m:sSupPr>
          <m:e>
            <m:r>
              <w:rPr>
                <w:rFonts w:ascii="Cambria Math" w:hAnsi="Cambria Math"/>
                <w:sz w:val="20"/>
                <w:szCs w:val="20"/>
              </w:rPr>
              <m:t>ϕ</m:t>
            </m:r>
          </m:e>
          <m:sup>
            <m:r>
              <m:rPr>
                <m:sty m:val="p"/>
              </m:rPr>
              <w:rPr>
                <w:rFonts w:ascii="Cambria Math" w:hAnsi="Cambria Math"/>
                <w:sz w:val="20"/>
                <w:szCs w:val="20"/>
              </w:rPr>
              <m:t>+</m:t>
            </m:r>
          </m:sup>
        </m:sSup>
      </m:oMath>
      <w:r w:rsidRPr="005121DE">
        <w:rPr>
          <w:sz w:val="20"/>
          <w:szCs w:val="20"/>
        </w:rPr>
        <w:t xml:space="preserve"> est élevé, meilleure est l’alternative</w:t>
      </w:r>
      <w:r w:rsidR="005121DE">
        <w:rPr>
          <w:sz w:val="20"/>
          <w:szCs w:val="20"/>
        </w:rPr>
        <w:t>.</w:t>
      </w:r>
    </w:p>
    <w:p w14:paraId="56A09E3D" w14:textId="77777777" w:rsidR="009772ED" w:rsidRPr="005121DE" w:rsidRDefault="00FF56C3" w:rsidP="009772ED">
      <w:pPr>
        <w:jc w:val="center"/>
        <w:rPr>
          <w:rFonts w:ascii="Times New Roman" w:eastAsia="Times New Roman" w:hAnsi="Times New Roman" w:cs="Times New Roman"/>
          <w:sz w:val="20"/>
          <w:szCs w:val="20"/>
          <w:lang w:val="fr-FR" w:eastAsia="fr-FR"/>
        </w:rPr>
      </w:pPr>
      <m:oMath>
        <m:sSup>
          <m:sSupPr>
            <m:ctrlPr>
              <w:rPr>
                <w:rFonts w:ascii="Cambria Math" w:hAnsi="Cambria Math"/>
                <w:i/>
              </w:rPr>
            </m:ctrlPr>
          </m:sSupPr>
          <m:e>
            <m:r>
              <w:rPr>
                <w:rFonts w:ascii="Cambria Math" w:hAnsi="Cambria Math"/>
              </w:rPr>
              <m:t>ϕ</m:t>
            </m:r>
          </m:e>
          <m:sup>
            <m:r>
              <w:rPr>
                <w:rFonts w:ascii="Cambria Math" w:hAnsi="Cambria Math"/>
                <w:lang w:val="fr-FR"/>
              </w:rPr>
              <m:t>+</m:t>
            </m:r>
          </m:sup>
        </m:sSup>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i</m:t>
                </m:r>
              </m:sub>
            </m:sSub>
          </m:e>
        </m:d>
        <m:r>
          <w:rPr>
            <w:rFonts w:ascii="Cambria Math" w:hAnsi="Cambria Math"/>
            <w:lang w:val="fr-FR"/>
          </w:rPr>
          <m:t>=</m:t>
        </m:r>
        <m:f>
          <m:fPr>
            <m:ctrlPr>
              <w:rPr>
                <w:rFonts w:ascii="Cambria Math" w:hAnsi="Cambria Math"/>
                <w:i/>
              </w:rPr>
            </m:ctrlPr>
          </m:fPr>
          <m:num>
            <m:r>
              <w:rPr>
                <w:rFonts w:ascii="Cambria Math" w:hAnsi="Cambria Math"/>
                <w:lang w:val="fr-FR"/>
              </w:rPr>
              <m:t>1</m:t>
            </m:r>
          </m:num>
          <m:den>
            <m:r>
              <w:rPr>
                <w:rFonts w:ascii="Cambria Math" w:hAnsi="Cambria Math"/>
              </w:rPr>
              <m:t>k</m:t>
            </m:r>
            <m:r>
              <w:rPr>
                <w:rFonts w:ascii="Cambria Math" w:hAnsi="Cambria Math"/>
                <w:lang w:val="fr-FR"/>
              </w:rPr>
              <m:t>-1</m:t>
            </m:r>
          </m:den>
        </m:f>
        <m:nary>
          <m:naryPr>
            <m:chr m:val="∑"/>
            <m:limLoc m:val="undOvr"/>
            <m:ctrlPr>
              <w:rPr>
                <w:rFonts w:ascii="Cambria Math" w:hAnsi="Cambria Math"/>
                <w:i/>
              </w:rPr>
            </m:ctrlPr>
          </m:naryPr>
          <m:sub>
            <m:r>
              <w:rPr>
                <w:rFonts w:ascii="Cambria Math" w:hAnsi="Cambria Math"/>
              </w:rPr>
              <m:t>j</m:t>
            </m:r>
            <m:r>
              <w:rPr>
                <w:rFonts w:ascii="Cambria Math" w:hAnsi="Cambria Math"/>
                <w:lang w:val="fr-FR"/>
              </w:rPr>
              <m:t>=1</m:t>
            </m:r>
          </m:sub>
          <m:sup>
            <m:r>
              <w:rPr>
                <w:rFonts w:ascii="Cambria Math" w:hAnsi="Cambria Math"/>
              </w:rPr>
              <m:t>n</m:t>
            </m:r>
          </m:sup>
          <m:e>
            <m:r>
              <w:rPr>
                <w:rFonts w:ascii="Cambria Math" w:hAnsi="Cambria Math" w:cs="Times New Roman"/>
                <w:lang w:eastAsia="ja-JP"/>
              </w:rPr>
              <m:t>π</m:t>
            </m:r>
            <m:d>
              <m:dPr>
                <m:ctrlPr>
                  <w:rPr>
                    <w:rFonts w:ascii="Cambria Math" w:hAnsi="Cambria Math" w:cs="Times New Roman"/>
                    <w:i/>
                    <w:lang w:eastAsia="ja-JP"/>
                  </w:rPr>
                </m:ctrlPr>
              </m:dPr>
              <m:e>
                <m:sSub>
                  <m:sSubPr>
                    <m:ctrlPr>
                      <w:rPr>
                        <w:rFonts w:ascii="Cambria Math" w:hAnsi="Cambria Math" w:cs="Times New Roman"/>
                        <w:i/>
                        <w:lang w:eastAsia="ja-JP"/>
                      </w:rPr>
                    </m:ctrlPr>
                  </m:sSubPr>
                  <m:e>
                    <m:r>
                      <w:rPr>
                        <w:rFonts w:ascii="Cambria Math" w:hAnsi="Cambria Math" w:cs="Times New Roman"/>
                        <w:lang w:eastAsia="ja-JP"/>
                      </w:rPr>
                      <m:t>a</m:t>
                    </m:r>
                  </m:e>
                  <m:sub>
                    <m:r>
                      <w:rPr>
                        <w:rFonts w:ascii="Cambria Math" w:hAnsi="Cambria Math" w:cs="Times New Roman"/>
                        <w:lang w:eastAsia="ja-JP"/>
                      </w:rPr>
                      <m:t>i</m:t>
                    </m:r>
                  </m:sub>
                </m:sSub>
                <m:r>
                  <w:rPr>
                    <w:rFonts w:ascii="Cambria Math" w:hAnsi="Cambria Math" w:cs="Times New Roman"/>
                    <w:lang w:val="fr-FR" w:eastAsia="ja-JP"/>
                  </w:rPr>
                  <m:t>,</m:t>
                </m:r>
                <m:sSub>
                  <m:sSubPr>
                    <m:ctrlPr>
                      <w:rPr>
                        <w:rFonts w:ascii="Cambria Math" w:hAnsi="Cambria Math" w:cs="Times New Roman"/>
                        <w:i/>
                        <w:lang w:eastAsia="ja-JP"/>
                      </w:rPr>
                    </m:ctrlPr>
                  </m:sSubPr>
                  <m:e>
                    <m:r>
                      <w:rPr>
                        <w:rFonts w:ascii="Cambria Math" w:hAnsi="Cambria Math" w:cs="Times New Roman"/>
                        <w:lang w:eastAsia="ja-JP"/>
                      </w:rPr>
                      <m:t>a</m:t>
                    </m:r>
                  </m:e>
                  <m:sub>
                    <m:r>
                      <w:rPr>
                        <w:rFonts w:ascii="Cambria Math" w:hAnsi="Cambria Math" w:cs="Times New Roman"/>
                        <w:lang w:eastAsia="ja-JP"/>
                      </w:rPr>
                      <m:t>j</m:t>
                    </m:r>
                  </m:sub>
                </m:sSub>
              </m:e>
            </m:d>
          </m:e>
        </m:nary>
      </m:oMath>
      <w:r w:rsidR="009772ED" w:rsidRPr="009772ED">
        <w:rPr>
          <w:lang w:val="fr-FR"/>
        </w:rPr>
        <w:t xml:space="preserve">  </w:t>
      </w:r>
      <w:r w:rsidR="009772ED" w:rsidRPr="005121DE">
        <w:rPr>
          <w:rFonts w:ascii="Times New Roman" w:eastAsia="Times New Roman" w:hAnsi="Times New Roman" w:cs="Times New Roman"/>
          <w:sz w:val="20"/>
          <w:szCs w:val="20"/>
          <w:lang w:val="fr-FR" w:eastAsia="fr-FR"/>
        </w:rPr>
        <w:t>avec</w:t>
      </w:r>
      <w:r w:rsidR="009772ED" w:rsidRPr="009772ED">
        <w:rPr>
          <w:lang w:val="fr-FR"/>
        </w:rPr>
        <w:t xml:space="preserve">  </w:t>
      </w:r>
      <m:oMath>
        <m:sSup>
          <m:sSupPr>
            <m:ctrlPr>
              <w:rPr>
                <w:rFonts w:ascii="Cambria Math" w:hAnsi="Cambria Math"/>
                <w:i/>
              </w:rPr>
            </m:ctrlPr>
          </m:sSupPr>
          <m:e>
            <m:r>
              <w:rPr>
                <w:rFonts w:ascii="Cambria Math" w:hAnsi="Cambria Math"/>
              </w:rPr>
              <m:t>ϕ</m:t>
            </m:r>
          </m:e>
          <m:sup>
            <m:r>
              <w:rPr>
                <w:rFonts w:ascii="Cambria Math" w:hAnsi="Cambria Math"/>
                <w:lang w:val="fr-FR"/>
              </w:rPr>
              <m:t>+</m:t>
            </m:r>
          </m:sup>
        </m:sSup>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i</m:t>
                </m:r>
              </m:sub>
            </m:sSub>
          </m:e>
        </m:d>
        <m:r>
          <w:rPr>
            <w:rFonts w:ascii="Cambria Math" w:hAnsi="Cambria Math"/>
            <w:lang w:val="fr-FR"/>
          </w:rPr>
          <m:t>∈</m:t>
        </m:r>
        <m:d>
          <m:dPr>
            <m:begChr m:val="["/>
            <m:endChr m:val="]"/>
            <m:ctrlPr>
              <w:rPr>
                <w:rFonts w:ascii="Cambria Math" w:hAnsi="Cambria Math"/>
                <w:i/>
              </w:rPr>
            </m:ctrlPr>
          </m:dPr>
          <m:e>
            <m:r>
              <w:rPr>
                <w:rFonts w:ascii="Cambria Math" w:hAnsi="Cambria Math"/>
                <w:lang w:val="fr-FR"/>
              </w:rPr>
              <m:t>0;1</m:t>
            </m:r>
          </m:e>
        </m:d>
      </m:oMath>
      <w:proofErr w:type="gramStart"/>
      <w:r w:rsidR="009772ED" w:rsidRPr="009772ED">
        <w:rPr>
          <w:lang w:val="fr-FR"/>
        </w:rPr>
        <w:t xml:space="preserve">   </w:t>
      </w:r>
      <w:r w:rsidR="009772ED" w:rsidRPr="005121DE">
        <w:rPr>
          <w:rFonts w:ascii="Times New Roman" w:eastAsia="Times New Roman" w:hAnsi="Times New Roman" w:cs="Times New Roman"/>
          <w:sz w:val="20"/>
          <w:szCs w:val="20"/>
          <w:lang w:val="fr-FR" w:eastAsia="fr-FR"/>
        </w:rPr>
        <w:t>[</w:t>
      </w:r>
      <w:proofErr w:type="gramEnd"/>
      <w:r w:rsidR="009772ED" w:rsidRPr="005121DE">
        <w:rPr>
          <w:rFonts w:ascii="Times New Roman" w:eastAsia="Times New Roman" w:hAnsi="Times New Roman" w:cs="Times New Roman"/>
          <w:sz w:val="20"/>
          <w:szCs w:val="20"/>
          <w:lang w:val="fr-FR" w:eastAsia="fr-FR"/>
        </w:rPr>
        <w:t>3]</w:t>
      </w:r>
    </w:p>
    <w:p w14:paraId="6AE37F45" w14:textId="77777777" w:rsidR="009772ED" w:rsidRPr="00022751" w:rsidRDefault="009772ED" w:rsidP="009772ED">
      <w:pPr>
        <w:jc w:val="center"/>
      </w:pPr>
      <w:r w:rsidRPr="00022751">
        <w:rPr>
          <w:noProof/>
        </w:rPr>
        <w:drawing>
          <wp:inline distT="0" distB="0" distL="0" distR="0" wp14:anchorId="598FA8AB" wp14:editId="77467FC9">
            <wp:extent cx="2192682" cy="1722047"/>
            <wp:effectExtent l="0" t="0" r="4445" b="5715"/>
            <wp:docPr id="104" name="Imag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206415" cy="1732833"/>
                    </a:xfrm>
                    <a:prstGeom prst="rect">
                      <a:avLst/>
                    </a:prstGeom>
                  </pic:spPr>
                </pic:pic>
              </a:graphicData>
            </a:graphic>
          </wp:inline>
        </w:drawing>
      </w:r>
    </w:p>
    <w:p w14:paraId="34967699" w14:textId="381FF9C7" w:rsidR="009772ED" w:rsidRPr="00FA5AD4" w:rsidRDefault="009772ED" w:rsidP="002F54F5">
      <w:pPr>
        <w:pStyle w:val="Lgende"/>
        <w:jc w:val="center"/>
        <w:rPr>
          <w:rFonts w:eastAsiaTheme="minorEastAsia"/>
          <w:bCs/>
          <w:i w:val="0"/>
          <w:sz w:val="20"/>
          <w:szCs w:val="22"/>
          <w:lang w:val="fr-FR"/>
        </w:rPr>
      </w:pPr>
      <w:r w:rsidRPr="00AF3021">
        <w:rPr>
          <w:rStyle w:val="ISTE-captionFigureEncadrnoital"/>
          <w:rFonts w:eastAsia="Times New Roman" w:cs="Times New Roman"/>
          <w:i/>
          <w:lang w:eastAsia="pt-BR"/>
        </w:rPr>
        <w:t xml:space="preserve">Figure </w:t>
      </w:r>
      <w:r w:rsidR="00AF3021" w:rsidRPr="00AF3021">
        <w:rPr>
          <w:rStyle w:val="ISTE-captionFigureEncadrnoital"/>
          <w:rFonts w:eastAsia="Times New Roman" w:cs="Times New Roman"/>
          <w:i/>
          <w:lang w:eastAsia="pt-BR"/>
        </w:rPr>
        <w:t>1.</w:t>
      </w:r>
      <w:r w:rsidRPr="00AF3021">
        <w:rPr>
          <w:rStyle w:val="ISTE-captionFigureEncadrnoital"/>
          <w:rFonts w:eastAsia="Times New Roman" w:cs="Times New Roman"/>
          <w:i/>
          <w:lang w:eastAsia="pt-BR"/>
        </w:rPr>
        <w:fldChar w:fldCharType="begin"/>
      </w:r>
      <w:r w:rsidRPr="00AF3021">
        <w:rPr>
          <w:rStyle w:val="ISTE-captionFigureEncadrnoital"/>
          <w:rFonts w:eastAsia="Times New Roman" w:cs="Times New Roman"/>
          <w:i/>
          <w:lang w:eastAsia="pt-BR"/>
        </w:rPr>
        <w:instrText xml:space="preserve"> SEQ Figure \* ARABIC </w:instrText>
      </w:r>
      <w:r w:rsidRPr="00AF3021">
        <w:rPr>
          <w:rStyle w:val="ISTE-captionFigureEncadrnoital"/>
          <w:rFonts w:eastAsia="Times New Roman" w:cs="Times New Roman"/>
          <w:i/>
          <w:lang w:eastAsia="pt-BR"/>
        </w:rPr>
        <w:fldChar w:fldCharType="separate"/>
      </w:r>
      <w:r w:rsidRPr="00AF3021">
        <w:rPr>
          <w:rStyle w:val="ISTE-captionFigureEncadrnoital"/>
          <w:rFonts w:eastAsia="Times New Roman" w:cs="Times New Roman"/>
          <w:i/>
          <w:lang w:eastAsia="pt-BR"/>
        </w:rPr>
        <w:t>6</w:t>
      </w:r>
      <w:r w:rsidRPr="00AF3021">
        <w:rPr>
          <w:rStyle w:val="ISTE-captionFigureEncadrnoital"/>
          <w:rFonts w:eastAsia="Times New Roman" w:cs="Times New Roman"/>
          <w:i/>
          <w:lang w:eastAsia="pt-BR"/>
        </w:rPr>
        <w:fldChar w:fldCharType="end"/>
      </w:r>
      <w:r w:rsidRPr="00FA5AD4">
        <w:rPr>
          <w:rFonts w:eastAsiaTheme="minorEastAsia"/>
          <w:sz w:val="20"/>
          <w:szCs w:val="22"/>
          <w:lang w:val="fr-FR"/>
        </w:rPr>
        <w:t xml:space="preserve"> </w:t>
      </w:r>
      <w:r w:rsidRPr="00AF3021">
        <w:rPr>
          <w:rFonts w:ascii="Arial" w:eastAsiaTheme="minorEastAsia" w:hAnsi="Arial" w:cs="Arial"/>
          <w:color w:val="000000" w:themeColor="text1"/>
          <w:szCs w:val="21"/>
          <w:lang w:val="fr-FR"/>
        </w:rPr>
        <w:t>Flux sortant pour l’alternative a</w:t>
      </w:r>
      <w:r w:rsidRPr="00AF3021">
        <w:rPr>
          <w:rFonts w:ascii="Arial" w:eastAsiaTheme="minorEastAsia" w:hAnsi="Arial" w:cs="Arial"/>
          <w:color w:val="000000" w:themeColor="text1"/>
          <w:szCs w:val="21"/>
          <w:vertAlign w:val="subscript"/>
          <w:lang w:val="fr-FR"/>
        </w:rPr>
        <w:t>i</w:t>
      </w:r>
    </w:p>
    <w:p w14:paraId="0B50A13B" w14:textId="77777777" w:rsidR="009772ED" w:rsidRPr="002F54F5" w:rsidRDefault="009772ED" w:rsidP="002F54F5">
      <w:pPr>
        <w:pStyle w:val="para"/>
        <w:ind w:left="708"/>
        <w:jc w:val="both"/>
        <w:rPr>
          <w:sz w:val="20"/>
          <w:szCs w:val="20"/>
        </w:rPr>
      </w:pPr>
      <w:r w:rsidRPr="002F54F5">
        <w:rPr>
          <w:sz w:val="20"/>
          <w:szCs w:val="20"/>
        </w:rPr>
        <w:t xml:space="preserve">Le flux négatif </w:t>
      </w:r>
      <m:oMath>
        <m:sSup>
          <m:sSupPr>
            <m:ctrlPr>
              <w:rPr>
                <w:rFonts w:ascii="Cambria Math" w:hAnsi="Cambria Math"/>
                <w:sz w:val="20"/>
                <w:szCs w:val="20"/>
              </w:rPr>
            </m:ctrlPr>
          </m:sSupPr>
          <m:e>
            <m:r>
              <m:rPr>
                <m:sty m:val="p"/>
              </m:rPr>
              <w:rPr>
                <w:rFonts w:ascii="Cambria Math" w:hAnsi="Cambria Math"/>
                <w:sz w:val="20"/>
                <w:szCs w:val="20"/>
              </w:rPr>
              <m:t>(</m:t>
            </m:r>
            <m:r>
              <w:rPr>
                <w:rFonts w:ascii="Cambria Math" w:hAnsi="Cambria Math"/>
                <w:sz w:val="20"/>
                <w:szCs w:val="20"/>
              </w:rPr>
              <m:t>ϕ</m:t>
            </m:r>
          </m:e>
          <m:sup>
            <m:r>
              <m:rPr>
                <m:sty m:val="p"/>
              </m:rPr>
              <w:rPr>
                <w:rFonts w:ascii="Cambria Math" w:hAnsi="Cambria Math"/>
                <w:sz w:val="20"/>
                <w:szCs w:val="20"/>
              </w:rPr>
              <m:t>-</m:t>
            </m:r>
          </m:sup>
        </m:sSup>
      </m:oMath>
      <w:r w:rsidRPr="002F54F5">
        <w:rPr>
          <w:sz w:val="20"/>
          <w:szCs w:val="20"/>
        </w:rPr>
        <w:t xml:space="preserve">) ou flux entrant, le degré de préférence par lequel les autres alternatives sont en moyenne préférées à cette alternative. Plus le flux </w:t>
      </w:r>
      <m:oMath>
        <m:sSup>
          <m:sSupPr>
            <m:ctrlPr>
              <w:rPr>
                <w:rFonts w:ascii="Cambria Math" w:hAnsi="Cambria Math"/>
                <w:sz w:val="20"/>
                <w:szCs w:val="20"/>
              </w:rPr>
            </m:ctrlPr>
          </m:sSupPr>
          <m:e>
            <m:r>
              <w:rPr>
                <w:rFonts w:ascii="Cambria Math" w:hAnsi="Cambria Math"/>
                <w:sz w:val="20"/>
                <w:szCs w:val="20"/>
              </w:rPr>
              <m:t>ϕ</m:t>
            </m:r>
          </m:e>
          <m:sup>
            <m:r>
              <m:rPr>
                <m:sty m:val="p"/>
              </m:rPr>
              <w:rPr>
                <w:rFonts w:ascii="Cambria Math" w:hAnsi="Cambria Math"/>
                <w:sz w:val="20"/>
                <w:szCs w:val="20"/>
              </w:rPr>
              <m:t>-</m:t>
            </m:r>
          </m:sup>
        </m:sSup>
      </m:oMath>
      <w:r w:rsidRPr="002F54F5">
        <w:rPr>
          <w:sz w:val="20"/>
          <w:szCs w:val="20"/>
        </w:rPr>
        <w:t xml:space="preserve">  est petit, meilleure est l’alternative.</w:t>
      </w:r>
    </w:p>
    <w:p w14:paraId="2F45F926" w14:textId="77777777" w:rsidR="009772ED" w:rsidRPr="002F54F5" w:rsidRDefault="00FF56C3" w:rsidP="002F54F5">
      <w:pPr>
        <w:pStyle w:val="para"/>
        <w:ind w:left="708"/>
        <w:jc w:val="center"/>
        <w:rPr>
          <w:sz w:val="20"/>
          <w:szCs w:val="20"/>
        </w:rPr>
      </w:pPr>
      <m:oMath>
        <m:sSup>
          <m:sSupPr>
            <m:ctrlPr>
              <w:rPr>
                <w:rFonts w:ascii="Cambria Math" w:hAnsi="Cambria Math"/>
                <w:sz w:val="20"/>
                <w:szCs w:val="20"/>
              </w:rPr>
            </m:ctrlPr>
          </m:sSupPr>
          <m:e>
            <m:r>
              <w:rPr>
                <w:rFonts w:ascii="Cambria Math" w:hAnsi="Cambria Math"/>
                <w:sz w:val="20"/>
                <w:szCs w:val="20"/>
              </w:rPr>
              <m:t>ϕ</m:t>
            </m:r>
          </m:e>
          <m:sup>
            <m:r>
              <m:rPr>
                <m:sty m:val="p"/>
              </m:rPr>
              <w:rPr>
                <w:rFonts w:ascii="Cambria Math" w:hAnsi="Cambria Math"/>
                <w:sz w:val="20"/>
                <w:szCs w:val="20"/>
              </w:rPr>
              <m:t>-</m:t>
            </m:r>
          </m:sup>
        </m:sSup>
        <m:d>
          <m:dPr>
            <m:ctrlPr>
              <w:rPr>
                <w:rFonts w:ascii="Cambria Math" w:hAnsi="Cambria Math"/>
                <w:sz w:val="20"/>
                <w:szCs w:val="20"/>
              </w:rPr>
            </m:ctrlPr>
          </m:dPr>
          <m:e>
            <m:sSub>
              <m:sSubPr>
                <m:ctrlPr>
                  <w:rPr>
                    <w:rFonts w:ascii="Cambria Math" w:hAnsi="Cambria Math"/>
                    <w:sz w:val="20"/>
                    <w:szCs w:val="20"/>
                  </w:rPr>
                </m:ctrlPr>
              </m:sSubPr>
              <m:e>
                <m:r>
                  <w:rPr>
                    <w:rFonts w:ascii="Cambria Math" w:hAnsi="Cambria Math"/>
                    <w:sz w:val="20"/>
                    <w:szCs w:val="20"/>
                  </w:rPr>
                  <m:t>a</m:t>
                </m:r>
              </m:e>
              <m:sub>
                <m:r>
                  <w:rPr>
                    <w:rFonts w:ascii="Cambria Math" w:hAnsi="Cambria Math"/>
                    <w:sz w:val="20"/>
                    <w:szCs w:val="20"/>
                  </w:rPr>
                  <m:t>i</m:t>
                </m:r>
              </m:sub>
            </m:sSub>
          </m:e>
        </m:d>
        <m:r>
          <m:rPr>
            <m:sty m:val="p"/>
          </m:rPr>
          <w:rPr>
            <w:rFonts w:ascii="Cambria Math" w:hAnsi="Cambria Math"/>
            <w:sz w:val="20"/>
            <w:szCs w:val="20"/>
          </w:rPr>
          <m:t>=</m:t>
        </m:r>
        <m:f>
          <m:fPr>
            <m:ctrlPr>
              <w:rPr>
                <w:rFonts w:ascii="Cambria Math" w:hAnsi="Cambria Math"/>
                <w:sz w:val="20"/>
                <w:szCs w:val="20"/>
              </w:rPr>
            </m:ctrlPr>
          </m:fPr>
          <m:num>
            <m:r>
              <m:rPr>
                <m:sty m:val="p"/>
              </m:rPr>
              <w:rPr>
                <w:rFonts w:ascii="Cambria Math" w:hAnsi="Cambria Math"/>
                <w:sz w:val="20"/>
                <w:szCs w:val="20"/>
              </w:rPr>
              <m:t>1</m:t>
            </m:r>
          </m:num>
          <m:den>
            <m:r>
              <w:rPr>
                <w:rFonts w:ascii="Cambria Math" w:hAnsi="Cambria Math"/>
                <w:sz w:val="20"/>
                <w:szCs w:val="20"/>
              </w:rPr>
              <m:t>k</m:t>
            </m:r>
            <m:r>
              <m:rPr>
                <m:sty m:val="p"/>
              </m:rPr>
              <w:rPr>
                <w:rFonts w:ascii="Cambria Math" w:hAnsi="Cambria Math"/>
                <w:sz w:val="20"/>
                <w:szCs w:val="20"/>
              </w:rPr>
              <m:t>-1</m:t>
            </m:r>
          </m:den>
        </m:f>
        <m:nary>
          <m:naryPr>
            <m:chr m:val="∑"/>
            <m:limLoc m:val="undOvr"/>
            <m:ctrlPr>
              <w:rPr>
                <w:rFonts w:ascii="Cambria Math" w:hAnsi="Cambria Math"/>
                <w:sz w:val="20"/>
                <w:szCs w:val="20"/>
              </w:rPr>
            </m:ctrlPr>
          </m:naryPr>
          <m:sub>
            <m:r>
              <w:rPr>
                <w:rFonts w:ascii="Cambria Math" w:hAnsi="Cambria Math"/>
                <w:sz w:val="20"/>
                <w:szCs w:val="20"/>
              </w:rPr>
              <m:t>j</m:t>
            </m:r>
            <m:r>
              <m:rPr>
                <m:sty m:val="p"/>
              </m:rPr>
              <w:rPr>
                <w:rFonts w:ascii="Cambria Math" w:hAnsi="Cambria Math"/>
                <w:sz w:val="20"/>
                <w:szCs w:val="20"/>
              </w:rPr>
              <m:t>=1</m:t>
            </m:r>
          </m:sub>
          <m:sup>
            <m:r>
              <w:rPr>
                <w:rFonts w:ascii="Cambria Math" w:hAnsi="Cambria Math"/>
                <w:sz w:val="20"/>
                <w:szCs w:val="20"/>
              </w:rPr>
              <m:t>n</m:t>
            </m:r>
          </m:sup>
          <m:e>
            <m:r>
              <w:rPr>
                <w:rFonts w:ascii="Cambria Math" w:hAnsi="Cambria Math"/>
                <w:sz w:val="20"/>
                <w:szCs w:val="20"/>
              </w:rPr>
              <m:t>π</m:t>
            </m:r>
            <m:d>
              <m:dPr>
                <m:ctrlPr>
                  <w:rPr>
                    <w:rFonts w:ascii="Cambria Math" w:hAnsi="Cambria Math"/>
                    <w:sz w:val="20"/>
                    <w:szCs w:val="20"/>
                  </w:rPr>
                </m:ctrlPr>
              </m:dPr>
              <m:e>
                <m:sSub>
                  <m:sSubPr>
                    <m:ctrlPr>
                      <w:rPr>
                        <w:rFonts w:ascii="Cambria Math" w:hAnsi="Cambria Math"/>
                        <w:sz w:val="20"/>
                        <w:szCs w:val="20"/>
                      </w:rPr>
                    </m:ctrlPr>
                  </m:sSubPr>
                  <m:e>
                    <m:r>
                      <w:rPr>
                        <w:rFonts w:ascii="Cambria Math" w:hAnsi="Cambria Math"/>
                        <w:sz w:val="20"/>
                        <w:szCs w:val="20"/>
                      </w:rPr>
                      <m:t>a</m:t>
                    </m:r>
                  </m:e>
                  <m:sub>
                    <m:r>
                      <w:rPr>
                        <w:rFonts w:ascii="Cambria Math" w:hAnsi="Cambria Math"/>
                        <w:sz w:val="20"/>
                        <w:szCs w:val="20"/>
                      </w:rPr>
                      <m:t>j</m:t>
                    </m:r>
                  </m:sub>
                </m:sSub>
                <m:r>
                  <m:rPr>
                    <m:sty m:val="p"/>
                  </m:rP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a</m:t>
                    </m:r>
                  </m:e>
                  <m:sub>
                    <m:r>
                      <w:rPr>
                        <w:rFonts w:ascii="Cambria Math" w:hAnsi="Cambria Math"/>
                        <w:sz w:val="20"/>
                        <w:szCs w:val="20"/>
                      </w:rPr>
                      <m:t>i</m:t>
                    </m:r>
                  </m:sub>
                </m:sSub>
              </m:e>
            </m:d>
          </m:e>
        </m:nary>
      </m:oMath>
      <w:r w:rsidR="009772ED" w:rsidRPr="002F54F5">
        <w:rPr>
          <w:sz w:val="20"/>
          <w:szCs w:val="20"/>
        </w:rPr>
        <w:t xml:space="preserve">  avec  </w:t>
      </w:r>
      <m:oMath>
        <m:sSup>
          <m:sSupPr>
            <m:ctrlPr>
              <w:rPr>
                <w:rFonts w:ascii="Cambria Math" w:hAnsi="Cambria Math"/>
                <w:sz w:val="20"/>
                <w:szCs w:val="20"/>
              </w:rPr>
            </m:ctrlPr>
          </m:sSupPr>
          <m:e>
            <m:r>
              <w:rPr>
                <w:rFonts w:ascii="Cambria Math" w:hAnsi="Cambria Math"/>
                <w:sz w:val="20"/>
                <w:szCs w:val="20"/>
              </w:rPr>
              <m:t>ϕ</m:t>
            </m:r>
          </m:e>
          <m:sup>
            <m:r>
              <m:rPr>
                <m:sty m:val="p"/>
              </m:rPr>
              <w:rPr>
                <w:rFonts w:ascii="Cambria Math" w:hAnsi="Cambria Math"/>
                <w:sz w:val="20"/>
                <w:szCs w:val="20"/>
              </w:rPr>
              <m:t>-</m:t>
            </m:r>
          </m:sup>
        </m:sSup>
        <m:d>
          <m:dPr>
            <m:ctrlPr>
              <w:rPr>
                <w:rFonts w:ascii="Cambria Math" w:hAnsi="Cambria Math"/>
                <w:sz w:val="20"/>
                <w:szCs w:val="20"/>
              </w:rPr>
            </m:ctrlPr>
          </m:dPr>
          <m:e>
            <m:sSub>
              <m:sSubPr>
                <m:ctrlPr>
                  <w:rPr>
                    <w:rFonts w:ascii="Cambria Math" w:hAnsi="Cambria Math"/>
                    <w:sz w:val="20"/>
                    <w:szCs w:val="20"/>
                  </w:rPr>
                </m:ctrlPr>
              </m:sSubPr>
              <m:e>
                <m:r>
                  <w:rPr>
                    <w:rFonts w:ascii="Cambria Math" w:hAnsi="Cambria Math"/>
                    <w:sz w:val="20"/>
                    <w:szCs w:val="20"/>
                  </w:rPr>
                  <m:t>a</m:t>
                </m:r>
              </m:e>
              <m:sub>
                <m:r>
                  <w:rPr>
                    <w:rFonts w:ascii="Cambria Math" w:hAnsi="Cambria Math"/>
                    <w:sz w:val="20"/>
                    <w:szCs w:val="20"/>
                  </w:rPr>
                  <m:t>i</m:t>
                </m:r>
              </m:sub>
            </m:sSub>
          </m:e>
        </m:d>
        <m:r>
          <m:rPr>
            <m:sty m:val="p"/>
          </m:rPr>
          <w:rPr>
            <w:rFonts w:ascii="Cambria Math" w:hAnsi="Cambria Math"/>
            <w:sz w:val="20"/>
            <w:szCs w:val="20"/>
          </w:rPr>
          <m:t>∈[0;1]</m:t>
        </m:r>
      </m:oMath>
      <w:r w:rsidR="009772ED" w:rsidRPr="002F54F5">
        <w:rPr>
          <w:sz w:val="20"/>
          <w:szCs w:val="20"/>
        </w:rPr>
        <w:t xml:space="preserve">  </w:t>
      </w:r>
      <w:proofErr w:type="gramStart"/>
      <w:r w:rsidR="009772ED" w:rsidRPr="002F54F5">
        <w:rPr>
          <w:sz w:val="20"/>
          <w:szCs w:val="20"/>
        </w:rPr>
        <w:t xml:space="preserve">   [</w:t>
      </w:r>
      <w:proofErr w:type="gramEnd"/>
      <w:r w:rsidR="009772ED" w:rsidRPr="002F54F5">
        <w:rPr>
          <w:sz w:val="20"/>
          <w:szCs w:val="20"/>
        </w:rPr>
        <w:t>4]</w:t>
      </w:r>
    </w:p>
    <w:p w14:paraId="2A7400CC" w14:textId="77777777" w:rsidR="009772ED" w:rsidRDefault="009772ED" w:rsidP="009772ED">
      <w:pPr>
        <w:jc w:val="center"/>
        <w:rPr>
          <w:rFonts w:cs="Times New Roman"/>
          <w:lang w:eastAsia="ja-JP"/>
        </w:rPr>
      </w:pPr>
      <w:r w:rsidRPr="00050BE8">
        <w:rPr>
          <w:rFonts w:cs="Times New Roman"/>
          <w:noProof/>
          <w:lang w:eastAsia="ja-JP"/>
        </w:rPr>
        <w:lastRenderedPageBreak/>
        <w:drawing>
          <wp:inline distT="0" distB="0" distL="0" distR="0" wp14:anchorId="66A12FCA" wp14:editId="50B33644">
            <wp:extent cx="2365109" cy="1857465"/>
            <wp:effectExtent l="0" t="0" r="0" b="0"/>
            <wp:docPr id="105" name="Imag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379960" cy="1869129"/>
                    </a:xfrm>
                    <a:prstGeom prst="rect">
                      <a:avLst/>
                    </a:prstGeom>
                  </pic:spPr>
                </pic:pic>
              </a:graphicData>
            </a:graphic>
          </wp:inline>
        </w:drawing>
      </w:r>
    </w:p>
    <w:p w14:paraId="3F4F4B5B" w14:textId="77DFE927" w:rsidR="009772ED" w:rsidRPr="00FA5AD4" w:rsidRDefault="009772ED" w:rsidP="002F54F5">
      <w:pPr>
        <w:pStyle w:val="Lgende"/>
        <w:jc w:val="center"/>
        <w:rPr>
          <w:rFonts w:eastAsiaTheme="minorEastAsia"/>
          <w:bCs/>
          <w:i w:val="0"/>
          <w:sz w:val="20"/>
          <w:szCs w:val="22"/>
          <w:lang w:val="fr-FR"/>
        </w:rPr>
      </w:pPr>
      <w:r w:rsidRPr="00AF3021">
        <w:rPr>
          <w:rStyle w:val="ISTE-captionFigureEncadrnoital"/>
          <w:rFonts w:eastAsia="Times New Roman" w:cs="Times New Roman"/>
          <w:i/>
          <w:lang w:eastAsia="pt-BR"/>
        </w:rPr>
        <w:t xml:space="preserve">Figure </w:t>
      </w:r>
      <w:r w:rsidR="00AF3021" w:rsidRPr="00AF3021">
        <w:rPr>
          <w:rStyle w:val="ISTE-captionFigureEncadrnoital"/>
          <w:rFonts w:eastAsia="Times New Roman" w:cs="Times New Roman"/>
          <w:i/>
          <w:lang w:eastAsia="pt-BR"/>
        </w:rPr>
        <w:t>1.</w:t>
      </w:r>
      <w:r w:rsidRPr="00AF3021">
        <w:rPr>
          <w:rStyle w:val="ISTE-captionFigureEncadrnoital"/>
          <w:rFonts w:eastAsia="Times New Roman" w:cs="Times New Roman"/>
          <w:i/>
          <w:lang w:eastAsia="pt-BR"/>
        </w:rPr>
        <w:fldChar w:fldCharType="begin"/>
      </w:r>
      <w:r w:rsidRPr="00AF3021">
        <w:rPr>
          <w:rStyle w:val="ISTE-captionFigureEncadrnoital"/>
          <w:rFonts w:eastAsia="Times New Roman" w:cs="Times New Roman"/>
          <w:i/>
          <w:lang w:eastAsia="pt-BR"/>
        </w:rPr>
        <w:instrText xml:space="preserve"> SEQ Figure \* ARABIC </w:instrText>
      </w:r>
      <w:r w:rsidRPr="00AF3021">
        <w:rPr>
          <w:rStyle w:val="ISTE-captionFigureEncadrnoital"/>
          <w:rFonts w:eastAsia="Times New Roman" w:cs="Times New Roman"/>
          <w:i/>
          <w:lang w:eastAsia="pt-BR"/>
        </w:rPr>
        <w:fldChar w:fldCharType="separate"/>
      </w:r>
      <w:r w:rsidRPr="00AF3021">
        <w:rPr>
          <w:rStyle w:val="ISTE-captionFigureEncadrnoital"/>
          <w:rFonts w:eastAsia="Times New Roman" w:cs="Times New Roman"/>
          <w:i/>
          <w:lang w:eastAsia="pt-BR"/>
        </w:rPr>
        <w:t>7</w:t>
      </w:r>
      <w:r w:rsidRPr="00AF3021">
        <w:rPr>
          <w:rStyle w:val="ISTE-captionFigureEncadrnoital"/>
          <w:rFonts w:eastAsia="Times New Roman" w:cs="Times New Roman"/>
          <w:i/>
          <w:lang w:eastAsia="pt-BR"/>
        </w:rPr>
        <w:fldChar w:fldCharType="end"/>
      </w:r>
      <w:r w:rsidRPr="00FA5AD4">
        <w:rPr>
          <w:rFonts w:eastAsiaTheme="minorEastAsia"/>
          <w:sz w:val="20"/>
          <w:szCs w:val="22"/>
          <w:lang w:val="fr-FR"/>
        </w:rPr>
        <w:t xml:space="preserve"> </w:t>
      </w:r>
      <w:r w:rsidRPr="00AF3021">
        <w:rPr>
          <w:rFonts w:ascii="Arial" w:eastAsiaTheme="minorEastAsia" w:hAnsi="Arial" w:cs="Arial"/>
          <w:color w:val="000000" w:themeColor="text1"/>
          <w:szCs w:val="21"/>
          <w:lang w:val="fr-FR"/>
        </w:rPr>
        <w:t>Flux entrant pour l’alternative a</w:t>
      </w:r>
      <w:r w:rsidRPr="00FA5AD4">
        <w:rPr>
          <w:rFonts w:eastAsiaTheme="minorEastAsia"/>
          <w:sz w:val="20"/>
          <w:szCs w:val="22"/>
          <w:vertAlign w:val="subscript"/>
          <w:lang w:val="fr-FR"/>
        </w:rPr>
        <w:t>i</w:t>
      </w:r>
    </w:p>
    <w:p w14:paraId="600AB334" w14:textId="77777777" w:rsidR="009772ED" w:rsidRPr="009772ED" w:rsidRDefault="009772ED" w:rsidP="009772ED">
      <w:pPr>
        <w:jc w:val="center"/>
        <w:rPr>
          <w:lang w:val="fr-FR"/>
        </w:rPr>
      </w:pPr>
    </w:p>
    <w:p w14:paraId="1589C73B" w14:textId="77777777" w:rsidR="009772ED" w:rsidRPr="001A20A1" w:rsidRDefault="009772ED" w:rsidP="00E72860">
      <w:pPr>
        <w:pStyle w:val="Paragraphedeliste"/>
        <w:numPr>
          <w:ilvl w:val="0"/>
          <w:numId w:val="5"/>
        </w:numPr>
        <w:spacing w:after="200" w:line="276" w:lineRule="auto"/>
        <w:jc w:val="both"/>
        <w:rPr>
          <w:rFonts w:ascii="Times New Roman" w:eastAsia="Times New Roman" w:hAnsi="Times New Roman" w:cs="Times New Roman"/>
          <w:sz w:val="20"/>
          <w:szCs w:val="20"/>
          <w:lang w:eastAsia="fr-FR"/>
        </w:rPr>
      </w:pPr>
      <w:r w:rsidRPr="001A20A1">
        <w:rPr>
          <w:rFonts w:ascii="Times New Roman" w:eastAsia="Times New Roman" w:hAnsi="Times New Roman" w:cs="Times New Roman"/>
          <w:sz w:val="20"/>
          <w:szCs w:val="20"/>
          <w:lang w:eastAsia="fr-FR"/>
        </w:rPr>
        <w:t>Calcul du flux net (ou flux global) regroupe le flux positif et le flux négatif :</w:t>
      </w:r>
    </w:p>
    <w:p w14:paraId="479025CE" w14:textId="77777777" w:rsidR="001A20A1" w:rsidRPr="001A20A1" w:rsidRDefault="001A20A1" w:rsidP="001A20A1">
      <w:pPr>
        <w:pStyle w:val="Paragraphedeliste"/>
        <w:spacing w:after="200" w:line="276" w:lineRule="auto"/>
        <w:jc w:val="both"/>
        <w:rPr>
          <w:rFonts w:ascii="Times New Roman" w:eastAsia="Times New Roman" w:hAnsi="Times New Roman" w:cs="Times New Roman"/>
          <w:iCs/>
          <w:sz w:val="20"/>
          <w:szCs w:val="20"/>
          <w:lang w:eastAsia="fr-FR"/>
        </w:rPr>
      </w:pPr>
    </w:p>
    <w:p w14:paraId="61ACE724" w14:textId="752C8250" w:rsidR="009772ED" w:rsidRPr="001A20A1" w:rsidRDefault="009772ED" w:rsidP="001A20A1">
      <w:pPr>
        <w:pStyle w:val="Paragraphedeliste"/>
        <w:spacing w:after="200" w:line="276" w:lineRule="auto"/>
        <w:jc w:val="both"/>
        <w:rPr>
          <w:rFonts w:ascii="Times New Roman" w:eastAsia="Times New Roman" w:hAnsi="Times New Roman" w:cs="Times New Roman"/>
          <w:sz w:val="20"/>
          <w:szCs w:val="20"/>
          <w:lang w:eastAsia="fr-FR"/>
        </w:rPr>
      </w:pPr>
      <m:oMath>
        <m:r>
          <w:rPr>
            <w:rFonts w:ascii="Cambria Math" w:eastAsia="Times New Roman" w:hAnsi="Cambria Math" w:cs="Times New Roman"/>
            <w:sz w:val="20"/>
            <w:szCs w:val="20"/>
            <w:lang w:eastAsia="fr-FR"/>
          </w:rPr>
          <m:t>ϕ</m:t>
        </m:r>
        <m:d>
          <m:dPr>
            <m:ctrlPr>
              <w:rPr>
                <w:rFonts w:ascii="Cambria Math" w:eastAsia="Times New Roman" w:hAnsi="Cambria Math" w:cs="Times New Roman"/>
                <w:sz w:val="20"/>
                <w:szCs w:val="20"/>
                <w:lang w:eastAsia="fr-FR"/>
              </w:rPr>
            </m:ctrlPr>
          </m:dPr>
          <m:e>
            <m:sSub>
              <m:sSubPr>
                <m:ctrlPr>
                  <w:rPr>
                    <w:rFonts w:ascii="Cambria Math" w:eastAsia="Times New Roman" w:hAnsi="Cambria Math" w:cs="Times New Roman"/>
                    <w:sz w:val="20"/>
                    <w:szCs w:val="20"/>
                    <w:lang w:eastAsia="fr-FR"/>
                  </w:rPr>
                </m:ctrlPr>
              </m:sSubPr>
              <m:e>
                <m:r>
                  <w:rPr>
                    <w:rFonts w:ascii="Cambria Math" w:eastAsia="Times New Roman" w:hAnsi="Cambria Math" w:cs="Times New Roman"/>
                    <w:sz w:val="20"/>
                    <w:szCs w:val="20"/>
                    <w:lang w:eastAsia="fr-FR"/>
                  </w:rPr>
                  <m:t>a</m:t>
                </m:r>
              </m:e>
              <m:sub>
                <m:r>
                  <w:rPr>
                    <w:rFonts w:ascii="Cambria Math" w:eastAsia="Times New Roman" w:hAnsi="Cambria Math" w:cs="Times New Roman"/>
                    <w:sz w:val="20"/>
                    <w:szCs w:val="20"/>
                    <w:lang w:eastAsia="fr-FR"/>
                  </w:rPr>
                  <m:t>i</m:t>
                </m:r>
              </m:sub>
            </m:sSub>
          </m:e>
        </m:d>
        <m:r>
          <m:rPr>
            <m:sty m:val="p"/>
          </m:rPr>
          <w:rPr>
            <w:rFonts w:ascii="Cambria Math" w:eastAsia="Times New Roman" w:hAnsi="Cambria Math" w:cs="Times New Roman"/>
            <w:sz w:val="20"/>
            <w:szCs w:val="20"/>
            <w:lang w:eastAsia="fr-FR"/>
          </w:rPr>
          <m:t xml:space="preserve"> =</m:t>
        </m:r>
        <m:sSup>
          <m:sSupPr>
            <m:ctrlPr>
              <w:rPr>
                <w:rFonts w:ascii="Cambria Math" w:eastAsia="Times New Roman" w:hAnsi="Cambria Math" w:cs="Times New Roman"/>
                <w:sz w:val="20"/>
                <w:szCs w:val="20"/>
                <w:lang w:eastAsia="fr-FR"/>
              </w:rPr>
            </m:ctrlPr>
          </m:sSupPr>
          <m:e>
            <m:r>
              <w:rPr>
                <w:rFonts w:ascii="Cambria Math" w:eastAsia="Times New Roman" w:hAnsi="Cambria Math" w:cs="Times New Roman"/>
                <w:sz w:val="20"/>
                <w:szCs w:val="20"/>
                <w:lang w:eastAsia="fr-FR"/>
              </w:rPr>
              <m:t>ϕ</m:t>
            </m:r>
          </m:e>
          <m:sup>
            <m:r>
              <m:rPr>
                <m:sty m:val="p"/>
              </m:rPr>
              <w:rPr>
                <w:rFonts w:ascii="Cambria Math" w:eastAsia="Times New Roman" w:hAnsi="Cambria Math" w:cs="Times New Roman"/>
                <w:sz w:val="20"/>
                <w:szCs w:val="20"/>
                <w:lang w:eastAsia="fr-FR"/>
              </w:rPr>
              <m:t>+</m:t>
            </m:r>
          </m:sup>
        </m:sSup>
        <m:d>
          <m:dPr>
            <m:ctrlPr>
              <w:rPr>
                <w:rFonts w:ascii="Cambria Math" w:eastAsia="Times New Roman" w:hAnsi="Cambria Math" w:cs="Times New Roman"/>
                <w:sz w:val="20"/>
                <w:szCs w:val="20"/>
                <w:lang w:eastAsia="fr-FR"/>
              </w:rPr>
            </m:ctrlPr>
          </m:dPr>
          <m:e>
            <m:sSub>
              <m:sSubPr>
                <m:ctrlPr>
                  <w:rPr>
                    <w:rFonts w:ascii="Cambria Math" w:eastAsia="Times New Roman" w:hAnsi="Cambria Math" w:cs="Times New Roman"/>
                    <w:sz w:val="20"/>
                    <w:szCs w:val="20"/>
                    <w:lang w:eastAsia="fr-FR"/>
                  </w:rPr>
                </m:ctrlPr>
              </m:sSubPr>
              <m:e>
                <m:r>
                  <w:rPr>
                    <w:rFonts w:ascii="Cambria Math" w:eastAsia="Times New Roman" w:hAnsi="Cambria Math" w:cs="Times New Roman"/>
                    <w:sz w:val="20"/>
                    <w:szCs w:val="20"/>
                    <w:lang w:eastAsia="fr-FR"/>
                  </w:rPr>
                  <m:t>a</m:t>
                </m:r>
              </m:e>
              <m:sub>
                <m:r>
                  <w:rPr>
                    <w:rFonts w:ascii="Cambria Math" w:eastAsia="Times New Roman" w:hAnsi="Cambria Math" w:cs="Times New Roman"/>
                    <w:sz w:val="20"/>
                    <w:szCs w:val="20"/>
                    <w:lang w:eastAsia="fr-FR"/>
                  </w:rPr>
                  <m:t>i</m:t>
                </m:r>
              </m:sub>
            </m:sSub>
          </m:e>
        </m:d>
        <m:r>
          <m:rPr>
            <m:sty m:val="p"/>
          </m:rPr>
          <w:rPr>
            <w:rFonts w:ascii="Cambria Math" w:eastAsia="Times New Roman" w:hAnsi="Cambria Math" w:cs="Times New Roman"/>
            <w:sz w:val="20"/>
            <w:szCs w:val="20"/>
            <w:lang w:eastAsia="fr-FR"/>
          </w:rPr>
          <m:t>-</m:t>
        </m:r>
        <m:sSup>
          <m:sSupPr>
            <m:ctrlPr>
              <w:rPr>
                <w:rFonts w:ascii="Cambria Math" w:eastAsia="Times New Roman" w:hAnsi="Cambria Math" w:cs="Times New Roman"/>
                <w:sz w:val="20"/>
                <w:szCs w:val="20"/>
                <w:lang w:eastAsia="fr-FR"/>
              </w:rPr>
            </m:ctrlPr>
          </m:sSupPr>
          <m:e>
            <m:r>
              <w:rPr>
                <w:rFonts w:ascii="Cambria Math" w:eastAsia="Times New Roman" w:hAnsi="Cambria Math" w:cs="Times New Roman"/>
                <w:sz w:val="20"/>
                <w:szCs w:val="20"/>
                <w:lang w:eastAsia="fr-FR"/>
              </w:rPr>
              <m:t>ϕ</m:t>
            </m:r>
          </m:e>
          <m:sup>
            <m:r>
              <m:rPr>
                <m:sty m:val="p"/>
              </m:rPr>
              <w:rPr>
                <w:rFonts w:ascii="Cambria Math" w:eastAsia="Times New Roman" w:hAnsi="Cambria Math" w:cs="Times New Roman"/>
                <w:sz w:val="20"/>
                <w:szCs w:val="20"/>
                <w:lang w:eastAsia="fr-FR"/>
              </w:rPr>
              <m:t>-</m:t>
            </m:r>
          </m:sup>
        </m:sSup>
        <m:d>
          <m:dPr>
            <m:ctrlPr>
              <w:rPr>
                <w:rFonts w:ascii="Cambria Math" w:eastAsia="Times New Roman" w:hAnsi="Cambria Math" w:cs="Times New Roman"/>
                <w:sz w:val="20"/>
                <w:szCs w:val="20"/>
                <w:lang w:eastAsia="fr-FR"/>
              </w:rPr>
            </m:ctrlPr>
          </m:dPr>
          <m:e>
            <m:sSub>
              <m:sSubPr>
                <m:ctrlPr>
                  <w:rPr>
                    <w:rFonts w:ascii="Cambria Math" w:eastAsia="Times New Roman" w:hAnsi="Cambria Math" w:cs="Times New Roman"/>
                    <w:sz w:val="20"/>
                    <w:szCs w:val="20"/>
                    <w:lang w:eastAsia="fr-FR"/>
                  </w:rPr>
                </m:ctrlPr>
              </m:sSubPr>
              <m:e>
                <m:r>
                  <w:rPr>
                    <w:rFonts w:ascii="Cambria Math" w:eastAsia="Times New Roman" w:hAnsi="Cambria Math" w:cs="Times New Roman"/>
                    <w:sz w:val="20"/>
                    <w:szCs w:val="20"/>
                    <w:lang w:eastAsia="fr-FR"/>
                  </w:rPr>
                  <m:t>a</m:t>
                </m:r>
              </m:e>
              <m:sub>
                <m:r>
                  <w:rPr>
                    <w:rFonts w:ascii="Cambria Math" w:eastAsia="Times New Roman" w:hAnsi="Cambria Math" w:cs="Times New Roman"/>
                    <w:sz w:val="20"/>
                    <w:szCs w:val="20"/>
                    <w:lang w:eastAsia="fr-FR"/>
                  </w:rPr>
                  <m:t>i</m:t>
                </m:r>
              </m:sub>
            </m:sSub>
          </m:e>
        </m:d>
      </m:oMath>
      <w:r w:rsidRPr="001A20A1">
        <w:rPr>
          <w:rFonts w:ascii="Times New Roman" w:eastAsia="Times New Roman" w:hAnsi="Times New Roman" w:cs="Times New Roman"/>
          <w:sz w:val="20"/>
          <w:szCs w:val="20"/>
          <w:lang w:eastAsia="fr-FR"/>
        </w:rPr>
        <w:t xml:space="preserve">  avec  </w:t>
      </w:r>
      <m:oMath>
        <m:r>
          <w:rPr>
            <w:rFonts w:ascii="Cambria Math" w:eastAsia="Times New Roman" w:hAnsi="Cambria Math" w:cs="Times New Roman"/>
            <w:sz w:val="20"/>
            <w:szCs w:val="20"/>
            <w:lang w:eastAsia="fr-FR"/>
          </w:rPr>
          <m:t>ϕ</m:t>
        </m:r>
        <m:d>
          <m:dPr>
            <m:ctrlPr>
              <w:rPr>
                <w:rFonts w:ascii="Cambria Math" w:eastAsia="Times New Roman" w:hAnsi="Cambria Math" w:cs="Times New Roman"/>
                <w:sz w:val="20"/>
                <w:szCs w:val="20"/>
                <w:lang w:eastAsia="fr-FR"/>
              </w:rPr>
            </m:ctrlPr>
          </m:dPr>
          <m:e>
            <m:sSub>
              <m:sSubPr>
                <m:ctrlPr>
                  <w:rPr>
                    <w:rFonts w:ascii="Cambria Math" w:eastAsia="Times New Roman" w:hAnsi="Cambria Math" w:cs="Times New Roman"/>
                    <w:sz w:val="20"/>
                    <w:szCs w:val="20"/>
                    <w:lang w:eastAsia="fr-FR"/>
                  </w:rPr>
                </m:ctrlPr>
              </m:sSubPr>
              <m:e>
                <m:r>
                  <w:rPr>
                    <w:rFonts w:ascii="Cambria Math" w:eastAsia="Times New Roman" w:hAnsi="Cambria Math" w:cs="Times New Roman"/>
                    <w:sz w:val="20"/>
                    <w:szCs w:val="20"/>
                    <w:lang w:eastAsia="fr-FR"/>
                  </w:rPr>
                  <m:t>a</m:t>
                </m:r>
              </m:e>
              <m:sub>
                <m:r>
                  <w:rPr>
                    <w:rFonts w:ascii="Cambria Math" w:eastAsia="Times New Roman" w:hAnsi="Cambria Math" w:cs="Times New Roman"/>
                    <w:sz w:val="20"/>
                    <w:szCs w:val="20"/>
                    <w:lang w:eastAsia="fr-FR"/>
                  </w:rPr>
                  <m:t>i</m:t>
                </m:r>
              </m:sub>
            </m:sSub>
          </m:e>
        </m:d>
        <m:r>
          <m:rPr>
            <m:sty m:val="p"/>
          </m:rPr>
          <w:rPr>
            <w:rFonts w:ascii="Cambria Math" w:eastAsia="Times New Roman" w:hAnsi="Cambria Math" w:cs="Times New Roman"/>
            <w:sz w:val="20"/>
            <w:szCs w:val="20"/>
            <w:lang w:eastAsia="fr-FR"/>
          </w:rPr>
          <m:t>∈[-1;1]</m:t>
        </m:r>
      </m:oMath>
      <w:r w:rsidRPr="001A20A1">
        <w:rPr>
          <w:rFonts w:ascii="Times New Roman" w:eastAsia="Times New Roman" w:hAnsi="Times New Roman" w:cs="Times New Roman"/>
          <w:sz w:val="20"/>
          <w:szCs w:val="20"/>
          <w:lang w:eastAsia="fr-FR"/>
        </w:rPr>
        <w:t xml:space="preserve">  [5]</w:t>
      </w:r>
    </w:p>
    <w:p w14:paraId="2DA6DB01" w14:textId="77777777" w:rsidR="001A20A1" w:rsidRDefault="001A20A1" w:rsidP="001A20A1">
      <w:pPr>
        <w:pStyle w:val="Paragraphedeliste"/>
        <w:spacing w:after="200" w:line="276" w:lineRule="auto"/>
        <w:jc w:val="both"/>
        <w:rPr>
          <w:rFonts w:ascii="Times New Roman" w:eastAsia="Times New Roman" w:hAnsi="Times New Roman" w:cs="Times New Roman"/>
          <w:sz w:val="20"/>
          <w:szCs w:val="20"/>
          <w:lang w:eastAsia="fr-FR"/>
        </w:rPr>
      </w:pPr>
    </w:p>
    <w:p w14:paraId="412C3F92" w14:textId="3CFC1462" w:rsidR="009772ED" w:rsidRPr="001A20A1" w:rsidRDefault="009772ED" w:rsidP="001A20A1">
      <w:pPr>
        <w:pStyle w:val="Paragraphedeliste"/>
        <w:spacing w:after="200" w:line="276" w:lineRule="auto"/>
        <w:jc w:val="both"/>
        <w:rPr>
          <w:rFonts w:ascii="Times New Roman" w:eastAsia="Times New Roman" w:hAnsi="Times New Roman" w:cs="Times New Roman"/>
          <w:sz w:val="20"/>
          <w:szCs w:val="20"/>
          <w:lang w:eastAsia="fr-FR"/>
        </w:rPr>
      </w:pPr>
      <w:r w:rsidRPr="001A20A1">
        <w:rPr>
          <w:rFonts w:ascii="Times New Roman" w:eastAsia="Times New Roman" w:hAnsi="Times New Roman" w:cs="Times New Roman"/>
          <w:sz w:val="20"/>
          <w:szCs w:val="20"/>
          <w:lang w:eastAsia="fr-FR"/>
        </w:rPr>
        <w:t xml:space="preserve">A partir du calcul du flux global de chaque alternative, il est alors possible d’obtenir un classement. Les meilleures alternatives sont celles ayant le flux global le plus élevé. </w:t>
      </w:r>
    </w:p>
    <w:p w14:paraId="7403BE6B" w14:textId="5F591C3F" w:rsidR="00A33F4A" w:rsidRPr="00A33F4A" w:rsidRDefault="00A33F4A" w:rsidP="00A33F4A">
      <w:pPr>
        <w:pStyle w:val="ISTE-11levelhead"/>
        <w:rPr>
          <w:i/>
        </w:rPr>
      </w:pPr>
      <w:r>
        <w:rPr>
          <w:i/>
        </w:rPr>
        <w:t>1</w:t>
      </w:r>
      <w:r w:rsidRPr="00A33F4A">
        <w:rPr>
          <w:i/>
        </w:rPr>
        <w:t>.</w:t>
      </w:r>
      <w:r>
        <w:rPr>
          <w:i/>
        </w:rPr>
        <w:t>3</w:t>
      </w:r>
      <w:r w:rsidRPr="00A33F4A">
        <w:rPr>
          <w:i/>
        </w:rPr>
        <w:t xml:space="preserve"> Application de PROMETHEE à la sélection des idées</w:t>
      </w:r>
    </w:p>
    <w:p w14:paraId="4EACF7C5" w14:textId="5E15DFF3" w:rsidR="00A33F4A" w:rsidRPr="001D0F2E" w:rsidRDefault="00A33F4A" w:rsidP="00CD617C">
      <w:pPr>
        <w:pStyle w:val="ISTE-paragraph"/>
      </w:pPr>
      <w:r w:rsidRPr="001D0F2E">
        <w:t xml:space="preserve">Afin d’illustrer la démarche proposée dans la </w:t>
      </w:r>
      <w:r w:rsidRPr="001D0F2E">
        <w:fldChar w:fldCharType="begin"/>
      </w:r>
      <w:r w:rsidRPr="001D0F2E">
        <w:instrText xml:space="preserve"> REF _Ref454366205 \h </w:instrText>
      </w:r>
      <w:r w:rsidR="00CD617C">
        <w:instrText xml:space="preserve"> \* MERGEFORMAT </w:instrText>
      </w:r>
      <w:r w:rsidRPr="001D0F2E">
        <w:fldChar w:fldCharType="separate"/>
      </w:r>
      <w:r w:rsidRPr="001D0F2E">
        <w:t>Figure 2</w:t>
      </w:r>
      <w:r w:rsidRPr="001D0F2E">
        <w:fldChar w:fldCharType="end"/>
      </w:r>
      <w:r w:rsidRPr="001D0F2E">
        <w:t>, nous allons exposer un cas d’application dans lequel nous avons pu la mettre en application (Gabriel et al., 2016).</w:t>
      </w:r>
    </w:p>
    <w:p w14:paraId="256116FF" w14:textId="55BAD7F5" w:rsidR="001D0F2E" w:rsidRPr="00BA2BD7" w:rsidRDefault="001D0F2E" w:rsidP="00BA2BD7">
      <w:pPr>
        <w:pStyle w:val="ISTE-11levelhead"/>
        <w:rPr>
          <w:i/>
        </w:rPr>
      </w:pPr>
      <w:bookmarkStart w:id="5" w:name="_Toc467768931"/>
      <w:bookmarkStart w:id="6" w:name="_Toc467769332"/>
      <w:r w:rsidRPr="00BA2BD7">
        <w:rPr>
          <w:i/>
        </w:rPr>
        <w:t>1.3.1 Contexte de l’atelier</w:t>
      </w:r>
      <w:bookmarkEnd w:id="5"/>
      <w:bookmarkEnd w:id="6"/>
    </w:p>
    <w:p w14:paraId="18BC0710" w14:textId="77777777" w:rsidR="001D0F2E" w:rsidRPr="001D0F2E" w:rsidRDefault="001D0F2E" w:rsidP="00CD617C">
      <w:pPr>
        <w:pStyle w:val="ISTE-paragraph"/>
      </w:pPr>
      <w:r w:rsidRPr="001D0F2E">
        <w:t xml:space="preserve">La région amazonienne, en Amérique du Sud, reste l’un des endroits les plus préservés dans le monde. Cependant, en raison de la diversité environnementale et culturelle, la région est devenue en quelques années une destination touristique attractive. Durant la première décennie du XXIème siècle, le nombre de touristes a significativement augmenté dans les villes les plus importantes de la région telles que Leticia (+500%), Iquitos (+200%) et </w:t>
      </w:r>
      <w:proofErr w:type="spellStart"/>
      <w:r w:rsidRPr="001D0F2E">
        <w:t>Manaos</w:t>
      </w:r>
      <w:proofErr w:type="spellEnd"/>
      <w:r w:rsidRPr="001D0F2E">
        <w:t xml:space="preserve"> (+300%) </w:t>
      </w:r>
      <w:r w:rsidRPr="001D0F2E">
        <w:fldChar w:fldCharType="begin"/>
      </w:r>
      <w:r w:rsidRPr="001D0F2E">
        <w:instrText xml:space="preserve"> ADDIN ZOTERO_ITEM CSL_CITATION {"citationID":"jIsiC67W","properties":{"formattedCitation":"(Obando Lugo et al., 2010)","plainCitation":"(Obando Lugo et al., 2010)"},"citationItems":[{"id":2750,"uris":["http://zotero.org/users/1027449/items/4PKCWKUH"],"uri":["http://zotero.org/users/1027449/items/4PKCWKUH"],"itemData":{"id":2750,"type":"article-journal","title":"Enfoque Metodológico Para La Formulación De Un Sistema De Gestión Para La Sostenibilidad En Destinos Turísticos (Methodological Approach for Developing a System of Management for Sustainability in Tourist Destinations)(in Spanish)","container-title":"Anuario Turismo y Sociedad","page":"175–200","volume":"11","source":"Google Scholar","author":[{"family":"Obando Lugo","given":"Jacqueline"},{"family":"Ochoa","given":"F."},{"family":"Fredy","given":"A."},{"family":"De Duque","given":"R."},{"family":"Isabel","given":"Rosa"},{"family":"Rozo","given":"Edna"},{"family":"Villada","given":"Ivonne"}],"issued":{"date-parts":[["2010"]]}}}],"schema":"https://github.com/citation-style-language/schema/raw/master/csl-citation.json"} </w:instrText>
      </w:r>
      <w:r w:rsidRPr="001D0F2E">
        <w:fldChar w:fldCharType="separate"/>
      </w:r>
      <w:r w:rsidRPr="001D0F2E">
        <w:t>(</w:t>
      </w:r>
      <w:proofErr w:type="spellStart"/>
      <w:r w:rsidRPr="001D0F2E">
        <w:t>Obando</w:t>
      </w:r>
      <w:proofErr w:type="spellEnd"/>
      <w:r w:rsidRPr="001D0F2E">
        <w:t xml:space="preserve"> Lugo et al., 2010)</w:t>
      </w:r>
      <w:r w:rsidRPr="001D0F2E">
        <w:fldChar w:fldCharType="end"/>
      </w:r>
      <w:r w:rsidRPr="001D0F2E">
        <w:t xml:space="preserve">. Malgré la croissance économique qu’apporte cet afflux de touristes à la région, il existe une préoccupation croissante concernant le caractère durable de ce </w:t>
      </w:r>
      <w:r w:rsidRPr="001D0F2E">
        <w:lastRenderedPageBreak/>
        <w:t xml:space="preserve">développement. Cette préoccupation concerne plus spécifiquement, l’impact environnemental, l’inclusion marginale des populations indigènes locales dans ce développement et l’impact culturel induit par leur contact avec les touristes </w:t>
      </w:r>
      <w:r w:rsidRPr="001D0F2E">
        <w:fldChar w:fldCharType="begin"/>
      </w:r>
      <w:r w:rsidRPr="001D0F2E">
        <w:instrText xml:space="preserve"> ADDIN ZOTERO_ITEM CSL_CITATION {"citationID":"veyG7dTa","properties":{"formattedCitation":"(Craven, 2015; Ochoa, 2008)","plainCitation":"(Craven, 2015; Ochoa, 2008)"},"citationItems":[{"id":2776,"uris":["http://zotero.org/users/1027449/items/RHQ4H8FG"],"uri":["http://zotero.org/users/1027449/items/RHQ4H8FG"],"itemData":{"id":2776,"type":"article-journal","title":"Refusing to be Toured: Work, Tourism, and the Productivity of “Life” in the Colombian Amazon","container-title":"Antipode","page":"n/a-n/a","source":"Wiley Online Library","abstract":"Starting from the contention that exercising a “right to tour” is predicated on the work of producing tourability, I examine how tourability itself is a contested process involving relations of land and labour. Examining the current “resource boom” of ecotourism in the Colombian Amazon, I use an analysis of work and capital accumulation to unravel a seemingly small act of refusal by the community of Nazaret that has barred tourists’ entry to their land. I argue that this act of refusal opens up space for critically examining the relationships of land and labour, especially through the production of “life”, in the accumulation of tourable places in contemporary global capitalism. Engaging literature on both tourism studies and land politics in the Amazon region, I contribute to the scholarship on tourism and work while examining how Indigenous landscapes are being made productive towards the ends of capitalism.","DOI":"10.1111/anti.12208","ISSN":"1467-8330","shortTitle":"Refusing to be Toured","journalAbbreviation":"Antipode","language":"en","author":[{"family":"Craven","given":"Caitlin E."}],"issued":{"date-parts":[["2015",1,1]]}},"label":"page"},{"id":2777,"uris":["http://zotero.org/users/1027449/items/T7ZQVR4K"],"uri":["http://zotero.org/users/1027449/items/T7ZQVR4K"],"itemData":{"id":2777,"type":"article-journal","title":"El turismo:?` Una nueva bonanza en la Amazonía?","container-title":"Fronteras de la globalización: localidad, biodiversidad y comercio en la Amazonía. Observatorio Andino, Bogotá","page":"43–70","source":"Google Scholar","shortTitle":"El turismo","author":[{"family":"Ochoa","given":"G."}],"issued":{"date-parts":[["2008"]]}},"label":"page"}],"schema":"https://github.com/citation-style-language/schema/raw/master/csl-citation.json"} </w:instrText>
      </w:r>
      <w:r w:rsidRPr="001D0F2E">
        <w:fldChar w:fldCharType="separate"/>
      </w:r>
      <w:r w:rsidRPr="001D0F2E">
        <w:t>(Craven, 2015; Ochoa, 2008)</w:t>
      </w:r>
      <w:r w:rsidRPr="001D0F2E">
        <w:fldChar w:fldCharType="end"/>
      </w:r>
      <w:r w:rsidRPr="001D0F2E">
        <w:t xml:space="preserve">. C’est dans ce contexte que la ville de Leticia et ses plus importantes parties prenantes (l’université, les autorités locales et les agences de tourisme) cherchent à explorer des solutions créatives pour supporter le développement de l’écotourisme tout en trouvant le meilleur compromis entre développement local et respect de l’environnement et des traditions des populations. </w:t>
      </w:r>
    </w:p>
    <w:p w14:paraId="00679CCD" w14:textId="77777777" w:rsidR="001D0F2E" w:rsidRPr="001D0F2E" w:rsidRDefault="001D0F2E" w:rsidP="00CD617C">
      <w:pPr>
        <w:pStyle w:val="ISTE-paragraph"/>
      </w:pPr>
      <w:r w:rsidRPr="001D0F2E">
        <w:t xml:space="preserve">Le sujet de l’atelier de créativité a été défini comme suit « explorer les nouveaux produits et services pour promouvoir le tourisme écologique d’un point de vue durable dans la région Amazonienne ». </w:t>
      </w:r>
    </w:p>
    <w:p w14:paraId="21F7097D" w14:textId="77777777" w:rsidR="001D0F2E" w:rsidRPr="001D0F2E" w:rsidRDefault="001D0F2E" w:rsidP="00CD617C">
      <w:pPr>
        <w:pStyle w:val="ISTE-paragraph"/>
      </w:pPr>
      <w:r w:rsidRPr="001D0F2E">
        <w:t>Deux ateliers ont été organisés en coordination avec l’université Nationale de Colombie : le premier avec un groupe de 35 étudiants à Bogota et le second avec un groupe de 25 participants (incluant des acteurs locaux et des étudiants) à Leticia. Chaque atelier a débuté par une demi-journée de réunion avec une courte introduction concernant les objectifs et cadre de cet atelier suivi d’un court exercice de cohésion d’équipe pour créer une ambiance propice à la créativité. Ensuite deux boucles de divergence-convergence ont été effectuées dans une dynamique de créativité habituelle. Chacun des groupes a donc généré des idées, en a choisi une parmi celles générées et l’a présenté devant un jury au cours d’une brève présentation. Le panel était composé de cinq personnes soit enseignants-chercheurs ou parties prenantes de la ville. Ils ont évalué individuellement chacune des idées présentées selon des critères de sélection communs.</w:t>
      </w:r>
    </w:p>
    <w:p w14:paraId="1D33CFEA" w14:textId="04C09B81" w:rsidR="001D0F2E" w:rsidRPr="001D0F2E" w:rsidRDefault="001D0F2E" w:rsidP="00CD617C">
      <w:pPr>
        <w:pStyle w:val="ISTE-paragraph"/>
      </w:pPr>
      <w:r w:rsidRPr="001D0F2E">
        <w:t xml:space="preserve">En parallèle de cet atelier de créativité, l’approche d’évaluation des idées présentée par la </w:t>
      </w:r>
      <w:r>
        <w:t>F</w:t>
      </w:r>
      <w:r w:rsidRPr="001D0F2E">
        <w:t xml:space="preserve">igure 2 a été déployée. </w:t>
      </w:r>
    </w:p>
    <w:p w14:paraId="2A2A2F55" w14:textId="103AEAD7" w:rsidR="000D5A6B" w:rsidRPr="00BA2BD7" w:rsidRDefault="000D5A6B" w:rsidP="00BA2BD7">
      <w:pPr>
        <w:pStyle w:val="ISTE-paragraph"/>
        <w:ind w:firstLine="0"/>
        <w:rPr>
          <w:rStyle w:val="ISTE-Bluetext"/>
          <w:rFonts w:ascii="Arial" w:hAnsi="Arial"/>
          <w:color w:val="002060"/>
        </w:rPr>
      </w:pPr>
      <w:r w:rsidRPr="00BA2BD7">
        <w:rPr>
          <w:rStyle w:val="ISTE-Bluetext"/>
          <w:rFonts w:ascii="Arial" w:hAnsi="Arial"/>
          <w:color w:val="002060"/>
        </w:rPr>
        <w:t>1.3.1.1</w:t>
      </w:r>
      <w:r w:rsidRPr="00BA2BD7">
        <w:rPr>
          <w:rStyle w:val="ISTE-Bluetext"/>
          <w:rFonts w:ascii="Arial" w:hAnsi="Arial"/>
          <w:color w:val="002060"/>
        </w:rPr>
        <w:tab/>
      </w:r>
      <w:r w:rsidR="00BA2BD7" w:rsidRPr="00BA2BD7">
        <w:rPr>
          <w:rStyle w:val="ISTE-Bluetext"/>
          <w:rFonts w:ascii="Arial" w:hAnsi="Arial"/>
          <w:color w:val="002060"/>
        </w:rPr>
        <w:t>Étape</w:t>
      </w:r>
      <w:r w:rsidRPr="00BA2BD7">
        <w:rPr>
          <w:rStyle w:val="ISTE-Bluetext"/>
          <w:rFonts w:ascii="Arial" w:hAnsi="Arial"/>
          <w:color w:val="002060"/>
        </w:rPr>
        <w:t xml:space="preserve"> 1 : Définition de l’ensemble des critères et des échelles</w:t>
      </w:r>
    </w:p>
    <w:p w14:paraId="2F669E68" w14:textId="77777777" w:rsidR="000D5A6B" w:rsidRPr="000D5A6B" w:rsidRDefault="000D5A6B" w:rsidP="00CD617C">
      <w:pPr>
        <w:pStyle w:val="ISTE-paragraph"/>
      </w:pPr>
      <w:r w:rsidRPr="000D5A6B">
        <w:t>Selon la méthodologie présentée précédemment, la première étape consiste à définir la démarche d’évaluation. Bien qu’aucune attente spécifique n’ait été exprimée par les parties prenantes dans le cadre de ces ateliers, la phase de définition a donc commencé par l’identification des six critères de sélection utilisés par le jury pour évaluer les idées : l’originalité de l’idée, la valeur ajoutée créée, la difficulté de mise en œuvre, les risques induits par l’idée, la durabilité, enfin la qualité de la présentation. L’échelle d’évaluation a été définie de 0 à 5 pour chacun des critères (5 traduisant la note maximale).</w:t>
      </w:r>
    </w:p>
    <w:p w14:paraId="0ED7D40D" w14:textId="77777777" w:rsidR="000D5A6B" w:rsidRPr="000B1BD4" w:rsidRDefault="000D5A6B" w:rsidP="000B1BD4">
      <w:pPr>
        <w:pStyle w:val="para"/>
        <w:jc w:val="both"/>
        <w:rPr>
          <w:sz w:val="20"/>
          <w:szCs w:val="20"/>
        </w:rPr>
      </w:pPr>
      <w:r w:rsidRPr="000B1BD4">
        <w:rPr>
          <w:sz w:val="20"/>
          <w:szCs w:val="20"/>
          <w:u w:val="single"/>
        </w:rPr>
        <w:t>Originalité </w:t>
      </w:r>
      <w:r w:rsidRPr="000B1BD4">
        <w:rPr>
          <w:sz w:val="20"/>
          <w:szCs w:val="20"/>
        </w:rPr>
        <w:t>: évalue la nouveauté, la rareté et le caractère atypique d’une idée selon la population générale d’idées.</w:t>
      </w:r>
    </w:p>
    <w:p w14:paraId="08EEA927" w14:textId="77777777" w:rsidR="000D5A6B" w:rsidRPr="000B1BD4" w:rsidRDefault="000D5A6B" w:rsidP="000B1BD4">
      <w:pPr>
        <w:pStyle w:val="para"/>
        <w:jc w:val="both"/>
        <w:rPr>
          <w:sz w:val="20"/>
          <w:szCs w:val="20"/>
        </w:rPr>
      </w:pPr>
      <w:r w:rsidRPr="000B1BD4">
        <w:rPr>
          <w:sz w:val="20"/>
          <w:szCs w:val="20"/>
          <w:u w:val="single"/>
        </w:rPr>
        <w:lastRenderedPageBreak/>
        <w:t>Durabilité </w:t>
      </w:r>
      <w:r w:rsidRPr="000B1BD4">
        <w:rPr>
          <w:sz w:val="20"/>
          <w:szCs w:val="20"/>
        </w:rPr>
        <w:t>: évalue comment l’idée sera mise en œuvre tout en minimisant son impact sur l’environnement, la culture indigène et en respectant les standards de vie locaux.</w:t>
      </w:r>
    </w:p>
    <w:p w14:paraId="46DBFA02" w14:textId="77777777" w:rsidR="000D5A6B" w:rsidRPr="000B1BD4" w:rsidRDefault="000D5A6B" w:rsidP="000B1BD4">
      <w:pPr>
        <w:pStyle w:val="para"/>
        <w:jc w:val="both"/>
        <w:rPr>
          <w:sz w:val="20"/>
          <w:szCs w:val="20"/>
        </w:rPr>
      </w:pPr>
      <w:r w:rsidRPr="000B1BD4">
        <w:rPr>
          <w:sz w:val="20"/>
          <w:szCs w:val="20"/>
          <w:u w:val="single"/>
        </w:rPr>
        <w:t>Valeur ajoutée</w:t>
      </w:r>
      <w:r w:rsidRPr="000B1BD4">
        <w:rPr>
          <w:sz w:val="20"/>
          <w:szCs w:val="20"/>
        </w:rPr>
        <w:t xml:space="preserve"> : évalue si l’idée va créer de la valeur au sein de la population locale et de la région en général, mais pas nécessairement en termes d’unités monétaires. </w:t>
      </w:r>
    </w:p>
    <w:p w14:paraId="00130B74" w14:textId="77777777" w:rsidR="000D5A6B" w:rsidRPr="000B1BD4" w:rsidRDefault="000D5A6B" w:rsidP="000B1BD4">
      <w:pPr>
        <w:pStyle w:val="para"/>
        <w:jc w:val="both"/>
        <w:rPr>
          <w:sz w:val="20"/>
          <w:szCs w:val="20"/>
        </w:rPr>
      </w:pPr>
      <w:r w:rsidRPr="000B1BD4">
        <w:rPr>
          <w:sz w:val="20"/>
          <w:szCs w:val="20"/>
          <w:u w:val="single"/>
        </w:rPr>
        <w:t>Difficulté de mise en œuvre</w:t>
      </w:r>
      <w:r w:rsidRPr="000B1BD4">
        <w:rPr>
          <w:sz w:val="20"/>
          <w:szCs w:val="20"/>
        </w:rPr>
        <w:t xml:space="preserve"> : évalue le niveau de complexité pour mettre en œuvre l’idée avec les ressources locales, et si cela n’induit pas des contraintes, ou n’enfreint des réglementations ou normes connues. </w:t>
      </w:r>
    </w:p>
    <w:p w14:paraId="75AB03C1" w14:textId="77777777" w:rsidR="000D5A6B" w:rsidRPr="000B1BD4" w:rsidRDefault="000D5A6B" w:rsidP="000B1BD4">
      <w:pPr>
        <w:pStyle w:val="para"/>
        <w:jc w:val="both"/>
        <w:rPr>
          <w:sz w:val="20"/>
          <w:szCs w:val="20"/>
        </w:rPr>
      </w:pPr>
      <w:r w:rsidRPr="000B1BD4">
        <w:rPr>
          <w:sz w:val="20"/>
          <w:szCs w:val="20"/>
          <w:u w:val="single"/>
        </w:rPr>
        <w:t>Risques </w:t>
      </w:r>
      <w:r w:rsidRPr="000B1BD4">
        <w:rPr>
          <w:sz w:val="20"/>
          <w:szCs w:val="20"/>
        </w:rPr>
        <w:t>: mesure les aspects incertains de la mise en œuvre et l’acceptabilité du produit, du service ou du projet issu de l’idée.</w:t>
      </w:r>
    </w:p>
    <w:p w14:paraId="3CBC002C" w14:textId="77777777" w:rsidR="000D5A6B" w:rsidRPr="000B1BD4" w:rsidRDefault="000D5A6B" w:rsidP="000B1BD4">
      <w:pPr>
        <w:pStyle w:val="para"/>
        <w:jc w:val="both"/>
        <w:rPr>
          <w:sz w:val="20"/>
          <w:szCs w:val="20"/>
        </w:rPr>
      </w:pPr>
      <w:r w:rsidRPr="000B1BD4">
        <w:rPr>
          <w:sz w:val="20"/>
          <w:szCs w:val="20"/>
          <w:u w:val="single"/>
        </w:rPr>
        <w:t>Qualité de la présentation</w:t>
      </w:r>
      <w:r w:rsidRPr="000B1BD4">
        <w:rPr>
          <w:sz w:val="20"/>
          <w:szCs w:val="20"/>
        </w:rPr>
        <w:t> : réfère de la qualité de la présentation de l’idée réalisée par les groupes devant le jury, quel qu’en soit le contenu.</w:t>
      </w:r>
    </w:p>
    <w:p w14:paraId="2138E078" w14:textId="2E35F0EF" w:rsidR="0077757C" w:rsidRPr="00BA2BD7" w:rsidRDefault="0077757C" w:rsidP="00BA2BD7">
      <w:pPr>
        <w:pStyle w:val="ISTE-paragraph"/>
        <w:ind w:firstLine="0"/>
        <w:rPr>
          <w:rStyle w:val="ISTE-Bluetext"/>
          <w:rFonts w:ascii="Arial" w:hAnsi="Arial"/>
          <w:color w:val="002060"/>
        </w:rPr>
      </w:pPr>
      <w:bookmarkStart w:id="7" w:name="_Toc446602574"/>
      <w:r w:rsidRPr="00BA2BD7">
        <w:rPr>
          <w:rStyle w:val="ISTE-Bluetext"/>
          <w:rFonts w:ascii="Arial" w:hAnsi="Arial"/>
          <w:color w:val="002060"/>
        </w:rPr>
        <w:t>1.3.1.2</w:t>
      </w:r>
      <w:r w:rsidRPr="00BA2BD7">
        <w:rPr>
          <w:rStyle w:val="ISTE-Bluetext"/>
          <w:rFonts w:ascii="Arial" w:hAnsi="Arial"/>
          <w:color w:val="002060"/>
        </w:rPr>
        <w:tab/>
      </w:r>
      <w:r w:rsidR="00BA2BD7" w:rsidRPr="00BA2BD7">
        <w:rPr>
          <w:rStyle w:val="ISTE-Bluetext"/>
          <w:rFonts w:ascii="Arial" w:hAnsi="Arial"/>
          <w:color w:val="002060"/>
        </w:rPr>
        <w:t>Étape</w:t>
      </w:r>
      <w:r w:rsidRPr="00BA2BD7">
        <w:rPr>
          <w:rStyle w:val="ISTE-Bluetext"/>
          <w:rFonts w:ascii="Arial" w:hAnsi="Arial"/>
          <w:color w:val="002060"/>
        </w:rPr>
        <w:t xml:space="preserve"> 1 bis : Obtention de la pondération des critères</w:t>
      </w:r>
      <w:bookmarkEnd w:id="7"/>
    </w:p>
    <w:p w14:paraId="1E081238" w14:textId="77777777" w:rsidR="0077757C" w:rsidRPr="0077757C" w:rsidRDefault="0077757C" w:rsidP="00CD617C">
      <w:pPr>
        <w:pStyle w:val="ISTE-paragraph"/>
      </w:pPr>
      <w:r w:rsidRPr="0077757C">
        <w:t>En ce qui concerne le poids des critères, les préférences des parties prenantes n’ont pas été suffisamment explicitées. De plus, il n’a pas été possible de définir un panel d’idées pour déterminer le schéma de prises de décision. Par conséquent, tous les critères ont été considérés à importance égale (16.67%). Malgré tout, dans le but de tester la méthodologie suggérée, deux scénarios additionnels d’évaluation ont été ajoutés. Le premier favorise l’originalité tandis que le second met l’accent sur la difficulté de mise en œuvre. Ces deux différents scénarios d’évaluation ont pour objectif de visualiser l’impact de la stratégie d’évaluation sur le classement des idées.</w:t>
      </w:r>
    </w:p>
    <w:p w14:paraId="74ED2AFD" w14:textId="51AFCA0A" w:rsidR="00F510B5" w:rsidRPr="00F74A38" w:rsidRDefault="00F510B5" w:rsidP="00F74A38">
      <w:pPr>
        <w:pStyle w:val="ISTE-paragraph"/>
        <w:ind w:firstLine="0"/>
        <w:rPr>
          <w:rStyle w:val="ISTE-Bluetext"/>
          <w:rFonts w:ascii="Arial" w:hAnsi="Arial"/>
          <w:color w:val="002060"/>
        </w:rPr>
      </w:pPr>
      <w:bookmarkStart w:id="8" w:name="_Toc446602575"/>
      <w:bookmarkStart w:id="9" w:name="_Toc467768933"/>
      <w:bookmarkStart w:id="10" w:name="_Toc467769334"/>
      <w:r w:rsidRPr="00F74A38">
        <w:rPr>
          <w:rStyle w:val="ISTE-Bluetext"/>
          <w:rFonts w:ascii="Arial" w:hAnsi="Arial"/>
          <w:color w:val="002060"/>
        </w:rPr>
        <w:t>1.3.1.3</w:t>
      </w:r>
      <w:r w:rsidRPr="00F74A38">
        <w:rPr>
          <w:rStyle w:val="ISTE-Bluetext"/>
          <w:rFonts w:ascii="Arial" w:hAnsi="Arial"/>
          <w:color w:val="002060"/>
        </w:rPr>
        <w:tab/>
        <w:t>Etape 2 : Évaluation des idées</w:t>
      </w:r>
      <w:bookmarkEnd w:id="8"/>
      <w:bookmarkEnd w:id="9"/>
      <w:bookmarkEnd w:id="10"/>
    </w:p>
    <w:p w14:paraId="499719AE" w14:textId="77777777" w:rsidR="00F510B5" w:rsidRPr="00F510B5" w:rsidRDefault="00F510B5" w:rsidP="00CD617C">
      <w:pPr>
        <w:pStyle w:val="ISTE-paragraph"/>
      </w:pPr>
      <w:r w:rsidRPr="00F510B5">
        <w:t xml:space="preserve">Les étudiants des différentes disciplines d’ingénierie ainsi que les participants non-étudiants ont été répartis dans 5 groupes. A l’issue des deux jours de travail, au total, 88 idées ont été produites. De ces idées, chaque groupe a sélectionné une idée pour la présenter aux cinq juges qui ont évalué individuellement chaque idée de chacun des groupes selon les six critères présentés précédemment. </w:t>
      </w:r>
    </w:p>
    <w:p w14:paraId="44C10619" w14:textId="77777777" w:rsidR="00F510B5" w:rsidRPr="00F510B5" w:rsidRDefault="00F510B5" w:rsidP="00CD617C">
      <w:pPr>
        <w:pStyle w:val="ISTE-paragraph"/>
      </w:pPr>
      <w:r w:rsidRPr="00F510B5">
        <w:t xml:space="preserve">5 idées cherchant à promouvoir le tourisme écologique dans l’Amazonie colombienne ont été retenues pour être présentées devant le jury : </w:t>
      </w:r>
    </w:p>
    <w:p w14:paraId="3C13B769" w14:textId="77777777" w:rsidR="00F510B5" w:rsidRPr="00F510B5" w:rsidRDefault="00F510B5" w:rsidP="00E72860">
      <w:pPr>
        <w:pStyle w:val="Paragraphedeliste"/>
        <w:numPr>
          <w:ilvl w:val="0"/>
          <w:numId w:val="7"/>
        </w:numPr>
        <w:jc w:val="both"/>
        <w:rPr>
          <w:rFonts w:ascii="Times New Roman" w:eastAsia="Times New Roman" w:hAnsi="Times New Roman" w:cs="Times New Roman"/>
          <w:sz w:val="20"/>
          <w:szCs w:val="20"/>
          <w:lang w:eastAsia="fr-FR"/>
        </w:rPr>
      </w:pPr>
      <w:r w:rsidRPr="00F510B5">
        <w:rPr>
          <w:rFonts w:ascii="Times New Roman" w:eastAsia="Times New Roman" w:hAnsi="Times New Roman" w:cs="Times New Roman"/>
          <w:sz w:val="20"/>
          <w:szCs w:val="20"/>
          <w:lang w:eastAsia="fr-FR"/>
        </w:rPr>
        <w:t>G1- Air Amazon : Le concept est d’offrir une expérience de vivre l’Amazonie vue du ciel. Des visites touristiques sont organisées dans un avion écologique, qui fonctionne sur la base d’énergie solaire.</w:t>
      </w:r>
    </w:p>
    <w:p w14:paraId="5B70182D" w14:textId="77777777" w:rsidR="00F510B5" w:rsidRPr="00F510B5" w:rsidRDefault="00F510B5" w:rsidP="00E72860">
      <w:pPr>
        <w:pStyle w:val="Paragraphedeliste"/>
        <w:numPr>
          <w:ilvl w:val="0"/>
          <w:numId w:val="7"/>
        </w:numPr>
        <w:jc w:val="both"/>
        <w:rPr>
          <w:rFonts w:ascii="Times New Roman" w:eastAsia="Times New Roman" w:hAnsi="Times New Roman" w:cs="Times New Roman"/>
          <w:sz w:val="20"/>
          <w:szCs w:val="20"/>
          <w:lang w:eastAsia="fr-FR"/>
        </w:rPr>
      </w:pPr>
      <w:r w:rsidRPr="00F510B5">
        <w:rPr>
          <w:rFonts w:ascii="Times New Roman" w:eastAsia="Times New Roman" w:hAnsi="Times New Roman" w:cs="Times New Roman"/>
          <w:sz w:val="20"/>
          <w:szCs w:val="20"/>
          <w:lang w:eastAsia="fr-FR"/>
        </w:rPr>
        <w:lastRenderedPageBreak/>
        <w:t xml:space="preserve">G2- </w:t>
      </w:r>
      <w:proofErr w:type="spellStart"/>
      <w:r w:rsidRPr="00F510B5">
        <w:rPr>
          <w:rFonts w:ascii="Times New Roman" w:eastAsia="Times New Roman" w:hAnsi="Times New Roman" w:cs="Times New Roman"/>
          <w:sz w:val="20"/>
          <w:szCs w:val="20"/>
          <w:lang w:eastAsia="fr-FR"/>
        </w:rPr>
        <w:t>Expedition</w:t>
      </w:r>
      <w:proofErr w:type="spellEnd"/>
      <w:r w:rsidRPr="00F510B5">
        <w:rPr>
          <w:rFonts w:ascii="Times New Roman" w:eastAsia="Times New Roman" w:hAnsi="Times New Roman" w:cs="Times New Roman"/>
          <w:sz w:val="20"/>
          <w:szCs w:val="20"/>
          <w:lang w:eastAsia="fr-FR"/>
        </w:rPr>
        <w:t xml:space="preserve"> Kia : Propose une expédition basée sur un jeu de survie où les participants peuvent apprendre la culture des peuples de l’Amazonie. C’est un défi physique, culturel et environnemental que simule le style de vie des habitants indigènes de la région.</w:t>
      </w:r>
    </w:p>
    <w:p w14:paraId="765C58CD" w14:textId="77777777" w:rsidR="00F510B5" w:rsidRPr="00F510B5" w:rsidRDefault="00F510B5" w:rsidP="00E72860">
      <w:pPr>
        <w:pStyle w:val="Paragraphedeliste"/>
        <w:numPr>
          <w:ilvl w:val="0"/>
          <w:numId w:val="7"/>
        </w:numPr>
        <w:jc w:val="both"/>
        <w:rPr>
          <w:rFonts w:ascii="Times New Roman" w:eastAsia="Times New Roman" w:hAnsi="Times New Roman" w:cs="Times New Roman"/>
          <w:sz w:val="20"/>
          <w:szCs w:val="20"/>
          <w:lang w:eastAsia="fr-FR"/>
        </w:rPr>
      </w:pPr>
      <w:r w:rsidRPr="00F510B5">
        <w:rPr>
          <w:rFonts w:ascii="Times New Roman" w:eastAsia="Times New Roman" w:hAnsi="Times New Roman" w:cs="Times New Roman"/>
          <w:sz w:val="20"/>
          <w:szCs w:val="20"/>
          <w:lang w:eastAsia="fr-FR"/>
        </w:rPr>
        <w:t xml:space="preserve">G-3 </w:t>
      </w:r>
      <w:proofErr w:type="spellStart"/>
      <w:r w:rsidRPr="00F510B5">
        <w:rPr>
          <w:rFonts w:ascii="Times New Roman" w:eastAsia="Times New Roman" w:hAnsi="Times New Roman" w:cs="Times New Roman"/>
          <w:sz w:val="20"/>
          <w:szCs w:val="20"/>
          <w:lang w:eastAsia="fr-FR"/>
        </w:rPr>
        <w:t>Amazonian</w:t>
      </w:r>
      <w:proofErr w:type="spellEnd"/>
      <w:r w:rsidRPr="00F510B5">
        <w:rPr>
          <w:rFonts w:ascii="Times New Roman" w:eastAsia="Times New Roman" w:hAnsi="Times New Roman" w:cs="Times New Roman"/>
          <w:sz w:val="20"/>
          <w:szCs w:val="20"/>
          <w:lang w:eastAsia="fr-FR"/>
        </w:rPr>
        <w:t xml:space="preserve"> </w:t>
      </w:r>
      <w:proofErr w:type="spellStart"/>
      <w:r w:rsidRPr="00F510B5">
        <w:rPr>
          <w:rFonts w:ascii="Times New Roman" w:eastAsia="Times New Roman" w:hAnsi="Times New Roman" w:cs="Times New Roman"/>
          <w:sz w:val="20"/>
          <w:szCs w:val="20"/>
          <w:lang w:eastAsia="fr-FR"/>
        </w:rPr>
        <w:t>visitor</w:t>
      </w:r>
      <w:proofErr w:type="spellEnd"/>
      <w:r w:rsidRPr="00F510B5">
        <w:rPr>
          <w:rFonts w:ascii="Times New Roman" w:eastAsia="Times New Roman" w:hAnsi="Times New Roman" w:cs="Times New Roman"/>
          <w:sz w:val="20"/>
          <w:szCs w:val="20"/>
          <w:lang w:eastAsia="fr-FR"/>
        </w:rPr>
        <w:t xml:space="preserve"> center : propose la création d’un centre de formation au sein de l’aéroport, dans lequel tout touriste arrivant sur le territoire devra passer une certification sur l’environnement local et régional et sur les bonnes pratiques pour respecter la nature. L’objectif est de pratiquer un tourisme durable.    </w:t>
      </w:r>
    </w:p>
    <w:p w14:paraId="4FC7A43C" w14:textId="77777777" w:rsidR="00F510B5" w:rsidRPr="00F510B5" w:rsidRDefault="00F510B5" w:rsidP="00E72860">
      <w:pPr>
        <w:pStyle w:val="Paragraphedeliste"/>
        <w:numPr>
          <w:ilvl w:val="0"/>
          <w:numId w:val="7"/>
        </w:numPr>
        <w:jc w:val="both"/>
        <w:rPr>
          <w:rFonts w:ascii="Times New Roman" w:eastAsia="Times New Roman" w:hAnsi="Times New Roman" w:cs="Times New Roman"/>
          <w:sz w:val="20"/>
          <w:szCs w:val="20"/>
          <w:lang w:eastAsia="fr-FR"/>
        </w:rPr>
      </w:pPr>
      <w:r w:rsidRPr="00F510B5">
        <w:rPr>
          <w:rFonts w:ascii="Times New Roman" w:eastAsia="Times New Roman" w:hAnsi="Times New Roman" w:cs="Times New Roman"/>
          <w:sz w:val="20"/>
          <w:szCs w:val="20"/>
          <w:lang w:eastAsia="fr-FR"/>
        </w:rPr>
        <w:t xml:space="preserve">G-4 </w:t>
      </w:r>
      <w:proofErr w:type="spellStart"/>
      <w:r w:rsidRPr="00F510B5">
        <w:rPr>
          <w:rFonts w:ascii="Times New Roman" w:eastAsia="Times New Roman" w:hAnsi="Times New Roman" w:cs="Times New Roman"/>
          <w:sz w:val="20"/>
          <w:szCs w:val="20"/>
          <w:lang w:eastAsia="fr-FR"/>
        </w:rPr>
        <w:t>Cupid</w:t>
      </w:r>
      <w:proofErr w:type="spellEnd"/>
      <w:r w:rsidRPr="00F510B5">
        <w:rPr>
          <w:rFonts w:ascii="Times New Roman" w:eastAsia="Times New Roman" w:hAnsi="Times New Roman" w:cs="Times New Roman"/>
          <w:sz w:val="20"/>
          <w:szCs w:val="20"/>
          <w:lang w:eastAsia="fr-FR"/>
        </w:rPr>
        <w:t xml:space="preserve"> on </w:t>
      </w:r>
      <w:proofErr w:type="spellStart"/>
      <w:r w:rsidRPr="00F510B5">
        <w:rPr>
          <w:rFonts w:ascii="Times New Roman" w:eastAsia="Times New Roman" w:hAnsi="Times New Roman" w:cs="Times New Roman"/>
          <w:sz w:val="20"/>
          <w:szCs w:val="20"/>
          <w:lang w:eastAsia="fr-FR"/>
        </w:rPr>
        <w:t>Amazonia</w:t>
      </w:r>
      <w:proofErr w:type="spellEnd"/>
      <w:r w:rsidRPr="00F510B5">
        <w:rPr>
          <w:rFonts w:ascii="Times New Roman" w:eastAsia="Times New Roman" w:hAnsi="Times New Roman" w:cs="Times New Roman"/>
          <w:sz w:val="20"/>
          <w:szCs w:val="20"/>
          <w:lang w:eastAsia="fr-FR"/>
        </w:rPr>
        <w:t> : Propose une expérience dédiée aux couples qui aiment profiter d’activités en pleine nature, tout en respectant l’environnement. Parmi les services proposés, il existe des formules spéciales pour une lune de miel.</w:t>
      </w:r>
    </w:p>
    <w:p w14:paraId="38F48410" w14:textId="77777777" w:rsidR="00F510B5" w:rsidRPr="00F510B5" w:rsidRDefault="00F510B5" w:rsidP="00E72860">
      <w:pPr>
        <w:pStyle w:val="Paragraphedeliste"/>
        <w:numPr>
          <w:ilvl w:val="0"/>
          <w:numId w:val="7"/>
        </w:numPr>
        <w:jc w:val="both"/>
        <w:rPr>
          <w:rFonts w:ascii="Times New Roman" w:eastAsia="Times New Roman" w:hAnsi="Times New Roman" w:cs="Times New Roman"/>
          <w:sz w:val="20"/>
          <w:szCs w:val="20"/>
          <w:lang w:eastAsia="fr-FR"/>
        </w:rPr>
      </w:pPr>
      <w:r w:rsidRPr="00F510B5">
        <w:rPr>
          <w:rFonts w:ascii="Times New Roman" w:eastAsia="Times New Roman" w:hAnsi="Times New Roman" w:cs="Times New Roman"/>
          <w:sz w:val="20"/>
          <w:szCs w:val="20"/>
          <w:lang w:eastAsia="fr-FR"/>
        </w:rPr>
        <w:t>G-5 No-cash : Cette solution cherche à promouvoir l’économie du troc, les touristes échangent leurs produits avec les habitants de l’Amazonie pour obtenir des produits typiques de la région</w:t>
      </w:r>
    </w:p>
    <w:p w14:paraId="314E64F7" w14:textId="1D32B62F" w:rsidR="00011559" w:rsidRDefault="00F510B5" w:rsidP="00CD617C">
      <w:pPr>
        <w:pStyle w:val="ISTE-paragraph"/>
      </w:pPr>
      <w:r w:rsidRPr="00F510B5">
        <w:t xml:space="preserve">Dans le but d’illustrer le caractère dynamique de la méthode appliquée en fonction de la stratégie d’évaluation, trois différents jeux de pondérations ont été testés pour évaluer les idées. Le premier, issue du contexte peu formalisé de l’atelier de créativité, considère que les critères ont tous la même importance pour les décideurs, c’est-à-dire un poids de 16.67% chacun. Le second et le troisième, servant uniquement à tester la méthodologie, considèrent respectivement l’originalité à 50% et la difficulté de mise en œuvre à 50%. La répartition des pondérations en fonction des stratégies d’évaluation ainsi que les moyennes des notes des jurys pour les 5 idées sont présentées dans le </w:t>
      </w:r>
      <w:r w:rsidRPr="00F510B5">
        <w:fldChar w:fldCharType="begin"/>
      </w:r>
      <w:r w:rsidRPr="00F510B5">
        <w:instrText xml:space="preserve"> REF _Ref59610038 \h </w:instrText>
      </w:r>
      <w:r>
        <w:instrText xml:space="preserve"> \* MERGEFORMAT </w:instrText>
      </w:r>
      <w:r w:rsidRPr="00F510B5">
        <w:fldChar w:fldCharType="separate"/>
      </w:r>
      <w:r w:rsidRPr="00F510B5">
        <w:t>Tableau 1</w:t>
      </w:r>
      <w:r w:rsidRPr="00F510B5">
        <w:fldChar w:fldCharType="end"/>
      </w:r>
      <w:r w:rsidRPr="00F510B5">
        <w:t xml:space="preserve">. </w:t>
      </w:r>
    </w:p>
    <w:p w14:paraId="3D83FCD8" w14:textId="0B87C729" w:rsidR="00624761" w:rsidRDefault="00624761" w:rsidP="00CD617C">
      <w:pPr>
        <w:pStyle w:val="ISTE-paragraph"/>
      </w:pPr>
    </w:p>
    <w:p w14:paraId="72F01774" w14:textId="7FC0B9BE" w:rsidR="00624761" w:rsidRDefault="00624761" w:rsidP="00CD617C">
      <w:pPr>
        <w:pStyle w:val="ISTE-paragraph"/>
      </w:pPr>
    </w:p>
    <w:p w14:paraId="1FA2B0ED" w14:textId="3F6A3429" w:rsidR="00624761" w:rsidRDefault="00624761" w:rsidP="00CD617C">
      <w:pPr>
        <w:pStyle w:val="ISTE-paragraph"/>
      </w:pPr>
    </w:p>
    <w:p w14:paraId="685FEE58" w14:textId="4347A3EC" w:rsidR="00624761" w:rsidRDefault="00624761" w:rsidP="00CD617C">
      <w:pPr>
        <w:pStyle w:val="ISTE-paragraph"/>
      </w:pPr>
    </w:p>
    <w:p w14:paraId="2E687B8A" w14:textId="72423403" w:rsidR="00624761" w:rsidRDefault="00624761" w:rsidP="00CD617C">
      <w:pPr>
        <w:pStyle w:val="ISTE-paragraph"/>
      </w:pPr>
    </w:p>
    <w:p w14:paraId="70D24C93" w14:textId="4ED09C69" w:rsidR="001031E2" w:rsidRDefault="001031E2" w:rsidP="00CD617C">
      <w:pPr>
        <w:pStyle w:val="ISTE-paragraph"/>
      </w:pPr>
    </w:p>
    <w:p w14:paraId="340D4F79" w14:textId="77777777" w:rsidR="001031E2" w:rsidRPr="00011559" w:rsidRDefault="001031E2" w:rsidP="00CD617C">
      <w:pPr>
        <w:pStyle w:val="ISTE-paragraph"/>
      </w:pPr>
    </w:p>
    <w:tbl>
      <w:tblPr>
        <w:tblStyle w:val="TableISTE"/>
        <w:tblW w:w="7009" w:type="dxa"/>
        <w:tblLook w:val="04A0" w:firstRow="1" w:lastRow="0" w:firstColumn="1" w:lastColumn="0" w:noHBand="0" w:noVBand="1"/>
      </w:tblPr>
      <w:tblGrid>
        <w:gridCol w:w="449"/>
        <w:gridCol w:w="1046"/>
        <w:gridCol w:w="1056"/>
        <w:gridCol w:w="816"/>
        <w:gridCol w:w="936"/>
        <w:gridCol w:w="817"/>
        <w:gridCol w:w="1006"/>
        <w:gridCol w:w="1186"/>
      </w:tblGrid>
      <w:tr w:rsidR="00011559" w:rsidRPr="00011559" w14:paraId="16E34E6F" w14:textId="77777777" w:rsidTr="00624761">
        <w:trPr>
          <w:cnfStyle w:val="100000000000" w:firstRow="1" w:lastRow="0" w:firstColumn="0" w:lastColumn="0" w:oddVBand="0" w:evenVBand="0" w:oddHBand="0" w:evenHBand="0" w:firstRowFirstColumn="0" w:firstRowLastColumn="0" w:lastRowFirstColumn="0" w:lastRowLastColumn="0"/>
          <w:trHeight w:val="800"/>
        </w:trPr>
        <w:tc>
          <w:tcPr>
            <w:cnfStyle w:val="001000000000" w:firstRow="0" w:lastRow="0" w:firstColumn="1" w:lastColumn="0" w:oddVBand="0" w:evenVBand="0" w:oddHBand="0" w:evenHBand="0" w:firstRowFirstColumn="0" w:firstRowLastColumn="0" w:lastRowFirstColumn="0" w:lastRowLastColumn="0"/>
            <w:tcW w:w="1788" w:type="dxa"/>
            <w:gridSpan w:val="2"/>
            <w:hideMark/>
          </w:tcPr>
          <w:p w14:paraId="278434A5" w14:textId="77777777" w:rsidR="00011559" w:rsidRPr="00736EC0" w:rsidRDefault="00011559" w:rsidP="00E82EEF">
            <w:pPr>
              <w:spacing w:after="0" w:line="240" w:lineRule="auto"/>
              <w:rPr>
                <w:szCs w:val="18"/>
                <w:lang w:val="fr-FR"/>
              </w:rPr>
            </w:pPr>
            <w:r w:rsidRPr="00736EC0">
              <w:rPr>
                <w:szCs w:val="18"/>
                <w:lang w:val="fr-FR"/>
              </w:rPr>
              <w:lastRenderedPageBreak/>
              <w:t>Critères</w:t>
            </w:r>
          </w:p>
        </w:tc>
        <w:tc>
          <w:tcPr>
            <w:tcW w:w="920" w:type="dxa"/>
            <w:hideMark/>
          </w:tcPr>
          <w:p w14:paraId="15E45A69" w14:textId="77777777" w:rsidR="00011559" w:rsidRPr="00736EC0" w:rsidRDefault="00011559" w:rsidP="00E82EEF">
            <w:pPr>
              <w:spacing w:after="0" w:line="240" w:lineRule="auto"/>
              <w:cnfStyle w:val="100000000000" w:firstRow="1" w:lastRow="0" w:firstColumn="0" w:lastColumn="0" w:oddVBand="0" w:evenVBand="0" w:oddHBand="0" w:evenHBand="0" w:firstRowFirstColumn="0" w:firstRowLastColumn="0" w:lastRowFirstColumn="0" w:lastRowLastColumn="0"/>
              <w:rPr>
                <w:szCs w:val="18"/>
                <w:lang w:val="fr-FR"/>
              </w:rPr>
            </w:pPr>
            <w:r w:rsidRPr="00736EC0">
              <w:rPr>
                <w:szCs w:val="18"/>
                <w:lang w:val="fr-FR"/>
              </w:rPr>
              <w:t>Originalité</w:t>
            </w:r>
          </w:p>
        </w:tc>
        <w:tc>
          <w:tcPr>
            <w:tcW w:w="772" w:type="dxa"/>
            <w:hideMark/>
          </w:tcPr>
          <w:p w14:paraId="746D3805" w14:textId="77777777" w:rsidR="00011559" w:rsidRPr="00736EC0" w:rsidRDefault="00011559" w:rsidP="00E82EEF">
            <w:pPr>
              <w:spacing w:after="0" w:line="240" w:lineRule="auto"/>
              <w:cnfStyle w:val="100000000000" w:firstRow="1" w:lastRow="0" w:firstColumn="0" w:lastColumn="0" w:oddVBand="0" w:evenVBand="0" w:oddHBand="0" w:evenHBand="0" w:firstRowFirstColumn="0" w:firstRowLastColumn="0" w:lastRowFirstColumn="0" w:lastRowLastColumn="0"/>
              <w:rPr>
                <w:szCs w:val="18"/>
                <w:lang w:val="fr-FR"/>
              </w:rPr>
            </w:pPr>
            <w:r w:rsidRPr="00736EC0">
              <w:rPr>
                <w:szCs w:val="18"/>
                <w:lang w:val="fr-FR"/>
              </w:rPr>
              <w:t>Valeur Ajoutée</w:t>
            </w:r>
          </w:p>
        </w:tc>
        <w:tc>
          <w:tcPr>
            <w:tcW w:w="918" w:type="dxa"/>
            <w:hideMark/>
          </w:tcPr>
          <w:p w14:paraId="1D0B1BC5" w14:textId="77777777" w:rsidR="00011559" w:rsidRPr="00736EC0" w:rsidRDefault="00011559" w:rsidP="00E82EEF">
            <w:pPr>
              <w:spacing w:after="0" w:line="240" w:lineRule="auto"/>
              <w:cnfStyle w:val="100000000000" w:firstRow="1" w:lastRow="0" w:firstColumn="0" w:lastColumn="0" w:oddVBand="0" w:evenVBand="0" w:oddHBand="0" w:evenHBand="0" w:firstRowFirstColumn="0" w:firstRowLastColumn="0" w:lastRowFirstColumn="0" w:lastRowLastColumn="0"/>
              <w:rPr>
                <w:szCs w:val="18"/>
                <w:lang w:val="fr-FR"/>
              </w:rPr>
            </w:pPr>
            <w:r w:rsidRPr="00736EC0">
              <w:rPr>
                <w:szCs w:val="18"/>
                <w:lang w:val="fr-FR"/>
              </w:rPr>
              <w:t>Difficulté de mise en œuvre</w:t>
            </w:r>
          </w:p>
        </w:tc>
        <w:tc>
          <w:tcPr>
            <w:tcW w:w="711" w:type="dxa"/>
            <w:hideMark/>
          </w:tcPr>
          <w:p w14:paraId="4E350319" w14:textId="77777777" w:rsidR="00011559" w:rsidRPr="00736EC0" w:rsidRDefault="00011559" w:rsidP="00E82EEF">
            <w:pPr>
              <w:spacing w:after="0" w:line="240" w:lineRule="auto"/>
              <w:cnfStyle w:val="100000000000" w:firstRow="1" w:lastRow="0" w:firstColumn="0" w:lastColumn="0" w:oddVBand="0" w:evenVBand="0" w:oddHBand="0" w:evenHBand="0" w:firstRowFirstColumn="0" w:firstRowLastColumn="0" w:lastRowFirstColumn="0" w:lastRowLastColumn="0"/>
              <w:rPr>
                <w:szCs w:val="18"/>
                <w:lang w:val="fr-FR"/>
              </w:rPr>
            </w:pPr>
            <w:r w:rsidRPr="00736EC0">
              <w:rPr>
                <w:szCs w:val="18"/>
                <w:lang w:val="fr-FR"/>
              </w:rPr>
              <w:t>Risques</w:t>
            </w:r>
          </w:p>
        </w:tc>
        <w:tc>
          <w:tcPr>
            <w:tcW w:w="870" w:type="dxa"/>
            <w:hideMark/>
          </w:tcPr>
          <w:p w14:paraId="62C4A834" w14:textId="77777777" w:rsidR="00011559" w:rsidRPr="00736EC0" w:rsidRDefault="00011559" w:rsidP="00E82EEF">
            <w:pPr>
              <w:spacing w:after="0" w:line="240" w:lineRule="auto"/>
              <w:cnfStyle w:val="100000000000" w:firstRow="1" w:lastRow="0" w:firstColumn="0" w:lastColumn="0" w:oddVBand="0" w:evenVBand="0" w:oddHBand="0" w:evenHBand="0" w:firstRowFirstColumn="0" w:firstRowLastColumn="0" w:lastRowFirstColumn="0" w:lastRowLastColumn="0"/>
              <w:rPr>
                <w:szCs w:val="18"/>
                <w:lang w:val="fr-FR"/>
              </w:rPr>
            </w:pPr>
            <w:r w:rsidRPr="00736EC0">
              <w:rPr>
                <w:szCs w:val="18"/>
                <w:lang w:val="fr-FR"/>
              </w:rPr>
              <w:t>Durabilité</w:t>
            </w:r>
          </w:p>
        </w:tc>
        <w:tc>
          <w:tcPr>
            <w:tcW w:w="1030" w:type="dxa"/>
            <w:hideMark/>
          </w:tcPr>
          <w:p w14:paraId="2D75AFBA" w14:textId="77777777" w:rsidR="00011559" w:rsidRPr="00736EC0" w:rsidRDefault="00011559" w:rsidP="00E82EEF">
            <w:pPr>
              <w:spacing w:after="0" w:line="240" w:lineRule="auto"/>
              <w:cnfStyle w:val="100000000000" w:firstRow="1" w:lastRow="0" w:firstColumn="0" w:lastColumn="0" w:oddVBand="0" w:evenVBand="0" w:oddHBand="0" w:evenHBand="0" w:firstRowFirstColumn="0" w:firstRowLastColumn="0" w:lastRowFirstColumn="0" w:lastRowLastColumn="0"/>
              <w:rPr>
                <w:szCs w:val="18"/>
                <w:lang w:val="fr-FR"/>
              </w:rPr>
            </w:pPr>
            <w:r w:rsidRPr="00736EC0">
              <w:rPr>
                <w:szCs w:val="18"/>
                <w:lang w:val="fr-FR"/>
              </w:rPr>
              <w:t>Présentation</w:t>
            </w:r>
          </w:p>
        </w:tc>
      </w:tr>
      <w:tr w:rsidR="00011559" w:rsidRPr="00011559" w14:paraId="74C3A713" w14:textId="77777777" w:rsidTr="00624761">
        <w:trPr>
          <w:trHeight w:val="280"/>
        </w:trPr>
        <w:tc>
          <w:tcPr>
            <w:cnfStyle w:val="001000000000" w:firstRow="0" w:lastRow="0" w:firstColumn="1" w:lastColumn="0" w:oddVBand="0" w:evenVBand="0" w:oddHBand="0" w:evenHBand="0" w:firstRowFirstColumn="0" w:firstRowLastColumn="0" w:lastRowFirstColumn="0" w:lastRowLastColumn="0"/>
            <w:tcW w:w="1788" w:type="dxa"/>
            <w:gridSpan w:val="2"/>
            <w:hideMark/>
          </w:tcPr>
          <w:p w14:paraId="2944C654" w14:textId="77777777" w:rsidR="00011559" w:rsidRPr="00736EC0" w:rsidRDefault="00011559" w:rsidP="00E82EEF">
            <w:pPr>
              <w:spacing w:after="0" w:line="240" w:lineRule="auto"/>
              <w:jc w:val="center"/>
              <w:rPr>
                <w:szCs w:val="18"/>
                <w:lang w:val="fr-FR"/>
              </w:rPr>
            </w:pPr>
            <w:r w:rsidRPr="00736EC0">
              <w:rPr>
                <w:szCs w:val="18"/>
                <w:lang w:val="fr-FR"/>
              </w:rPr>
              <w:t>Jeu de poids 1 (%)</w:t>
            </w:r>
          </w:p>
        </w:tc>
        <w:tc>
          <w:tcPr>
            <w:tcW w:w="920" w:type="dxa"/>
            <w:hideMark/>
          </w:tcPr>
          <w:p w14:paraId="4E793B5D" w14:textId="77777777" w:rsidR="00011559" w:rsidRPr="00736EC0" w:rsidRDefault="00011559" w:rsidP="00E82EEF">
            <w:pPr>
              <w:spacing w:after="0" w:line="240" w:lineRule="auto"/>
              <w:cnfStyle w:val="000000000000" w:firstRow="0" w:lastRow="0" w:firstColumn="0" w:lastColumn="0" w:oddVBand="0" w:evenVBand="0" w:oddHBand="0" w:evenHBand="0" w:firstRowFirstColumn="0" w:firstRowLastColumn="0" w:lastRowFirstColumn="0" w:lastRowLastColumn="0"/>
              <w:rPr>
                <w:szCs w:val="18"/>
                <w:lang w:val="fr-FR"/>
              </w:rPr>
            </w:pPr>
            <w:r w:rsidRPr="00736EC0">
              <w:rPr>
                <w:szCs w:val="18"/>
                <w:lang w:val="fr-FR"/>
              </w:rPr>
              <w:t>16,7</w:t>
            </w:r>
          </w:p>
        </w:tc>
        <w:tc>
          <w:tcPr>
            <w:tcW w:w="772" w:type="dxa"/>
            <w:hideMark/>
          </w:tcPr>
          <w:p w14:paraId="1BE73721" w14:textId="77777777" w:rsidR="00011559" w:rsidRPr="00736EC0" w:rsidRDefault="00011559" w:rsidP="00E82EEF">
            <w:pPr>
              <w:spacing w:after="0" w:line="240" w:lineRule="auto"/>
              <w:cnfStyle w:val="000000000000" w:firstRow="0" w:lastRow="0" w:firstColumn="0" w:lastColumn="0" w:oddVBand="0" w:evenVBand="0" w:oddHBand="0" w:evenHBand="0" w:firstRowFirstColumn="0" w:firstRowLastColumn="0" w:lastRowFirstColumn="0" w:lastRowLastColumn="0"/>
              <w:rPr>
                <w:szCs w:val="18"/>
                <w:lang w:val="fr-FR"/>
              </w:rPr>
            </w:pPr>
            <w:r w:rsidRPr="00736EC0">
              <w:rPr>
                <w:szCs w:val="18"/>
                <w:lang w:val="fr-FR"/>
              </w:rPr>
              <w:t>16,7</w:t>
            </w:r>
          </w:p>
        </w:tc>
        <w:tc>
          <w:tcPr>
            <w:tcW w:w="918" w:type="dxa"/>
            <w:hideMark/>
          </w:tcPr>
          <w:p w14:paraId="103AA663" w14:textId="77777777" w:rsidR="00011559" w:rsidRPr="00736EC0" w:rsidRDefault="00011559" w:rsidP="00E82EEF">
            <w:pPr>
              <w:spacing w:after="0" w:line="240" w:lineRule="auto"/>
              <w:cnfStyle w:val="000000000000" w:firstRow="0" w:lastRow="0" w:firstColumn="0" w:lastColumn="0" w:oddVBand="0" w:evenVBand="0" w:oddHBand="0" w:evenHBand="0" w:firstRowFirstColumn="0" w:firstRowLastColumn="0" w:lastRowFirstColumn="0" w:lastRowLastColumn="0"/>
              <w:rPr>
                <w:szCs w:val="18"/>
                <w:lang w:val="fr-FR"/>
              </w:rPr>
            </w:pPr>
            <w:r w:rsidRPr="00736EC0">
              <w:rPr>
                <w:szCs w:val="18"/>
                <w:lang w:val="fr-FR"/>
              </w:rPr>
              <w:t>16,7</w:t>
            </w:r>
          </w:p>
        </w:tc>
        <w:tc>
          <w:tcPr>
            <w:tcW w:w="711" w:type="dxa"/>
            <w:hideMark/>
          </w:tcPr>
          <w:p w14:paraId="350DDCB0" w14:textId="77777777" w:rsidR="00011559" w:rsidRPr="00736EC0" w:rsidRDefault="00011559" w:rsidP="00E82EEF">
            <w:pPr>
              <w:spacing w:after="0" w:line="240" w:lineRule="auto"/>
              <w:cnfStyle w:val="000000000000" w:firstRow="0" w:lastRow="0" w:firstColumn="0" w:lastColumn="0" w:oddVBand="0" w:evenVBand="0" w:oddHBand="0" w:evenHBand="0" w:firstRowFirstColumn="0" w:firstRowLastColumn="0" w:lastRowFirstColumn="0" w:lastRowLastColumn="0"/>
              <w:rPr>
                <w:szCs w:val="18"/>
                <w:lang w:val="fr-FR"/>
              </w:rPr>
            </w:pPr>
            <w:r w:rsidRPr="00736EC0">
              <w:rPr>
                <w:szCs w:val="18"/>
                <w:lang w:val="fr-FR"/>
              </w:rPr>
              <w:t>16,7</w:t>
            </w:r>
          </w:p>
        </w:tc>
        <w:tc>
          <w:tcPr>
            <w:tcW w:w="870" w:type="dxa"/>
            <w:hideMark/>
          </w:tcPr>
          <w:p w14:paraId="6FD812AB" w14:textId="77777777" w:rsidR="00011559" w:rsidRPr="00736EC0" w:rsidRDefault="00011559" w:rsidP="00E82EEF">
            <w:pPr>
              <w:spacing w:after="0" w:line="240" w:lineRule="auto"/>
              <w:cnfStyle w:val="000000000000" w:firstRow="0" w:lastRow="0" w:firstColumn="0" w:lastColumn="0" w:oddVBand="0" w:evenVBand="0" w:oddHBand="0" w:evenHBand="0" w:firstRowFirstColumn="0" w:firstRowLastColumn="0" w:lastRowFirstColumn="0" w:lastRowLastColumn="0"/>
              <w:rPr>
                <w:szCs w:val="18"/>
                <w:lang w:val="fr-FR"/>
              </w:rPr>
            </w:pPr>
            <w:r w:rsidRPr="00736EC0">
              <w:rPr>
                <w:szCs w:val="18"/>
                <w:lang w:val="fr-FR"/>
              </w:rPr>
              <w:t>16,7</w:t>
            </w:r>
          </w:p>
        </w:tc>
        <w:tc>
          <w:tcPr>
            <w:tcW w:w="1030" w:type="dxa"/>
            <w:hideMark/>
          </w:tcPr>
          <w:p w14:paraId="4F5115F1" w14:textId="77777777" w:rsidR="00011559" w:rsidRPr="00736EC0" w:rsidRDefault="00011559" w:rsidP="00E82EEF">
            <w:pPr>
              <w:spacing w:after="0" w:line="240" w:lineRule="auto"/>
              <w:cnfStyle w:val="000000000000" w:firstRow="0" w:lastRow="0" w:firstColumn="0" w:lastColumn="0" w:oddVBand="0" w:evenVBand="0" w:oddHBand="0" w:evenHBand="0" w:firstRowFirstColumn="0" w:firstRowLastColumn="0" w:lastRowFirstColumn="0" w:lastRowLastColumn="0"/>
              <w:rPr>
                <w:szCs w:val="18"/>
                <w:lang w:val="fr-FR"/>
              </w:rPr>
            </w:pPr>
            <w:r w:rsidRPr="00736EC0">
              <w:rPr>
                <w:szCs w:val="18"/>
                <w:lang w:val="fr-FR"/>
              </w:rPr>
              <w:t>16,7</w:t>
            </w:r>
          </w:p>
        </w:tc>
      </w:tr>
      <w:tr w:rsidR="00011559" w:rsidRPr="00011559" w14:paraId="26F11ABD" w14:textId="77777777" w:rsidTr="00624761">
        <w:trPr>
          <w:trHeight w:val="280"/>
        </w:trPr>
        <w:tc>
          <w:tcPr>
            <w:cnfStyle w:val="001000000000" w:firstRow="0" w:lastRow="0" w:firstColumn="1" w:lastColumn="0" w:oddVBand="0" w:evenVBand="0" w:oddHBand="0" w:evenHBand="0" w:firstRowFirstColumn="0" w:firstRowLastColumn="0" w:lastRowFirstColumn="0" w:lastRowLastColumn="0"/>
            <w:tcW w:w="1788" w:type="dxa"/>
            <w:gridSpan w:val="2"/>
            <w:hideMark/>
          </w:tcPr>
          <w:p w14:paraId="10ED6CA8" w14:textId="77777777" w:rsidR="00011559" w:rsidRPr="00736EC0" w:rsidRDefault="00011559" w:rsidP="00E82EEF">
            <w:pPr>
              <w:spacing w:after="0" w:line="240" w:lineRule="auto"/>
              <w:jc w:val="center"/>
              <w:rPr>
                <w:szCs w:val="18"/>
                <w:lang w:val="fr-FR"/>
              </w:rPr>
            </w:pPr>
            <w:r w:rsidRPr="00736EC0">
              <w:rPr>
                <w:szCs w:val="18"/>
                <w:lang w:val="fr-FR"/>
              </w:rPr>
              <w:t>Jeu de poids 2 (%)</w:t>
            </w:r>
          </w:p>
        </w:tc>
        <w:tc>
          <w:tcPr>
            <w:tcW w:w="920" w:type="dxa"/>
            <w:hideMark/>
          </w:tcPr>
          <w:p w14:paraId="7F6E1A1B" w14:textId="77777777" w:rsidR="00011559" w:rsidRPr="00736EC0" w:rsidRDefault="00011559" w:rsidP="00E82EEF">
            <w:pPr>
              <w:spacing w:after="0" w:line="240" w:lineRule="auto"/>
              <w:cnfStyle w:val="000000000000" w:firstRow="0" w:lastRow="0" w:firstColumn="0" w:lastColumn="0" w:oddVBand="0" w:evenVBand="0" w:oddHBand="0" w:evenHBand="0" w:firstRowFirstColumn="0" w:firstRowLastColumn="0" w:lastRowFirstColumn="0" w:lastRowLastColumn="0"/>
              <w:rPr>
                <w:szCs w:val="18"/>
                <w:lang w:val="fr-FR"/>
              </w:rPr>
            </w:pPr>
            <w:r w:rsidRPr="00736EC0">
              <w:rPr>
                <w:szCs w:val="18"/>
                <w:lang w:val="fr-FR"/>
              </w:rPr>
              <w:t>50,0</w:t>
            </w:r>
          </w:p>
        </w:tc>
        <w:tc>
          <w:tcPr>
            <w:tcW w:w="772" w:type="dxa"/>
            <w:hideMark/>
          </w:tcPr>
          <w:p w14:paraId="3DEC7D0A" w14:textId="77777777" w:rsidR="00011559" w:rsidRPr="00736EC0" w:rsidRDefault="00011559" w:rsidP="00E82EEF">
            <w:pPr>
              <w:spacing w:after="0" w:line="240" w:lineRule="auto"/>
              <w:cnfStyle w:val="000000000000" w:firstRow="0" w:lastRow="0" w:firstColumn="0" w:lastColumn="0" w:oddVBand="0" w:evenVBand="0" w:oddHBand="0" w:evenHBand="0" w:firstRowFirstColumn="0" w:firstRowLastColumn="0" w:lastRowFirstColumn="0" w:lastRowLastColumn="0"/>
              <w:rPr>
                <w:szCs w:val="18"/>
                <w:lang w:val="fr-FR"/>
              </w:rPr>
            </w:pPr>
            <w:r w:rsidRPr="00736EC0">
              <w:rPr>
                <w:szCs w:val="18"/>
                <w:lang w:val="fr-FR"/>
              </w:rPr>
              <w:t>10,0</w:t>
            </w:r>
          </w:p>
        </w:tc>
        <w:tc>
          <w:tcPr>
            <w:tcW w:w="918" w:type="dxa"/>
            <w:hideMark/>
          </w:tcPr>
          <w:p w14:paraId="3485AC98" w14:textId="77777777" w:rsidR="00011559" w:rsidRPr="00736EC0" w:rsidRDefault="00011559" w:rsidP="00E82EEF">
            <w:pPr>
              <w:spacing w:after="0" w:line="240" w:lineRule="auto"/>
              <w:cnfStyle w:val="000000000000" w:firstRow="0" w:lastRow="0" w:firstColumn="0" w:lastColumn="0" w:oddVBand="0" w:evenVBand="0" w:oddHBand="0" w:evenHBand="0" w:firstRowFirstColumn="0" w:firstRowLastColumn="0" w:lastRowFirstColumn="0" w:lastRowLastColumn="0"/>
              <w:rPr>
                <w:szCs w:val="18"/>
                <w:lang w:val="fr-FR"/>
              </w:rPr>
            </w:pPr>
            <w:r w:rsidRPr="00736EC0">
              <w:rPr>
                <w:szCs w:val="18"/>
                <w:lang w:val="fr-FR"/>
              </w:rPr>
              <w:t>10,0</w:t>
            </w:r>
          </w:p>
        </w:tc>
        <w:tc>
          <w:tcPr>
            <w:tcW w:w="711" w:type="dxa"/>
            <w:hideMark/>
          </w:tcPr>
          <w:p w14:paraId="073B1365" w14:textId="77777777" w:rsidR="00011559" w:rsidRPr="00736EC0" w:rsidRDefault="00011559" w:rsidP="00E82EEF">
            <w:pPr>
              <w:spacing w:after="0" w:line="240" w:lineRule="auto"/>
              <w:cnfStyle w:val="000000000000" w:firstRow="0" w:lastRow="0" w:firstColumn="0" w:lastColumn="0" w:oddVBand="0" w:evenVBand="0" w:oddHBand="0" w:evenHBand="0" w:firstRowFirstColumn="0" w:firstRowLastColumn="0" w:lastRowFirstColumn="0" w:lastRowLastColumn="0"/>
              <w:rPr>
                <w:szCs w:val="18"/>
                <w:lang w:val="fr-FR"/>
              </w:rPr>
            </w:pPr>
            <w:r w:rsidRPr="00736EC0">
              <w:rPr>
                <w:szCs w:val="18"/>
                <w:lang w:val="fr-FR"/>
              </w:rPr>
              <w:t>10,0</w:t>
            </w:r>
          </w:p>
        </w:tc>
        <w:tc>
          <w:tcPr>
            <w:tcW w:w="870" w:type="dxa"/>
            <w:hideMark/>
          </w:tcPr>
          <w:p w14:paraId="0063CACF" w14:textId="77777777" w:rsidR="00011559" w:rsidRPr="00736EC0" w:rsidRDefault="00011559" w:rsidP="00E82EEF">
            <w:pPr>
              <w:spacing w:after="0" w:line="240" w:lineRule="auto"/>
              <w:cnfStyle w:val="000000000000" w:firstRow="0" w:lastRow="0" w:firstColumn="0" w:lastColumn="0" w:oddVBand="0" w:evenVBand="0" w:oddHBand="0" w:evenHBand="0" w:firstRowFirstColumn="0" w:firstRowLastColumn="0" w:lastRowFirstColumn="0" w:lastRowLastColumn="0"/>
              <w:rPr>
                <w:szCs w:val="18"/>
                <w:lang w:val="fr-FR"/>
              </w:rPr>
            </w:pPr>
            <w:r w:rsidRPr="00736EC0">
              <w:rPr>
                <w:szCs w:val="18"/>
                <w:lang w:val="fr-FR"/>
              </w:rPr>
              <w:t>10,0</w:t>
            </w:r>
          </w:p>
        </w:tc>
        <w:tc>
          <w:tcPr>
            <w:tcW w:w="1030" w:type="dxa"/>
            <w:hideMark/>
          </w:tcPr>
          <w:p w14:paraId="0F6814C2" w14:textId="77777777" w:rsidR="00011559" w:rsidRPr="00736EC0" w:rsidRDefault="00011559" w:rsidP="00E82EEF">
            <w:pPr>
              <w:spacing w:after="0" w:line="240" w:lineRule="auto"/>
              <w:cnfStyle w:val="000000000000" w:firstRow="0" w:lastRow="0" w:firstColumn="0" w:lastColumn="0" w:oddVBand="0" w:evenVBand="0" w:oddHBand="0" w:evenHBand="0" w:firstRowFirstColumn="0" w:firstRowLastColumn="0" w:lastRowFirstColumn="0" w:lastRowLastColumn="0"/>
              <w:rPr>
                <w:szCs w:val="18"/>
                <w:lang w:val="fr-FR"/>
              </w:rPr>
            </w:pPr>
            <w:r w:rsidRPr="00736EC0">
              <w:rPr>
                <w:szCs w:val="18"/>
                <w:lang w:val="fr-FR"/>
              </w:rPr>
              <w:t>10,0</w:t>
            </w:r>
          </w:p>
        </w:tc>
      </w:tr>
      <w:tr w:rsidR="00011559" w:rsidRPr="00011559" w14:paraId="16E7EFA3" w14:textId="77777777" w:rsidTr="00624761">
        <w:trPr>
          <w:trHeight w:val="300"/>
        </w:trPr>
        <w:tc>
          <w:tcPr>
            <w:cnfStyle w:val="001000000000" w:firstRow="0" w:lastRow="0" w:firstColumn="1" w:lastColumn="0" w:oddVBand="0" w:evenVBand="0" w:oddHBand="0" w:evenHBand="0" w:firstRowFirstColumn="0" w:firstRowLastColumn="0" w:lastRowFirstColumn="0" w:lastRowLastColumn="0"/>
            <w:tcW w:w="1788" w:type="dxa"/>
            <w:gridSpan w:val="2"/>
            <w:hideMark/>
          </w:tcPr>
          <w:p w14:paraId="0A9B98B7" w14:textId="77777777" w:rsidR="00011559" w:rsidRPr="00736EC0" w:rsidRDefault="00011559" w:rsidP="00E82EEF">
            <w:pPr>
              <w:spacing w:after="0" w:line="240" w:lineRule="auto"/>
              <w:jc w:val="center"/>
              <w:rPr>
                <w:szCs w:val="18"/>
                <w:lang w:val="fr-FR"/>
              </w:rPr>
            </w:pPr>
            <w:r w:rsidRPr="00736EC0">
              <w:rPr>
                <w:szCs w:val="18"/>
                <w:lang w:val="fr-FR"/>
              </w:rPr>
              <w:t>Jeu de poids 3 (%)</w:t>
            </w:r>
          </w:p>
        </w:tc>
        <w:tc>
          <w:tcPr>
            <w:tcW w:w="920" w:type="dxa"/>
            <w:hideMark/>
          </w:tcPr>
          <w:p w14:paraId="0E3E582F" w14:textId="77777777" w:rsidR="00011559" w:rsidRPr="00736EC0" w:rsidRDefault="00011559" w:rsidP="00E82EEF">
            <w:pPr>
              <w:spacing w:after="0" w:line="240" w:lineRule="auto"/>
              <w:cnfStyle w:val="000000000000" w:firstRow="0" w:lastRow="0" w:firstColumn="0" w:lastColumn="0" w:oddVBand="0" w:evenVBand="0" w:oddHBand="0" w:evenHBand="0" w:firstRowFirstColumn="0" w:firstRowLastColumn="0" w:lastRowFirstColumn="0" w:lastRowLastColumn="0"/>
              <w:rPr>
                <w:szCs w:val="18"/>
                <w:lang w:val="fr-FR"/>
              </w:rPr>
            </w:pPr>
            <w:r w:rsidRPr="00736EC0">
              <w:rPr>
                <w:szCs w:val="18"/>
                <w:lang w:val="fr-FR"/>
              </w:rPr>
              <w:t>10,0</w:t>
            </w:r>
          </w:p>
        </w:tc>
        <w:tc>
          <w:tcPr>
            <w:tcW w:w="772" w:type="dxa"/>
            <w:hideMark/>
          </w:tcPr>
          <w:p w14:paraId="08C9C34B" w14:textId="77777777" w:rsidR="00011559" w:rsidRPr="00736EC0" w:rsidRDefault="00011559" w:rsidP="00E82EEF">
            <w:pPr>
              <w:spacing w:after="0" w:line="240" w:lineRule="auto"/>
              <w:cnfStyle w:val="000000000000" w:firstRow="0" w:lastRow="0" w:firstColumn="0" w:lastColumn="0" w:oddVBand="0" w:evenVBand="0" w:oddHBand="0" w:evenHBand="0" w:firstRowFirstColumn="0" w:firstRowLastColumn="0" w:lastRowFirstColumn="0" w:lastRowLastColumn="0"/>
              <w:rPr>
                <w:szCs w:val="18"/>
                <w:lang w:val="fr-FR"/>
              </w:rPr>
            </w:pPr>
            <w:r w:rsidRPr="00736EC0">
              <w:rPr>
                <w:szCs w:val="18"/>
                <w:lang w:val="fr-FR"/>
              </w:rPr>
              <w:t>10,0</w:t>
            </w:r>
          </w:p>
        </w:tc>
        <w:tc>
          <w:tcPr>
            <w:tcW w:w="918" w:type="dxa"/>
            <w:hideMark/>
          </w:tcPr>
          <w:p w14:paraId="3F55BAE9" w14:textId="77777777" w:rsidR="00011559" w:rsidRPr="00736EC0" w:rsidRDefault="00011559" w:rsidP="00E82EEF">
            <w:pPr>
              <w:spacing w:after="0" w:line="240" w:lineRule="auto"/>
              <w:cnfStyle w:val="000000000000" w:firstRow="0" w:lastRow="0" w:firstColumn="0" w:lastColumn="0" w:oddVBand="0" w:evenVBand="0" w:oddHBand="0" w:evenHBand="0" w:firstRowFirstColumn="0" w:firstRowLastColumn="0" w:lastRowFirstColumn="0" w:lastRowLastColumn="0"/>
              <w:rPr>
                <w:szCs w:val="18"/>
                <w:lang w:val="fr-FR"/>
              </w:rPr>
            </w:pPr>
            <w:r w:rsidRPr="00736EC0">
              <w:rPr>
                <w:szCs w:val="18"/>
                <w:lang w:val="fr-FR"/>
              </w:rPr>
              <w:t>50,0</w:t>
            </w:r>
          </w:p>
        </w:tc>
        <w:tc>
          <w:tcPr>
            <w:tcW w:w="711" w:type="dxa"/>
            <w:hideMark/>
          </w:tcPr>
          <w:p w14:paraId="56F04BFE" w14:textId="77777777" w:rsidR="00011559" w:rsidRPr="00736EC0" w:rsidRDefault="00011559" w:rsidP="00E82EEF">
            <w:pPr>
              <w:spacing w:after="0" w:line="240" w:lineRule="auto"/>
              <w:cnfStyle w:val="000000000000" w:firstRow="0" w:lastRow="0" w:firstColumn="0" w:lastColumn="0" w:oddVBand="0" w:evenVBand="0" w:oddHBand="0" w:evenHBand="0" w:firstRowFirstColumn="0" w:firstRowLastColumn="0" w:lastRowFirstColumn="0" w:lastRowLastColumn="0"/>
              <w:rPr>
                <w:szCs w:val="18"/>
                <w:lang w:val="fr-FR"/>
              </w:rPr>
            </w:pPr>
            <w:r w:rsidRPr="00736EC0">
              <w:rPr>
                <w:szCs w:val="18"/>
                <w:lang w:val="fr-FR"/>
              </w:rPr>
              <w:t>10,0</w:t>
            </w:r>
          </w:p>
        </w:tc>
        <w:tc>
          <w:tcPr>
            <w:tcW w:w="870" w:type="dxa"/>
            <w:hideMark/>
          </w:tcPr>
          <w:p w14:paraId="5BA036D3" w14:textId="77777777" w:rsidR="00011559" w:rsidRPr="00736EC0" w:rsidRDefault="00011559" w:rsidP="00E82EEF">
            <w:pPr>
              <w:spacing w:after="0" w:line="240" w:lineRule="auto"/>
              <w:cnfStyle w:val="000000000000" w:firstRow="0" w:lastRow="0" w:firstColumn="0" w:lastColumn="0" w:oddVBand="0" w:evenVBand="0" w:oddHBand="0" w:evenHBand="0" w:firstRowFirstColumn="0" w:firstRowLastColumn="0" w:lastRowFirstColumn="0" w:lastRowLastColumn="0"/>
              <w:rPr>
                <w:szCs w:val="18"/>
                <w:lang w:val="fr-FR"/>
              </w:rPr>
            </w:pPr>
            <w:r w:rsidRPr="00736EC0">
              <w:rPr>
                <w:szCs w:val="18"/>
                <w:lang w:val="fr-FR"/>
              </w:rPr>
              <w:t>10,0</w:t>
            </w:r>
          </w:p>
        </w:tc>
        <w:tc>
          <w:tcPr>
            <w:tcW w:w="1030" w:type="dxa"/>
            <w:hideMark/>
          </w:tcPr>
          <w:p w14:paraId="2C64178B" w14:textId="77777777" w:rsidR="00011559" w:rsidRPr="00736EC0" w:rsidRDefault="00011559" w:rsidP="00E82EEF">
            <w:pPr>
              <w:spacing w:after="0" w:line="240" w:lineRule="auto"/>
              <w:cnfStyle w:val="000000000000" w:firstRow="0" w:lastRow="0" w:firstColumn="0" w:lastColumn="0" w:oddVBand="0" w:evenVBand="0" w:oddHBand="0" w:evenHBand="0" w:firstRowFirstColumn="0" w:firstRowLastColumn="0" w:lastRowFirstColumn="0" w:lastRowLastColumn="0"/>
              <w:rPr>
                <w:szCs w:val="18"/>
                <w:lang w:val="fr-FR"/>
              </w:rPr>
            </w:pPr>
            <w:r w:rsidRPr="00736EC0">
              <w:rPr>
                <w:szCs w:val="18"/>
                <w:lang w:val="fr-FR"/>
              </w:rPr>
              <w:t>10,0</w:t>
            </w:r>
          </w:p>
        </w:tc>
      </w:tr>
      <w:tr w:rsidR="00011559" w:rsidRPr="00011559" w14:paraId="24A8FC9B" w14:textId="77777777" w:rsidTr="00624761">
        <w:trPr>
          <w:trHeight w:val="280"/>
        </w:trPr>
        <w:tc>
          <w:tcPr>
            <w:cnfStyle w:val="001000000000" w:firstRow="0" w:lastRow="0" w:firstColumn="1" w:lastColumn="0" w:oddVBand="0" w:evenVBand="0" w:oddHBand="0" w:evenHBand="0" w:firstRowFirstColumn="0" w:firstRowLastColumn="0" w:lastRowFirstColumn="0" w:lastRowLastColumn="0"/>
            <w:tcW w:w="353" w:type="dxa"/>
            <w:vMerge w:val="restart"/>
            <w:textDirection w:val="btLr"/>
            <w:hideMark/>
          </w:tcPr>
          <w:p w14:paraId="5AE10645" w14:textId="77777777" w:rsidR="00011559" w:rsidRPr="00736EC0" w:rsidRDefault="00011559" w:rsidP="00E82EEF">
            <w:pPr>
              <w:spacing w:after="0" w:line="240" w:lineRule="auto"/>
              <w:jc w:val="center"/>
              <w:rPr>
                <w:szCs w:val="18"/>
                <w:lang w:val="fr-FR"/>
              </w:rPr>
            </w:pPr>
            <w:r w:rsidRPr="00736EC0">
              <w:rPr>
                <w:szCs w:val="18"/>
                <w:lang w:val="fr-FR"/>
              </w:rPr>
              <w:t>Nom de l’idée</w:t>
            </w:r>
          </w:p>
        </w:tc>
        <w:tc>
          <w:tcPr>
            <w:tcW w:w="1435" w:type="dxa"/>
            <w:hideMark/>
          </w:tcPr>
          <w:p w14:paraId="05BA7EE7" w14:textId="77777777" w:rsidR="00011559" w:rsidRPr="00736EC0" w:rsidRDefault="00011559" w:rsidP="00E82EEF">
            <w:pPr>
              <w:spacing w:after="0" w:line="240" w:lineRule="auto"/>
              <w:cnfStyle w:val="000000000000" w:firstRow="0" w:lastRow="0" w:firstColumn="0" w:lastColumn="0" w:oddVBand="0" w:evenVBand="0" w:oddHBand="0" w:evenHBand="0" w:firstRowFirstColumn="0" w:firstRowLastColumn="0" w:lastRowFirstColumn="0" w:lastRowLastColumn="0"/>
              <w:rPr>
                <w:szCs w:val="18"/>
                <w:lang w:val="fr-FR"/>
              </w:rPr>
            </w:pPr>
            <w:r w:rsidRPr="00736EC0">
              <w:rPr>
                <w:szCs w:val="18"/>
                <w:lang w:val="fr-FR"/>
              </w:rPr>
              <w:t xml:space="preserve">(G1) Air </w:t>
            </w:r>
            <w:proofErr w:type="spellStart"/>
            <w:r w:rsidRPr="00736EC0">
              <w:rPr>
                <w:szCs w:val="18"/>
                <w:lang w:val="fr-FR"/>
              </w:rPr>
              <w:t>amazon</w:t>
            </w:r>
            <w:proofErr w:type="spellEnd"/>
          </w:p>
        </w:tc>
        <w:tc>
          <w:tcPr>
            <w:tcW w:w="920" w:type="dxa"/>
            <w:hideMark/>
          </w:tcPr>
          <w:p w14:paraId="5EA324BB" w14:textId="77777777" w:rsidR="00011559" w:rsidRPr="00736EC0" w:rsidRDefault="00011559" w:rsidP="00E82EEF">
            <w:pPr>
              <w:spacing w:after="0" w:line="240" w:lineRule="auto"/>
              <w:cnfStyle w:val="000000000000" w:firstRow="0" w:lastRow="0" w:firstColumn="0" w:lastColumn="0" w:oddVBand="0" w:evenVBand="0" w:oddHBand="0" w:evenHBand="0" w:firstRowFirstColumn="0" w:firstRowLastColumn="0" w:lastRowFirstColumn="0" w:lastRowLastColumn="0"/>
              <w:rPr>
                <w:szCs w:val="18"/>
                <w:lang w:val="fr-FR"/>
              </w:rPr>
            </w:pPr>
            <w:r w:rsidRPr="00736EC0">
              <w:rPr>
                <w:szCs w:val="18"/>
                <w:lang w:val="fr-FR"/>
              </w:rPr>
              <w:t>3.3</w:t>
            </w:r>
          </w:p>
        </w:tc>
        <w:tc>
          <w:tcPr>
            <w:tcW w:w="772" w:type="dxa"/>
            <w:hideMark/>
          </w:tcPr>
          <w:p w14:paraId="33C4F858" w14:textId="77777777" w:rsidR="00011559" w:rsidRPr="00736EC0" w:rsidRDefault="00011559" w:rsidP="00E82EEF">
            <w:pPr>
              <w:spacing w:after="0" w:line="240" w:lineRule="auto"/>
              <w:cnfStyle w:val="000000000000" w:firstRow="0" w:lastRow="0" w:firstColumn="0" w:lastColumn="0" w:oddVBand="0" w:evenVBand="0" w:oddHBand="0" w:evenHBand="0" w:firstRowFirstColumn="0" w:firstRowLastColumn="0" w:lastRowFirstColumn="0" w:lastRowLastColumn="0"/>
              <w:rPr>
                <w:szCs w:val="18"/>
                <w:lang w:val="fr-FR"/>
              </w:rPr>
            </w:pPr>
            <w:r w:rsidRPr="00736EC0">
              <w:rPr>
                <w:szCs w:val="18"/>
                <w:lang w:val="fr-FR"/>
              </w:rPr>
              <w:t>3.1</w:t>
            </w:r>
          </w:p>
        </w:tc>
        <w:tc>
          <w:tcPr>
            <w:tcW w:w="918" w:type="dxa"/>
            <w:hideMark/>
          </w:tcPr>
          <w:p w14:paraId="26781CB7" w14:textId="77777777" w:rsidR="00011559" w:rsidRPr="00736EC0" w:rsidRDefault="00011559" w:rsidP="00E82EEF">
            <w:pPr>
              <w:spacing w:after="0" w:line="240" w:lineRule="auto"/>
              <w:cnfStyle w:val="000000000000" w:firstRow="0" w:lastRow="0" w:firstColumn="0" w:lastColumn="0" w:oddVBand="0" w:evenVBand="0" w:oddHBand="0" w:evenHBand="0" w:firstRowFirstColumn="0" w:firstRowLastColumn="0" w:lastRowFirstColumn="0" w:lastRowLastColumn="0"/>
              <w:rPr>
                <w:szCs w:val="18"/>
                <w:lang w:val="fr-FR"/>
              </w:rPr>
            </w:pPr>
            <w:r w:rsidRPr="00736EC0">
              <w:rPr>
                <w:szCs w:val="18"/>
                <w:lang w:val="fr-FR"/>
              </w:rPr>
              <w:t>2.9</w:t>
            </w:r>
          </w:p>
        </w:tc>
        <w:tc>
          <w:tcPr>
            <w:tcW w:w="711" w:type="dxa"/>
            <w:hideMark/>
          </w:tcPr>
          <w:p w14:paraId="68F25CAA" w14:textId="77777777" w:rsidR="00011559" w:rsidRPr="00736EC0" w:rsidRDefault="00011559" w:rsidP="00E82EEF">
            <w:pPr>
              <w:spacing w:after="0" w:line="240" w:lineRule="auto"/>
              <w:cnfStyle w:val="000000000000" w:firstRow="0" w:lastRow="0" w:firstColumn="0" w:lastColumn="0" w:oddVBand="0" w:evenVBand="0" w:oddHBand="0" w:evenHBand="0" w:firstRowFirstColumn="0" w:firstRowLastColumn="0" w:lastRowFirstColumn="0" w:lastRowLastColumn="0"/>
              <w:rPr>
                <w:szCs w:val="18"/>
                <w:lang w:val="fr-FR"/>
              </w:rPr>
            </w:pPr>
            <w:r w:rsidRPr="00736EC0">
              <w:rPr>
                <w:szCs w:val="18"/>
                <w:lang w:val="fr-FR"/>
              </w:rPr>
              <w:t>3.3</w:t>
            </w:r>
          </w:p>
        </w:tc>
        <w:tc>
          <w:tcPr>
            <w:tcW w:w="870" w:type="dxa"/>
            <w:hideMark/>
          </w:tcPr>
          <w:p w14:paraId="34D9CAD6" w14:textId="77777777" w:rsidR="00011559" w:rsidRPr="00736EC0" w:rsidRDefault="00011559" w:rsidP="00E82EEF">
            <w:pPr>
              <w:spacing w:after="0" w:line="240" w:lineRule="auto"/>
              <w:cnfStyle w:val="000000000000" w:firstRow="0" w:lastRow="0" w:firstColumn="0" w:lastColumn="0" w:oddVBand="0" w:evenVBand="0" w:oddHBand="0" w:evenHBand="0" w:firstRowFirstColumn="0" w:firstRowLastColumn="0" w:lastRowFirstColumn="0" w:lastRowLastColumn="0"/>
              <w:rPr>
                <w:szCs w:val="18"/>
                <w:lang w:val="fr-FR"/>
              </w:rPr>
            </w:pPr>
            <w:r w:rsidRPr="00736EC0">
              <w:rPr>
                <w:szCs w:val="18"/>
                <w:lang w:val="fr-FR"/>
              </w:rPr>
              <w:t>3.1</w:t>
            </w:r>
          </w:p>
        </w:tc>
        <w:tc>
          <w:tcPr>
            <w:tcW w:w="1030" w:type="dxa"/>
            <w:hideMark/>
          </w:tcPr>
          <w:p w14:paraId="22474EDB" w14:textId="77777777" w:rsidR="00011559" w:rsidRPr="00736EC0" w:rsidRDefault="00011559" w:rsidP="00E82EEF">
            <w:pPr>
              <w:spacing w:after="0" w:line="240" w:lineRule="auto"/>
              <w:cnfStyle w:val="000000000000" w:firstRow="0" w:lastRow="0" w:firstColumn="0" w:lastColumn="0" w:oddVBand="0" w:evenVBand="0" w:oddHBand="0" w:evenHBand="0" w:firstRowFirstColumn="0" w:firstRowLastColumn="0" w:lastRowFirstColumn="0" w:lastRowLastColumn="0"/>
              <w:rPr>
                <w:szCs w:val="18"/>
                <w:lang w:val="fr-FR"/>
              </w:rPr>
            </w:pPr>
            <w:r w:rsidRPr="00736EC0">
              <w:rPr>
                <w:szCs w:val="18"/>
                <w:lang w:val="fr-FR"/>
              </w:rPr>
              <w:t>4.1</w:t>
            </w:r>
          </w:p>
        </w:tc>
      </w:tr>
      <w:tr w:rsidR="00011559" w:rsidRPr="00011559" w14:paraId="1B09B156" w14:textId="77777777" w:rsidTr="00624761">
        <w:trPr>
          <w:trHeight w:val="280"/>
        </w:trPr>
        <w:tc>
          <w:tcPr>
            <w:cnfStyle w:val="001000000000" w:firstRow="0" w:lastRow="0" w:firstColumn="1" w:lastColumn="0" w:oddVBand="0" w:evenVBand="0" w:oddHBand="0" w:evenHBand="0" w:firstRowFirstColumn="0" w:firstRowLastColumn="0" w:lastRowFirstColumn="0" w:lastRowLastColumn="0"/>
            <w:tcW w:w="353" w:type="dxa"/>
            <w:vMerge/>
            <w:hideMark/>
          </w:tcPr>
          <w:p w14:paraId="01EF8002" w14:textId="77777777" w:rsidR="00011559" w:rsidRPr="00736EC0" w:rsidRDefault="00011559" w:rsidP="00E82EEF">
            <w:pPr>
              <w:spacing w:after="0" w:line="240" w:lineRule="auto"/>
              <w:rPr>
                <w:szCs w:val="18"/>
                <w:lang w:val="fr-FR"/>
              </w:rPr>
            </w:pPr>
          </w:p>
        </w:tc>
        <w:tc>
          <w:tcPr>
            <w:tcW w:w="1435" w:type="dxa"/>
            <w:hideMark/>
          </w:tcPr>
          <w:p w14:paraId="5C0E7AF5" w14:textId="77777777" w:rsidR="00011559" w:rsidRPr="00736EC0" w:rsidRDefault="00011559" w:rsidP="00E82EEF">
            <w:pPr>
              <w:spacing w:after="0" w:line="240" w:lineRule="auto"/>
              <w:cnfStyle w:val="000000000000" w:firstRow="0" w:lastRow="0" w:firstColumn="0" w:lastColumn="0" w:oddVBand="0" w:evenVBand="0" w:oddHBand="0" w:evenHBand="0" w:firstRowFirstColumn="0" w:firstRowLastColumn="0" w:lastRowFirstColumn="0" w:lastRowLastColumn="0"/>
              <w:rPr>
                <w:szCs w:val="18"/>
                <w:lang w:val="fr-FR"/>
              </w:rPr>
            </w:pPr>
            <w:r w:rsidRPr="00736EC0">
              <w:rPr>
                <w:szCs w:val="18"/>
                <w:lang w:val="fr-FR"/>
              </w:rPr>
              <w:t xml:space="preserve">(G2) </w:t>
            </w:r>
            <w:proofErr w:type="spellStart"/>
            <w:r w:rsidRPr="00736EC0">
              <w:rPr>
                <w:szCs w:val="18"/>
                <w:lang w:val="fr-FR"/>
              </w:rPr>
              <w:t>Expedition</w:t>
            </w:r>
            <w:proofErr w:type="spellEnd"/>
            <w:r w:rsidRPr="00736EC0">
              <w:rPr>
                <w:szCs w:val="18"/>
                <w:lang w:val="fr-FR"/>
              </w:rPr>
              <w:t xml:space="preserve"> Kia</w:t>
            </w:r>
          </w:p>
        </w:tc>
        <w:tc>
          <w:tcPr>
            <w:tcW w:w="920" w:type="dxa"/>
            <w:hideMark/>
          </w:tcPr>
          <w:p w14:paraId="328FE59E" w14:textId="77777777" w:rsidR="00011559" w:rsidRPr="00736EC0" w:rsidRDefault="00011559" w:rsidP="00E82EEF">
            <w:pPr>
              <w:spacing w:after="0" w:line="240" w:lineRule="auto"/>
              <w:cnfStyle w:val="000000000000" w:firstRow="0" w:lastRow="0" w:firstColumn="0" w:lastColumn="0" w:oddVBand="0" w:evenVBand="0" w:oddHBand="0" w:evenHBand="0" w:firstRowFirstColumn="0" w:firstRowLastColumn="0" w:lastRowFirstColumn="0" w:lastRowLastColumn="0"/>
              <w:rPr>
                <w:szCs w:val="18"/>
                <w:lang w:val="fr-FR"/>
              </w:rPr>
            </w:pPr>
            <w:r w:rsidRPr="00736EC0">
              <w:rPr>
                <w:szCs w:val="18"/>
                <w:lang w:val="fr-FR"/>
              </w:rPr>
              <w:t>4.1</w:t>
            </w:r>
          </w:p>
        </w:tc>
        <w:tc>
          <w:tcPr>
            <w:tcW w:w="772" w:type="dxa"/>
            <w:hideMark/>
          </w:tcPr>
          <w:p w14:paraId="5568BC5C" w14:textId="77777777" w:rsidR="00011559" w:rsidRPr="00736EC0" w:rsidRDefault="00011559" w:rsidP="00E82EEF">
            <w:pPr>
              <w:spacing w:after="0" w:line="240" w:lineRule="auto"/>
              <w:cnfStyle w:val="000000000000" w:firstRow="0" w:lastRow="0" w:firstColumn="0" w:lastColumn="0" w:oddVBand="0" w:evenVBand="0" w:oddHBand="0" w:evenHBand="0" w:firstRowFirstColumn="0" w:firstRowLastColumn="0" w:lastRowFirstColumn="0" w:lastRowLastColumn="0"/>
              <w:rPr>
                <w:szCs w:val="18"/>
                <w:lang w:val="fr-FR"/>
              </w:rPr>
            </w:pPr>
            <w:r w:rsidRPr="00736EC0">
              <w:rPr>
                <w:szCs w:val="18"/>
                <w:lang w:val="fr-FR"/>
              </w:rPr>
              <w:t>4.1</w:t>
            </w:r>
          </w:p>
        </w:tc>
        <w:tc>
          <w:tcPr>
            <w:tcW w:w="918" w:type="dxa"/>
            <w:hideMark/>
          </w:tcPr>
          <w:p w14:paraId="2E0EE6B8" w14:textId="77777777" w:rsidR="00011559" w:rsidRPr="00736EC0" w:rsidRDefault="00011559" w:rsidP="00E82EEF">
            <w:pPr>
              <w:spacing w:after="0" w:line="240" w:lineRule="auto"/>
              <w:cnfStyle w:val="000000000000" w:firstRow="0" w:lastRow="0" w:firstColumn="0" w:lastColumn="0" w:oddVBand="0" w:evenVBand="0" w:oddHBand="0" w:evenHBand="0" w:firstRowFirstColumn="0" w:firstRowLastColumn="0" w:lastRowFirstColumn="0" w:lastRowLastColumn="0"/>
              <w:rPr>
                <w:szCs w:val="18"/>
                <w:lang w:val="fr-FR"/>
              </w:rPr>
            </w:pPr>
            <w:r w:rsidRPr="00736EC0">
              <w:rPr>
                <w:szCs w:val="18"/>
                <w:lang w:val="fr-FR"/>
              </w:rPr>
              <w:t>3.4</w:t>
            </w:r>
          </w:p>
        </w:tc>
        <w:tc>
          <w:tcPr>
            <w:tcW w:w="711" w:type="dxa"/>
            <w:hideMark/>
          </w:tcPr>
          <w:p w14:paraId="0CB5FDC2" w14:textId="77777777" w:rsidR="00011559" w:rsidRPr="00736EC0" w:rsidRDefault="00011559" w:rsidP="00E82EEF">
            <w:pPr>
              <w:spacing w:after="0" w:line="240" w:lineRule="auto"/>
              <w:cnfStyle w:val="000000000000" w:firstRow="0" w:lastRow="0" w:firstColumn="0" w:lastColumn="0" w:oddVBand="0" w:evenVBand="0" w:oddHBand="0" w:evenHBand="0" w:firstRowFirstColumn="0" w:firstRowLastColumn="0" w:lastRowFirstColumn="0" w:lastRowLastColumn="0"/>
              <w:rPr>
                <w:szCs w:val="18"/>
                <w:lang w:val="fr-FR"/>
              </w:rPr>
            </w:pPr>
            <w:r w:rsidRPr="00736EC0">
              <w:rPr>
                <w:szCs w:val="18"/>
                <w:lang w:val="fr-FR"/>
              </w:rPr>
              <w:t>3.7</w:t>
            </w:r>
          </w:p>
        </w:tc>
        <w:tc>
          <w:tcPr>
            <w:tcW w:w="870" w:type="dxa"/>
            <w:hideMark/>
          </w:tcPr>
          <w:p w14:paraId="3CD4B7F2" w14:textId="77777777" w:rsidR="00011559" w:rsidRPr="00736EC0" w:rsidRDefault="00011559" w:rsidP="00E82EEF">
            <w:pPr>
              <w:spacing w:after="0" w:line="240" w:lineRule="auto"/>
              <w:cnfStyle w:val="000000000000" w:firstRow="0" w:lastRow="0" w:firstColumn="0" w:lastColumn="0" w:oddVBand="0" w:evenVBand="0" w:oddHBand="0" w:evenHBand="0" w:firstRowFirstColumn="0" w:firstRowLastColumn="0" w:lastRowFirstColumn="0" w:lastRowLastColumn="0"/>
              <w:rPr>
                <w:szCs w:val="18"/>
                <w:lang w:val="fr-FR"/>
              </w:rPr>
            </w:pPr>
            <w:r w:rsidRPr="00736EC0">
              <w:rPr>
                <w:szCs w:val="18"/>
                <w:lang w:val="fr-FR"/>
              </w:rPr>
              <w:t>3.7</w:t>
            </w:r>
          </w:p>
        </w:tc>
        <w:tc>
          <w:tcPr>
            <w:tcW w:w="1030" w:type="dxa"/>
            <w:hideMark/>
          </w:tcPr>
          <w:p w14:paraId="47A188CB" w14:textId="77777777" w:rsidR="00011559" w:rsidRPr="00736EC0" w:rsidRDefault="00011559" w:rsidP="00E82EEF">
            <w:pPr>
              <w:spacing w:after="0" w:line="240" w:lineRule="auto"/>
              <w:cnfStyle w:val="000000000000" w:firstRow="0" w:lastRow="0" w:firstColumn="0" w:lastColumn="0" w:oddVBand="0" w:evenVBand="0" w:oddHBand="0" w:evenHBand="0" w:firstRowFirstColumn="0" w:firstRowLastColumn="0" w:lastRowFirstColumn="0" w:lastRowLastColumn="0"/>
              <w:rPr>
                <w:szCs w:val="18"/>
                <w:lang w:val="fr-FR"/>
              </w:rPr>
            </w:pPr>
            <w:r w:rsidRPr="00736EC0">
              <w:rPr>
                <w:szCs w:val="18"/>
                <w:lang w:val="fr-FR"/>
              </w:rPr>
              <w:t>4.9</w:t>
            </w:r>
          </w:p>
        </w:tc>
      </w:tr>
      <w:tr w:rsidR="00011559" w:rsidRPr="00011559" w14:paraId="2DCED66E" w14:textId="77777777" w:rsidTr="00624761">
        <w:trPr>
          <w:trHeight w:val="520"/>
        </w:trPr>
        <w:tc>
          <w:tcPr>
            <w:cnfStyle w:val="001000000000" w:firstRow="0" w:lastRow="0" w:firstColumn="1" w:lastColumn="0" w:oddVBand="0" w:evenVBand="0" w:oddHBand="0" w:evenHBand="0" w:firstRowFirstColumn="0" w:firstRowLastColumn="0" w:lastRowFirstColumn="0" w:lastRowLastColumn="0"/>
            <w:tcW w:w="353" w:type="dxa"/>
            <w:vMerge/>
            <w:hideMark/>
          </w:tcPr>
          <w:p w14:paraId="5DE4DEB2" w14:textId="77777777" w:rsidR="00011559" w:rsidRPr="00736EC0" w:rsidRDefault="00011559" w:rsidP="00E82EEF">
            <w:pPr>
              <w:spacing w:after="0" w:line="240" w:lineRule="auto"/>
              <w:rPr>
                <w:szCs w:val="18"/>
                <w:lang w:val="fr-FR"/>
              </w:rPr>
            </w:pPr>
          </w:p>
        </w:tc>
        <w:tc>
          <w:tcPr>
            <w:tcW w:w="1435" w:type="dxa"/>
            <w:hideMark/>
          </w:tcPr>
          <w:p w14:paraId="3040442F" w14:textId="77777777" w:rsidR="00011559" w:rsidRPr="00736EC0" w:rsidRDefault="00011559" w:rsidP="00E82EEF">
            <w:pPr>
              <w:spacing w:after="0" w:line="240" w:lineRule="auto"/>
              <w:cnfStyle w:val="000000000000" w:firstRow="0" w:lastRow="0" w:firstColumn="0" w:lastColumn="0" w:oddVBand="0" w:evenVBand="0" w:oddHBand="0" w:evenHBand="0" w:firstRowFirstColumn="0" w:firstRowLastColumn="0" w:lastRowFirstColumn="0" w:lastRowLastColumn="0"/>
              <w:rPr>
                <w:szCs w:val="18"/>
                <w:lang w:val="fr-FR"/>
              </w:rPr>
            </w:pPr>
            <w:r w:rsidRPr="00736EC0">
              <w:rPr>
                <w:szCs w:val="18"/>
                <w:lang w:val="fr-FR"/>
              </w:rPr>
              <w:t xml:space="preserve">(G3) </w:t>
            </w:r>
            <w:proofErr w:type="spellStart"/>
            <w:r w:rsidRPr="00736EC0">
              <w:rPr>
                <w:szCs w:val="18"/>
                <w:lang w:val="fr-FR"/>
              </w:rPr>
              <w:t>Amazonian</w:t>
            </w:r>
            <w:proofErr w:type="spellEnd"/>
            <w:r w:rsidRPr="00736EC0">
              <w:rPr>
                <w:szCs w:val="18"/>
                <w:lang w:val="fr-FR"/>
              </w:rPr>
              <w:t xml:space="preserve"> </w:t>
            </w:r>
            <w:proofErr w:type="spellStart"/>
            <w:r w:rsidRPr="00736EC0">
              <w:rPr>
                <w:szCs w:val="18"/>
                <w:lang w:val="fr-FR"/>
              </w:rPr>
              <w:t>visitor</w:t>
            </w:r>
            <w:proofErr w:type="spellEnd"/>
            <w:r w:rsidRPr="00736EC0">
              <w:rPr>
                <w:szCs w:val="18"/>
                <w:lang w:val="fr-FR"/>
              </w:rPr>
              <w:t xml:space="preserve"> center </w:t>
            </w:r>
          </w:p>
        </w:tc>
        <w:tc>
          <w:tcPr>
            <w:tcW w:w="920" w:type="dxa"/>
            <w:hideMark/>
          </w:tcPr>
          <w:p w14:paraId="2C8479AB" w14:textId="77777777" w:rsidR="00011559" w:rsidRPr="00736EC0" w:rsidRDefault="00011559" w:rsidP="00E82EEF">
            <w:pPr>
              <w:spacing w:after="0" w:line="240" w:lineRule="auto"/>
              <w:cnfStyle w:val="000000000000" w:firstRow="0" w:lastRow="0" w:firstColumn="0" w:lastColumn="0" w:oddVBand="0" w:evenVBand="0" w:oddHBand="0" w:evenHBand="0" w:firstRowFirstColumn="0" w:firstRowLastColumn="0" w:lastRowFirstColumn="0" w:lastRowLastColumn="0"/>
              <w:rPr>
                <w:szCs w:val="18"/>
                <w:lang w:val="fr-FR"/>
              </w:rPr>
            </w:pPr>
            <w:r w:rsidRPr="00736EC0">
              <w:rPr>
                <w:szCs w:val="18"/>
                <w:lang w:val="fr-FR"/>
              </w:rPr>
              <w:t>4.3</w:t>
            </w:r>
          </w:p>
        </w:tc>
        <w:tc>
          <w:tcPr>
            <w:tcW w:w="772" w:type="dxa"/>
            <w:hideMark/>
          </w:tcPr>
          <w:p w14:paraId="713C709B" w14:textId="77777777" w:rsidR="00011559" w:rsidRPr="00736EC0" w:rsidRDefault="00011559" w:rsidP="00E82EEF">
            <w:pPr>
              <w:spacing w:after="0" w:line="240" w:lineRule="auto"/>
              <w:cnfStyle w:val="000000000000" w:firstRow="0" w:lastRow="0" w:firstColumn="0" w:lastColumn="0" w:oddVBand="0" w:evenVBand="0" w:oddHBand="0" w:evenHBand="0" w:firstRowFirstColumn="0" w:firstRowLastColumn="0" w:lastRowFirstColumn="0" w:lastRowLastColumn="0"/>
              <w:rPr>
                <w:szCs w:val="18"/>
                <w:lang w:val="fr-FR"/>
              </w:rPr>
            </w:pPr>
            <w:r w:rsidRPr="00736EC0">
              <w:rPr>
                <w:szCs w:val="18"/>
                <w:lang w:val="fr-FR"/>
              </w:rPr>
              <w:t>3.9</w:t>
            </w:r>
          </w:p>
        </w:tc>
        <w:tc>
          <w:tcPr>
            <w:tcW w:w="918" w:type="dxa"/>
            <w:hideMark/>
          </w:tcPr>
          <w:p w14:paraId="36B8E232" w14:textId="77777777" w:rsidR="00011559" w:rsidRPr="00736EC0" w:rsidRDefault="00011559" w:rsidP="00E82EEF">
            <w:pPr>
              <w:spacing w:after="0" w:line="240" w:lineRule="auto"/>
              <w:cnfStyle w:val="000000000000" w:firstRow="0" w:lastRow="0" w:firstColumn="0" w:lastColumn="0" w:oddVBand="0" w:evenVBand="0" w:oddHBand="0" w:evenHBand="0" w:firstRowFirstColumn="0" w:firstRowLastColumn="0" w:lastRowFirstColumn="0" w:lastRowLastColumn="0"/>
              <w:rPr>
                <w:szCs w:val="18"/>
                <w:lang w:val="fr-FR"/>
              </w:rPr>
            </w:pPr>
            <w:r w:rsidRPr="00736EC0">
              <w:rPr>
                <w:szCs w:val="18"/>
                <w:lang w:val="fr-FR"/>
              </w:rPr>
              <w:t>3.3</w:t>
            </w:r>
          </w:p>
        </w:tc>
        <w:tc>
          <w:tcPr>
            <w:tcW w:w="711" w:type="dxa"/>
            <w:hideMark/>
          </w:tcPr>
          <w:p w14:paraId="6DCA639D" w14:textId="77777777" w:rsidR="00011559" w:rsidRPr="00736EC0" w:rsidRDefault="00011559" w:rsidP="00E82EEF">
            <w:pPr>
              <w:spacing w:after="0" w:line="240" w:lineRule="auto"/>
              <w:cnfStyle w:val="000000000000" w:firstRow="0" w:lastRow="0" w:firstColumn="0" w:lastColumn="0" w:oddVBand="0" w:evenVBand="0" w:oddHBand="0" w:evenHBand="0" w:firstRowFirstColumn="0" w:firstRowLastColumn="0" w:lastRowFirstColumn="0" w:lastRowLastColumn="0"/>
              <w:rPr>
                <w:szCs w:val="18"/>
                <w:lang w:val="fr-FR"/>
              </w:rPr>
            </w:pPr>
            <w:r w:rsidRPr="00736EC0">
              <w:rPr>
                <w:szCs w:val="18"/>
                <w:lang w:val="fr-FR"/>
              </w:rPr>
              <w:t>3.6</w:t>
            </w:r>
          </w:p>
        </w:tc>
        <w:tc>
          <w:tcPr>
            <w:tcW w:w="870" w:type="dxa"/>
            <w:hideMark/>
          </w:tcPr>
          <w:p w14:paraId="085C7ADF" w14:textId="77777777" w:rsidR="00011559" w:rsidRPr="00736EC0" w:rsidRDefault="00011559" w:rsidP="00E82EEF">
            <w:pPr>
              <w:spacing w:after="0" w:line="240" w:lineRule="auto"/>
              <w:cnfStyle w:val="000000000000" w:firstRow="0" w:lastRow="0" w:firstColumn="0" w:lastColumn="0" w:oddVBand="0" w:evenVBand="0" w:oddHBand="0" w:evenHBand="0" w:firstRowFirstColumn="0" w:firstRowLastColumn="0" w:lastRowFirstColumn="0" w:lastRowLastColumn="0"/>
              <w:rPr>
                <w:szCs w:val="18"/>
                <w:lang w:val="fr-FR"/>
              </w:rPr>
            </w:pPr>
            <w:r w:rsidRPr="00736EC0">
              <w:rPr>
                <w:szCs w:val="18"/>
                <w:lang w:val="fr-FR"/>
              </w:rPr>
              <w:t>3.6</w:t>
            </w:r>
          </w:p>
        </w:tc>
        <w:tc>
          <w:tcPr>
            <w:tcW w:w="1030" w:type="dxa"/>
            <w:hideMark/>
          </w:tcPr>
          <w:p w14:paraId="5EE261CD" w14:textId="77777777" w:rsidR="00011559" w:rsidRPr="00736EC0" w:rsidRDefault="00011559" w:rsidP="00E82EEF">
            <w:pPr>
              <w:spacing w:after="0" w:line="240" w:lineRule="auto"/>
              <w:cnfStyle w:val="000000000000" w:firstRow="0" w:lastRow="0" w:firstColumn="0" w:lastColumn="0" w:oddVBand="0" w:evenVBand="0" w:oddHBand="0" w:evenHBand="0" w:firstRowFirstColumn="0" w:firstRowLastColumn="0" w:lastRowFirstColumn="0" w:lastRowLastColumn="0"/>
              <w:rPr>
                <w:szCs w:val="18"/>
                <w:lang w:val="fr-FR"/>
              </w:rPr>
            </w:pPr>
            <w:r w:rsidRPr="00736EC0">
              <w:rPr>
                <w:szCs w:val="18"/>
                <w:lang w:val="fr-FR"/>
              </w:rPr>
              <w:t>4.1</w:t>
            </w:r>
          </w:p>
        </w:tc>
      </w:tr>
      <w:tr w:rsidR="00011559" w:rsidRPr="00011559" w14:paraId="5A31EFE7" w14:textId="77777777" w:rsidTr="00624761">
        <w:trPr>
          <w:trHeight w:val="520"/>
        </w:trPr>
        <w:tc>
          <w:tcPr>
            <w:cnfStyle w:val="001000000000" w:firstRow="0" w:lastRow="0" w:firstColumn="1" w:lastColumn="0" w:oddVBand="0" w:evenVBand="0" w:oddHBand="0" w:evenHBand="0" w:firstRowFirstColumn="0" w:firstRowLastColumn="0" w:lastRowFirstColumn="0" w:lastRowLastColumn="0"/>
            <w:tcW w:w="353" w:type="dxa"/>
            <w:vMerge/>
            <w:hideMark/>
          </w:tcPr>
          <w:p w14:paraId="73051572" w14:textId="77777777" w:rsidR="00011559" w:rsidRPr="00736EC0" w:rsidRDefault="00011559" w:rsidP="00E82EEF">
            <w:pPr>
              <w:spacing w:after="0" w:line="240" w:lineRule="auto"/>
              <w:rPr>
                <w:szCs w:val="18"/>
                <w:lang w:val="fr-FR"/>
              </w:rPr>
            </w:pPr>
          </w:p>
        </w:tc>
        <w:tc>
          <w:tcPr>
            <w:tcW w:w="1435" w:type="dxa"/>
            <w:hideMark/>
          </w:tcPr>
          <w:p w14:paraId="2514AE4D" w14:textId="77777777" w:rsidR="00011559" w:rsidRPr="00736EC0" w:rsidRDefault="00011559" w:rsidP="00E82EEF">
            <w:pPr>
              <w:spacing w:after="0" w:line="240" w:lineRule="auto"/>
              <w:cnfStyle w:val="000000000000" w:firstRow="0" w:lastRow="0" w:firstColumn="0" w:lastColumn="0" w:oddVBand="0" w:evenVBand="0" w:oddHBand="0" w:evenHBand="0" w:firstRowFirstColumn="0" w:firstRowLastColumn="0" w:lastRowFirstColumn="0" w:lastRowLastColumn="0"/>
              <w:rPr>
                <w:szCs w:val="18"/>
                <w:lang w:val="fr-FR"/>
              </w:rPr>
            </w:pPr>
            <w:r w:rsidRPr="00736EC0">
              <w:rPr>
                <w:szCs w:val="18"/>
                <w:lang w:val="fr-FR"/>
              </w:rPr>
              <w:t xml:space="preserve">(G4) </w:t>
            </w:r>
            <w:proofErr w:type="spellStart"/>
            <w:r w:rsidRPr="00736EC0">
              <w:rPr>
                <w:szCs w:val="18"/>
                <w:lang w:val="fr-FR"/>
              </w:rPr>
              <w:t>Cupid</w:t>
            </w:r>
            <w:proofErr w:type="spellEnd"/>
            <w:r w:rsidRPr="00736EC0">
              <w:rPr>
                <w:szCs w:val="18"/>
                <w:lang w:val="fr-FR"/>
              </w:rPr>
              <w:t xml:space="preserve"> on </w:t>
            </w:r>
            <w:proofErr w:type="spellStart"/>
            <w:r w:rsidRPr="00736EC0">
              <w:rPr>
                <w:szCs w:val="18"/>
                <w:lang w:val="fr-FR"/>
              </w:rPr>
              <w:t>Amazonia</w:t>
            </w:r>
            <w:proofErr w:type="spellEnd"/>
            <w:r w:rsidRPr="00736EC0">
              <w:rPr>
                <w:szCs w:val="18"/>
                <w:lang w:val="fr-FR"/>
              </w:rPr>
              <w:t xml:space="preserve"> </w:t>
            </w:r>
          </w:p>
        </w:tc>
        <w:tc>
          <w:tcPr>
            <w:tcW w:w="920" w:type="dxa"/>
            <w:hideMark/>
          </w:tcPr>
          <w:p w14:paraId="256F8B6D" w14:textId="77777777" w:rsidR="00011559" w:rsidRPr="00736EC0" w:rsidRDefault="00011559" w:rsidP="00E82EEF">
            <w:pPr>
              <w:spacing w:after="0" w:line="240" w:lineRule="auto"/>
              <w:cnfStyle w:val="000000000000" w:firstRow="0" w:lastRow="0" w:firstColumn="0" w:lastColumn="0" w:oddVBand="0" w:evenVBand="0" w:oddHBand="0" w:evenHBand="0" w:firstRowFirstColumn="0" w:firstRowLastColumn="0" w:lastRowFirstColumn="0" w:lastRowLastColumn="0"/>
              <w:rPr>
                <w:szCs w:val="18"/>
                <w:lang w:val="fr-FR"/>
              </w:rPr>
            </w:pPr>
            <w:r w:rsidRPr="00736EC0">
              <w:rPr>
                <w:szCs w:val="18"/>
                <w:lang w:val="fr-FR"/>
              </w:rPr>
              <w:t>4.1</w:t>
            </w:r>
          </w:p>
        </w:tc>
        <w:tc>
          <w:tcPr>
            <w:tcW w:w="772" w:type="dxa"/>
            <w:hideMark/>
          </w:tcPr>
          <w:p w14:paraId="4344AB11" w14:textId="77777777" w:rsidR="00011559" w:rsidRPr="00736EC0" w:rsidRDefault="00011559" w:rsidP="00E82EEF">
            <w:pPr>
              <w:spacing w:after="0" w:line="240" w:lineRule="auto"/>
              <w:cnfStyle w:val="000000000000" w:firstRow="0" w:lastRow="0" w:firstColumn="0" w:lastColumn="0" w:oddVBand="0" w:evenVBand="0" w:oddHBand="0" w:evenHBand="0" w:firstRowFirstColumn="0" w:firstRowLastColumn="0" w:lastRowFirstColumn="0" w:lastRowLastColumn="0"/>
              <w:rPr>
                <w:szCs w:val="18"/>
                <w:lang w:val="fr-FR"/>
              </w:rPr>
            </w:pPr>
            <w:r w:rsidRPr="00736EC0">
              <w:rPr>
                <w:szCs w:val="18"/>
                <w:lang w:val="fr-FR"/>
              </w:rPr>
              <w:t>3.4</w:t>
            </w:r>
          </w:p>
        </w:tc>
        <w:tc>
          <w:tcPr>
            <w:tcW w:w="918" w:type="dxa"/>
            <w:hideMark/>
          </w:tcPr>
          <w:p w14:paraId="3C63762E" w14:textId="77777777" w:rsidR="00011559" w:rsidRPr="00736EC0" w:rsidRDefault="00011559" w:rsidP="00E82EEF">
            <w:pPr>
              <w:spacing w:after="0" w:line="240" w:lineRule="auto"/>
              <w:cnfStyle w:val="000000000000" w:firstRow="0" w:lastRow="0" w:firstColumn="0" w:lastColumn="0" w:oddVBand="0" w:evenVBand="0" w:oddHBand="0" w:evenHBand="0" w:firstRowFirstColumn="0" w:firstRowLastColumn="0" w:lastRowFirstColumn="0" w:lastRowLastColumn="0"/>
              <w:rPr>
                <w:szCs w:val="18"/>
                <w:lang w:val="fr-FR"/>
              </w:rPr>
            </w:pPr>
            <w:r w:rsidRPr="00736EC0">
              <w:rPr>
                <w:szCs w:val="18"/>
                <w:lang w:val="fr-FR"/>
              </w:rPr>
              <w:t>2.9</w:t>
            </w:r>
          </w:p>
        </w:tc>
        <w:tc>
          <w:tcPr>
            <w:tcW w:w="711" w:type="dxa"/>
            <w:hideMark/>
          </w:tcPr>
          <w:p w14:paraId="4EB995BB" w14:textId="77777777" w:rsidR="00011559" w:rsidRPr="00736EC0" w:rsidRDefault="00011559" w:rsidP="00E82EEF">
            <w:pPr>
              <w:spacing w:after="0" w:line="240" w:lineRule="auto"/>
              <w:cnfStyle w:val="000000000000" w:firstRow="0" w:lastRow="0" w:firstColumn="0" w:lastColumn="0" w:oddVBand="0" w:evenVBand="0" w:oddHBand="0" w:evenHBand="0" w:firstRowFirstColumn="0" w:firstRowLastColumn="0" w:lastRowFirstColumn="0" w:lastRowLastColumn="0"/>
              <w:rPr>
                <w:szCs w:val="18"/>
                <w:lang w:val="fr-FR"/>
              </w:rPr>
            </w:pPr>
            <w:r w:rsidRPr="00736EC0">
              <w:rPr>
                <w:szCs w:val="18"/>
                <w:lang w:val="fr-FR"/>
              </w:rPr>
              <w:t>2.7</w:t>
            </w:r>
          </w:p>
        </w:tc>
        <w:tc>
          <w:tcPr>
            <w:tcW w:w="870" w:type="dxa"/>
            <w:hideMark/>
          </w:tcPr>
          <w:p w14:paraId="40B20AAA" w14:textId="77777777" w:rsidR="00011559" w:rsidRPr="00736EC0" w:rsidRDefault="00011559" w:rsidP="00E82EEF">
            <w:pPr>
              <w:spacing w:after="0" w:line="240" w:lineRule="auto"/>
              <w:cnfStyle w:val="000000000000" w:firstRow="0" w:lastRow="0" w:firstColumn="0" w:lastColumn="0" w:oddVBand="0" w:evenVBand="0" w:oddHBand="0" w:evenHBand="0" w:firstRowFirstColumn="0" w:firstRowLastColumn="0" w:lastRowFirstColumn="0" w:lastRowLastColumn="0"/>
              <w:rPr>
                <w:szCs w:val="18"/>
                <w:lang w:val="fr-FR"/>
              </w:rPr>
            </w:pPr>
            <w:r w:rsidRPr="00736EC0">
              <w:rPr>
                <w:szCs w:val="18"/>
                <w:lang w:val="fr-FR"/>
              </w:rPr>
              <w:t>3.1</w:t>
            </w:r>
          </w:p>
        </w:tc>
        <w:tc>
          <w:tcPr>
            <w:tcW w:w="1030" w:type="dxa"/>
            <w:hideMark/>
          </w:tcPr>
          <w:p w14:paraId="094FEC89" w14:textId="77777777" w:rsidR="00011559" w:rsidRPr="00736EC0" w:rsidRDefault="00011559" w:rsidP="00E82EEF">
            <w:pPr>
              <w:spacing w:after="0" w:line="240" w:lineRule="auto"/>
              <w:cnfStyle w:val="000000000000" w:firstRow="0" w:lastRow="0" w:firstColumn="0" w:lastColumn="0" w:oddVBand="0" w:evenVBand="0" w:oddHBand="0" w:evenHBand="0" w:firstRowFirstColumn="0" w:firstRowLastColumn="0" w:lastRowFirstColumn="0" w:lastRowLastColumn="0"/>
              <w:rPr>
                <w:szCs w:val="18"/>
                <w:lang w:val="fr-FR"/>
              </w:rPr>
            </w:pPr>
            <w:r w:rsidRPr="00736EC0">
              <w:rPr>
                <w:szCs w:val="18"/>
                <w:lang w:val="fr-FR"/>
              </w:rPr>
              <w:t>4.0</w:t>
            </w:r>
          </w:p>
        </w:tc>
      </w:tr>
      <w:tr w:rsidR="00011559" w:rsidRPr="00011559" w14:paraId="3F222FD9" w14:textId="77777777" w:rsidTr="00624761">
        <w:trPr>
          <w:trHeight w:val="280"/>
        </w:trPr>
        <w:tc>
          <w:tcPr>
            <w:cnfStyle w:val="001000000000" w:firstRow="0" w:lastRow="0" w:firstColumn="1" w:lastColumn="0" w:oddVBand="0" w:evenVBand="0" w:oddHBand="0" w:evenHBand="0" w:firstRowFirstColumn="0" w:firstRowLastColumn="0" w:lastRowFirstColumn="0" w:lastRowLastColumn="0"/>
            <w:tcW w:w="353" w:type="dxa"/>
            <w:vMerge/>
            <w:hideMark/>
          </w:tcPr>
          <w:p w14:paraId="48CD4A3B" w14:textId="77777777" w:rsidR="00011559" w:rsidRPr="00011559" w:rsidRDefault="00011559" w:rsidP="00E82EEF">
            <w:pPr>
              <w:spacing w:after="0" w:line="240" w:lineRule="auto"/>
              <w:rPr>
                <w:szCs w:val="18"/>
              </w:rPr>
            </w:pPr>
          </w:p>
        </w:tc>
        <w:tc>
          <w:tcPr>
            <w:tcW w:w="1435" w:type="dxa"/>
            <w:hideMark/>
          </w:tcPr>
          <w:p w14:paraId="06A5A70F" w14:textId="77777777" w:rsidR="00011559" w:rsidRPr="00011559" w:rsidRDefault="00011559" w:rsidP="00E82EEF">
            <w:pPr>
              <w:spacing w:after="0" w:line="240" w:lineRule="auto"/>
              <w:cnfStyle w:val="000000000000" w:firstRow="0" w:lastRow="0" w:firstColumn="0" w:lastColumn="0" w:oddVBand="0" w:evenVBand="0" w:oddHBand="0" w:evenHBand="0" w:firstRowFirstColumn="0" w:firstRowLastColumn="0" w:lastRowFirstColumn="0" w:lastRowLastColumn="0"/>
              <w:rPr>
                <w:szCs w:val="18"/>
              </w:rPr>
            </w:pPr>
            <w:r w:rsidRPr="00011559">
              <w:rPr>
                <w:szCs w:val="18"/>
              </w:rPr>
              <w:t xml:space="preserve">(G5) No-cash </w:t>
            </w:r>
          </w:p>
        </w:tc>
        <w:tc>
          <w:tcPr>
            <w:tcW w:w="920" w:type="dxa"/>
            <w:hideMark/>
          </w:tcPr>
          <w:p w14:paraId="1C0693F6" w14:textId="77777777" w:rsidR="00011559" w:rsidRPr="00011559" w:rsidRDefault="00011559" w:rsidP="00E82EEF">
            <w:pPr>
              <w:spacing w:after="0" w:line="240" w:lineRule="auto"/>
              <w:cnfStyle w:val="000000000000" w:firstRow="0" w:lastRow="0" w:firstColumn="0" w:lastColumn="0" w:oddVBand="0" w:evenVBand="0" w:oddHBand="0" w:evenHBand="0" w:firstRowFirstColumn="0" w:firstRowLastColumn="0" w:lastRowFirstColumn="0" w:lastRowLastColumn="0"/>
              <w:rPr>
                <w:szCs w:val="18"/>
              </w:rPr>
            </w:pPr>
            <w:r w:rsidRPr="00011559">
              <w:rPr>
                <w:szCs w:val="18"/>
              </w:rPr>
              <w:t>4.7</w:t>
            </w:r>
          </w:p>
        </w:tc>
        <w:tc>
          <w:tcPr>
            <w:tcW w:w="772" w:type="dxa"/>
            <w:hideMark/>
          </w:tcPr>
          <w:p w14:paraId="43670FF8" w14:textId="77777777" w:rsidR="00011559" w:rsidRPr="00011559" w:rsidRDefault="00011559" w:rsidP="00E82EEF">
            <w:pPr>
              <w:spacing w:after="0" w:line="240" w:lineRule="auto"/>
              <w:cnfStyle w:val="000000000000" w:firstRow="0" w:lastRow="0" w:firstColumn="0" w:lastColumn="0" w:oddVBand="0" w:evenVBand="0" w:oddHBand="0" w:evenHBand="0" w:firstRowFirstColumn="0" w:firstRowLastColumn="0" w:lastRowFirstColumn="0" w:lastRowLastColumn="0"/>
              <w:rPr>
                <w:szCs w:val="18"/>
              </w:rPr>
            </w:pPr>
            <w:r w:rsidRPr="00011559">
              <w:rPr>
                <w:szCs w:val="18"/>
              </w:rPr>
              <w:t>3.4</w:t>
            </w:r>
          </w:p>
        </w:tc>
        <w:tc>
          <w:tcPr>
            <w:tcW w:w="918" w:type="dxa"/>
            <w:hideMark/>
          </w:tcPr>
          <w:p w14:paraId="63DC817F" w14:textId="77777777" w:rsidR="00011559" w:rsidRPr="00011559" w:rsidRDefault="00011559" w:rsidP="00E82EEF">
            <w:pPr>
              <w:spacing w:after="0" w:line="240" w:lineRule="auto"/>
              <w:cnfStyle w:val="000000000000" w:firstRow="0" w:lastRow="0" w:firstColumn="0" w:lastColumn="0" w:oddVBand="0" w:evenVBand="0" w:oddHBand="0" w:evenHBand="0" w:firstRowFirstColumn="0" w:firstRowLastColumn="0" w:lastRowFirstColumn="0" w:lastRowLastColumn="0"/>
              <w:rPr>
                <w:szCs w:val="18"/>
              </w:rPr>
            </w:pPr>
            <w:r w:rsidRPr="00011559">
              <w:rPr>
                <w:szCs w:val="18"/>
              </w:rPr>
              <w:t>3.9</w:t>
            </w:r>
          </w:p>
        </w:tc>
        <w:tc>
          <w:tcPr>
            <w:tcW w:w="711" w:type="dxa"/>
            <w:hideMark/>
          </w:tcPr>
          <w:p w14:paraId="1D60CE43" w14:textId="77777777" w:rsidR="00011559" w:rsidRPr="00011559" w:rsidRDefault="00011559" w:rsidP="00E82EEF">
            <w:pPr>
              <w:spacing w:after="0" w:line="240" w:lineRule="auto"/>
              <w:cnfStyle w:val="000000000000" w:firstRow="0" w:lastRow="0" w:firstColumn="0" w:lastColumn="0" w:oddVBand="0" w:evenVBand="0" w:oddHBand="0" w:evenHBand="0" w:firstRowFirstColumn="0" w:firstRowLastColumn="0" w:lastRowFirstColumn="0" w:lastRowLastColumn="0"/>
              <w:rPr>
                <w:szCs w:val="18"/>
              </w:rPr>
            </w:pPr>
            <w:r w:rsidRPr="00011559">
              <w:rPr>
                <w:szCs w:val="18"/>
              </w:rPr>
              <w:t>3.3</w:t>
            </w:r>
          </w:p>
        </w:tc>
        <w:tc>
          <w:tcPr>
            <w:tcW w:w="870" w:type="dxa"/>
            <w:hideMark/>
          </w:tcPr>
          <w:p w14:paraId="25D5B41D" w14:textId="77777777" w:rsidR="00011559" w:rsidRPr="00011559" w:rsidRDefault="00011559" w:rsidP="00E82EEF">
            <w:pPr>
              <w:spacing w:after="0" w:line="240" w:lineRule="auto"/>
              <w:cnfStyle w:val="000000000000" w:firstRow="0" w:lastRow="0" w:firstColumn="0" w:lastColumn="0" w:oddVBand="0" w:evenVBand="0" w:oddHBand="0" w:evenHBand="0" w:firstRowFirstColumn="0" w:firstRowLastColumn="0" w:lastRowFirstColumn="0" w:lastRowLastColumn="0"/>
              <w:rPr>
                <w:szCs w:val="18"/>
              </w:rPr>
            </w:pPr>
            <w:r w:rsidRPr="00011559">
              <w:rPr>
                <w:szCs w:val="18"/>
              </w:rPr>
              <w:t>2.9</w:t>
            </w:r>
          </w:p>
        </w:tc>
        <w:tc>
          <w:tcPr>
            <w:tcW w:w="1030" w:type="dxa"/>
            <w:hideMark/>
          </w:tcPr>
          <w:p w14:paraId="126B72DC" w14:textId="77777777" w:rsidR="00011559" w:rsidRPr="00011559" w:rsidRDefault="00011559" w:rsidP="00E82EEF">
            <w:pPr>
              <w:spacing w:after="0" w:line="240" w:lineRule="auto"/>
              <w:cnfStyle w:val="000000000000" w:firstRow="0" w:lastRow="0" w:firstColumn="0" w:lastColumn="0" w:oddVBand="0" w:evenVBand="0" w:oddHBand="0" w:evenHBand="0" w:firstRowFirstColumn="0" w:firstRowLastColumn="0" w:lastRowFirstColumn="0" w:lastRowLastColumn="0"/>
              <w:rPr>
                <w:szCs w:val="18"/>
              </w:rPr>
            </w:pPr>
            <w:r w:rsidRPr="00011559">
              <w:rPr>
                <w:szCs w:val="18"/>
              </w:rPr>
              <w:t>3.7</w:t>
            </w:r>
          </w:p>
        </w:tc>
      </w:tr>
    </w:tbl>
    <w:p w14:paraId="1D926E14" w14:textId="56D0FEE3" w:rsidR="00011559" w:rsidRPr="00011559" w:rsidRDefault="00011559" w:rsidP="00011559">
      <w:pPr>
        <w:pStyle w:val="para"/>
        <w:jc w:val="center"/>
        <w:rPr>
          <w:sz w:val="20"/>
          <w:szCs w:val="20"/>
        </w:rPr>
      </w:pPr>
      <w:r w:rsidRPr="000F3A9A">
        <w:rPr>
          <w:rStyle w:val="ISTE-captionTabnoital"/>
        </w:rPr>
        <w:t xml:space="preserve">Tableau </w:t>
      </w:r>
      <w:r w:rsidRPr="000F3A9A">
        <w:rPr>
          <w:rStyle w:val="ISTE-captionTabnoital"/>
        </w:rPr>
        <w:fldChar w:fldCharType="begin"/>
      </w:r>
      <w:r w:rsidRPr="000F3A9A">
        <w:rPr>
          <w:rStyle w:val="ISTE-captionTabnoital"/>
        </w:rPr>
        <w:instrText xml:space="preserve"> SEQ Tableau \* ARABIC </w:instrText>
      </w:r>
      <w:r w:rsidRPr="000F3A9A">
        <w:rPr>
          <w:rStyle w:val="ISTE-captionTabnoital"/>
        </w:rPr>
        <w:fldChar w:fldCharType="separate"/>
      </w:r>
      <w:r w:rsidRPr="000F3A9A">
        <w:rPr>
          <w:rStyle w:val="ISTE-captionTabnoital"/>
        </w:rPr>
        <w:t>1</w:t>
      </w:r>
      <w:r w:rsidRPr="000F3A9A">
        <w:rPr>
          <w:rStyle w:val="ISTE-captionTabnoital"/>
        </w:rPr>
        <w:fldChar w:fldCharType="end"/>
      </w:r>
      <w:r w:rsidRPr="000F3A9A">
        <w:rPr>
          <w:rStyle w:val="ISTE-captionTabnoital"/>
        </w:rPr>
        <w:t>.</w:t>
      </w:r>
      <w:r w:rsidR="000F3A9A" w:rsidRPr="000F3A9A">
        <w:rPr>
          <w:rStyle w:val="ISTE-captionTabnoital"/>
        </w:rPr>
        <w:t>1</w:t>
      </w:r>
      <w:r w:rsidRPr="00011559">
        <w:rPr>
          <w:sz w:val="20"/>
          <w:szCs w:val="20"/>
        </w:rPr>
        <w:t xml:space="preserve"> </w:t>
      </w:r>
      <w:r w:rsidRPr="000F3A9A">
        <w:rPr>
          <w:rFonts w:ascii="Arial" w:hAnsi="Arial" w:cs="Arial"/>
          <w:i/>
          <w:iCs/>
          <w:color w:val="000000" w:themeColor="text1"/>
          <w:sz w:val="18"/>
          <w:szCs w:val="18"/>
        </w:rPr>
        <w:t>Détails des résultats d'évaluation pour le panel d'idées</w:t>
      </w:r>
    </w:p>
    <w:p w14:paraId="29C14E7E" w14:textId="315B4D48" w:rsidR="00011559" w:rsidRPr="00011559" w:rsidRDefault="000113E4" w:rsidP="00011559">
      <w:pPr>
        <w:pStyle w:val="para"/>
        <w:jc w:val="both"/>
        <w:rPr>
          <w:sz w:val="20"/>
          <w:szCs w:val="20"/>
        </w:rPr>
      </w:pPr>
      <w:r w:rsidRPr="00BA2BD7">
        <w:rPr>
          <w:rStyle w:val="ISTE-Bluetext"/>
          <w:rFonts w:ascii="Arial" w:hAnsi="Arial"/>
          <w:color w:val="002060"/>
        </w:rPr>
        <w:t>1.3.1.4</w:t>
      </w:r>
      <w:r w:rsidR="00011559" w:rsidRPr="00BA2BD7">
        <w:rPr>
          <w:rStyle w:val="ISTE-Bluetext"/>
          <w:rFonts w:ascii="Arial" w:hAnsi="Arial"/>
          <w:color w:val="002060"/>
        </w:rPr>
        <w:tab/>
        <w:t>Etape 3 : Traitement par analyse multicritère</w:t>
      </w:r>
    </w:p>
    <w:p w14:paraId="6B7A446B" w14:textId="3705FE85" w:rsidR="00011559" w:rsidRPr="00CD617C" w:rsidRDefault="00011559" w:rsidP="00CD617C">
      <w:pPr>
        <w:pStyle w:val="ISTE-paragraph"/>
      </w:pPr>
      <w:r w:rsidRPr="00CD617C">
        <w:t xml:space="preserve">Une fois les 5 alternatives évaluées par le jury sur l’ensemble de critères, la démarche d’application de la méthode PROMETHEE, telle que décrite dans la section 2.2.1 a été utilisée. </w:t>
      </w:r>
    </w:p>
    <w:tbl>
      <w:tblPr>
        <w:tblStyle w:val="TableISTE"/>
        <w:tblW w:w="6228" w:type="dxa"/>
        <w:tblLayout w:type="fixed"/>
        <w:tblLook w:val="04A0" w:firstRow="1" w:lastRow="0" w:firstColumn="1" w:lastColumn="0" w:noHBand="0" w:noVBand="1"/>
      </w:tblPr>
      <w:tblGrid>
        <w:gridCol w:w="567"/>
        <w:gridCol w:w="709"/>
        <w:gridCol w:w="1134"/>
        <w:gridCol w:w="709"/>
        <w:gridCol w:w="1129"/>
        <w:gridCol w:w="709"/>
        <w:gridCol w:w="1271"/>
      </w:tblGrid>
      <w:tr w:rsidR="00FA4505" w:rsidRPr="00FA4505" w14:paraId="1DB94C5E" w14:textId="77777777" w:rsidTr="00555741">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67" w:type="dxa"/>
            <w:noWrap/>
            <w:hideMark/>
          </w:tcPr>
          <w:p w14:paraId="4C9F9C54" w14:textId="77777777" w:rsidR="00011559" w:rsidRPr="00FA4505" w:rsidRDefault="00011559" w:rsidP="00E82EEF">
            <w:pPr>
              <w:spacing w:after="0" w:line="240" w:lineRule="auto"/>
              <w:rPr>
                <w:rFonts w:eastAsia="Times New Roman"/>
                <w:color w:val="FFFFFF" w:themeColor="background1"/>
                <w:szCs w:val="18"/>
                <w:lang w:val="fr-FR"/>
              </w:rPr>
            </w:pPr>
          </w:p>
        </w:tc>
        <w:tc>
          <w:tcPr>
            <w:tcW w:w="1843" w:type="dxa"/>
            <w:gridSpan w:val="2"/>
            <w:noWrap/>
            <w:hideMark/>
          </w:tcPr>
          <w:p w14:paraId="223D2C3E" w14:textId="77777777" w:rsidR="00011559" w:rsidRPr="00FA4505" w:rsidRDefault="00011559" w:rsidP="00E82EEF">
            <w:pPr>
              <w:spacing w:after="0" w:line="240" w:lineRule="auto"/>
              <w:cnfStyle w:val="100000000000" w:firstRow="1" w:lastRow="0" w:firstColumn="0" w:lastColumn="0" w:oddVBand="0" w:evenVBand="0" w:oddHBand="0" w:evenHBand="0" w:firstRowFirstColumn="0" w:firstRowLastColumn="0" w:lastRowFirstColumn="0" w:lastRowLastColumn="0"/>
              <w:rPr>
                <w:rFonts w:eastAsia="Times New Roman"/>
                <w:color w:val="FFFFFF" w:themeColor="background1"/>
                <w:szCs w:val="18"/>
              </w:rPr>
            </w:pPr>
            <w:r w:rsidRPr="00FA4505">
              <w:rPr>
                <w:rFonts w:eastAsia="Times New Roman"/>
                <w:color w:val="FFFFFF" w:themeColor="background1"/>
                <w:szCs w:val="18"/>
              </w:rPr>
              <w:t xml:space="preserve">Jeu de </w:t>
            </w:r>
            <w:proofErr w:type="spellStart"/>
            <w:r w:rsidRPr="00FA4505">
              <w:rPr>
                <w:rFonts w:eastAsia="Times New Roman"/>
                <w:color w:val="FFFFFF" w:themeColor="background1"/>
                <w:szCs w:val="18"/>
              </w:rPr>
              <w:t>poids</w:t>
            </w:r>
            <w:proofErr w:type="spellEnd"/>
            <w:r w:rsidRPr="00FA4505">
              <w:rPr>
                <w:rFonts w:eastAsia="Times New Roman"/>
                <w:color w:val="FFFFFF" w:themeColor="background1"/>
                <w:szCs w:val="18"/>
              </w:rPr>
              <w:t xml:space="preserve"> 1</w:t>
            </w:r>
          </w:p>
        </w:tc>
        <w:tc>
          <w:tcPr>
            <w:tcW w:w="1838" w:type="dxa"/>
            <w:gridSpan w:val="2"/>
            <w:noWrap/>
            <w:hideMark/>
          </w:tcPr>
          <w:p w14:paraId="1FD70551" w14:textId="77777777" w:rsidR="00011559" w:rsidRPr="00FA4505" w:rsidRDefault="00011559" w:rsidP="00E82EEF">
            <w:pPr>
              <w:spacing w:after="0" w:line="240" w:lineRule="auto"/>
              <w:cnfStyle w:val="100000000000" w:firstRow="1" w:lastRow="0" w:firstColumn="0" w:lastColumn="0" w:oddVBand="0" w:evenVBand="0" w:oddHBand="0" w:evenHBand="0" w:firstRowFirstColumn="0" w:firstRowLastColumn="0" w:lastRowFirstColumn="0" w:lastRowLastColumn="0"/>
              <w:rPr>
                <w:rFonts w:eastAsia="Times New Roman"/>
                <w:color w:val="FFFFFF" w:themeColor="background1"/>
                <w:szCs w:val="18"/>
              </w:rPr>
            </w:pPr>
            <w:r w:rsidRPr="00FA4505">
              <w:rPr>
                <w:rFonts w:eastAsia="Times New Roman"/>
                <w:color w:val="FFFFFF" w:themeColor="background1"/>
                <w:szCs w:val="18"/>
              </w:rPr>
              <w:t xml:space="preserve">Jeu de </w:t>
            </w:r>
            <w:proofErr w:type="spellStart"/>
            <w:r w:rsidRPr="00FA4505">
              <w:rPr>
                <w:rFonts w:eastAsia="Times New Roman"/>
                <w:color w:val="FFFFFF" w:themeColor="background1"/>
                <w:szCs w:val="18"/>
              </w:rPr>
              <w:t>poids</w:t>
            </w:r>
            <w:proofErr w:type="spellEnd"/>
            <w:r w:rsidRPr="00FA4505">
              <w:rPr>
                <w:rFonts w:eastAsia="Times New Roman"/>
                <w:color w:val="FFFFFF" w:themeColor="background1"/>
                <w:szCs w:val="18"/>
              </w:rPr>
              <w:t xml:space="preserve"> 2</w:t>
            </w:r>
          </w:p>
        </w:tc>
        <w:tc>
          <w:tcPr>
            <w:tcW w:w="1980" w:type="dxa"/>
            <w:gridSpan w:val="2"/>
            <w:noWrap/>
            <w:hideMark/>
          </w:tcPr>
          <w:p w14:paraId="16F3B025" w14:textId="77777777" w:rsidR="00011559" w:rsidRPr="00FA4505" w:rsidRDefault="00011559" w:rsidP="00E82EEF">
            <w:pPr>
              <w:spacing w:after="0" w:line="240" w:lineRule="auto"/>
              <w:cnfStyle w:val="100000000000" w:firstRow="1" w:lastRow="0" w:firstColumn="0" w:lastColumn="0" w:oddVBand="0" w:evenVBand="0" w:oddHBand="0" w:evenHBand="0" w:firstRowFirstColumn="0" w:firstRowLastColumn="0" w:lastRowFirstColumn="0" w:lastRowLastColumn="0"/>
              <w:rPr>
                <w:rFonts w:eastAsia="Times New Roman"/>
                <w:color w:val="FFFFFF" w:themeColor="background1"/>
                <w:szCs w:val="18"/>
              </w:rPr>
            </w:pPr>
            <w:r w:rsidRPr="00FA4505">
              <w:rPr>
                <w:rFonts w:eastAsia="Times New Roman"/>
                <w:color w:val="FFFFFF" w:themeColor="background1"/>
                <w:szCs w:val="18"/>
              </w:rPr>
              <w:t xml:space="preserve">Jeu de </w:t>
            </w:r>
            <w:proofErr w:type="spellStart"/>
            <w:r w:rsidRPr="00FA4505">
              <w:rPr>
                <w:rFonts w:eastAsia="Times New Roman"/>
                <w:color w:val="FFFFFF" w:themeColor="background1"/>
                <w:szCs w:val="18"/>
              </w:rPr>
              <w:t>poids</w:t>
            </w:r>
            <w:proofErr w:type="spellEnd"/>
            <w:r w:rsidRPr="00FA4505">
              <w:rPr>
                <w:rFonts w:eastAsia="Times New Roman"/>
                <w:color w:val="FFFFFF" w:themeColor="background1"/>
                <w:szCs w:val="18"/>
              </w:rPr>
              <w:t xml:space="preserve"> 3</w:t>
            </w:r>
          </w:p>
        </w:tc>
      </w:tr>
      <w:tr w:rsidR="00011559" w:rsidRPr="00011559" w14:paraId="78ADBEA7" w14:textId="77777777" w:rsidTr="00555741">
        <w:trPr>
          <w:trHeight w:val="300"/>
        </w:trPr>
        <w:tc>
          <w:tcPr>
            <w:cnfStyle w:val="001000000000" w:firstRow="0" w:lastRow="0" w:firstColumn="1" w:lastColumn="0" w:oddVBand="0" w:evenVBand="0" w:oddHBand="0" w:evenHBand="0" w:firstRowFirstColumn="0" w:firstRowLastColumn="0" w:lastRowFirstColumn="0" w:lastRowLastColumn="0"/>
            <w:tcW w:w="567" w:type="dxa"/>
            <w:noWrap/>
            <w:hideMark/>
          </w:tcPr>
          <w:p w14:paraId="68B36C37" w14:textId="77777777" w:rsidR="00011559" w:rsidRPr="00FA4505" w:rsidRDefault="00011559" w:rsidP="00E82EEF">
            <w:pPr>
              <w:spacing w:after="0" w:line="240" w:lineRule="auto"/>
              <w:rPr>
                <w:rFonts w:eastAsia="Times New Roman"/>
                <w:color w:val="FFFFFF" w:themeColor="background1"/>
                <w:szCs w:val="18"/>
              </w:rPr>
            </w:pPr>
          </w:p>
        </w:tc>
        <w:tc>
          <w:tcPr>
            <w:tcW w:w="709" w:type="dxa"/>
            <w:noWrap/>
            <w:hideMark/>
          </w:tcPr>
          <w:p w14:paraId="464B716B" w14:textId="517E9706" w:rsidR="00011559" w:rsidRPr="00CD3086" w:rsidRDefault="00011559" w:rsidP="00E82EEF">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b/>
                <w:bCs/>
                <w:color w:val="000000"/>
                <w:szCs w:val="18"/>
              </w:rPr>
            </w:pPr>
            <w:r w:rsidRPr="00CD3086">
              <w:rPr>
                <w:rFonts w:eastAsia="Times New Roman"/>
                <w:b/>
                <w:bCs/>
                <w:color w:val="000000"/>
                <w:szCs w:val="18"/>
              </w:rPr>
              <w:t xml:space="preserve">Flux net </w:t>
            </w:r>
            <m:oMath>
              <m:r>
                <m:rPr>
                  <m:sty m:val="bi"/>
                </m:rPr>
                <w:rPr>
                  <w:rFonts w:ascii="Cambria Math" w:hAnsi="Cambria Math"/>
                  <w:szCs w:val="18"/>
                </w:rPr>
                <m:t>ϕ</m:t>
              </m:r>
            </m:oMath>
          </w:p>
        </w:tc>
        <w:tc>
          <w:tcPr>
            <w:tcW w:w="1134" w:type="dxa"/>
            <w:noWrap/>
            <w:hideMark/>
          </w:tcPr>
          <w:p w14:paraId="574ADDE0" w14:textId="77777777" w:rsidR="00011559" w:rsidRPr="00F71A58" w:rsidRDefault="00011559" w:rsidP="00E82EEF">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b/>
                <w:bCs/>
                <w:color w:val="000000"/>
                <w:szCs w:val="18"/>
                <w:lang w:val="fr-FR"/>
              </w:rPr>
            </w:pPr>
            <w:r w:rsidRPr="00F71A58">
              <w:rPr>
                <w:rFonts w:eastAsia="Times New Roman"/>
                <w:b/>
                <w:bCs/>
                <w:color w:val="000000"/>
                <w:szCs w:val="18"/>
                <w:lang w:val="fr-FR"/>
              </w:rPr>
              <w:t>Classement</w:t>
            </w:r>
          </w:p>
        </w:tc>
        <w:tc>
          <w:tcPr>
            <w:tcW w:w="709" w:type="dxa"/>
            <w:noWrap/>
            <w:hideMark/>
          </w:tcPr>
          <w:p w14:paraId="6E2EC991" w14:textId="15F88EA5" w:rsidR="00011559" w:rsidRPr="00F71A58" w:rsidRDefault="00011559" w:rsidP="00E82EEF">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b/>
                <w:bCs/>
                <w:color w:val="000000"/>
                <w:szCs w:val="18"/>
                <w:lang w:val="fr-FR"/>
              </w:rPr>
            </w:pPr>
            <w:r w:rsidRPr="00F71A58">
              <w:rPr>
                <w:rFonts w:eastAsia="Times New Roman"/>
                <w:b/>
                <w:bCs/>
                <w:color w:val="000000"/>
                <w:szCs w:val="18"/>
                <w:lang w:val="fr-FR"/>
              </w:rPr>
              <w:t xml:space="preserve">Flux net </w:t>
            </w:r>
            <m:oMath>
              <m:r>
                <m:rPr>
                  <m:sty m:val="bi"/>
                </m:rPr>
                <w:rPr>
                  <w:rFonts w:ascii="Cambria Math" w:hAnsi="Cambria Math"/>
                  <w:szCs w:val="18"/>
                  <w:lang w:val="fr-FR"/>
                </w:rPr>
                <m:t>ϕ</m:t>
              </m:r>
            </m:oMath>
          </w:p>
        </w:tc>
        <w:tc>
          <w:tcPr>
            <w:tcW w:w="1129" w:type="dxa"/>
            <w:noWrap/>
            <w:hideMark/>
          </w:tcPr>
          <w:p w14:paraId="13F7AECC" w14:textId="77777777" w:rsidR="00011559" w:rsidRPr="00F71A58" w:rsidRDefault="00011559" w:rsidP="00E82EEF">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b/>
                <w:bCs/>
                <w:color w:val="000000"/>
                <w:szCs w:val="18"/>
                <w:lang w:val="fr-FR"/>
              </w:rPr>
            </w:pPr>
            <w:r w:rsidRPr="00F71A58">
              <w:rPr>
                <w:rFonts w:eastAsia="Times New Roman"/>
                <w:b/>
                <w:bCs/>
                <w:color w:val="000000"/>
                <w:szCs w:val="18"/>
                <w:lang w:val="fr-FR"/>
              </w:rPr>
              <w:t>Classement</w:t>
            </w:r>
          </w:p>
        </w:tc>
        <w:tc>
          <w:tcPr>
            <w:tcW w:w="709" w:type="dxa"/>
            <w:noWrap/>
            <w:hideMark/>
          </w:tcPr>
          <w:p w14:paraId="1FF989F9" w14:textId="33E723E0" w:rsidR="00011559" w:rsidRPr="00F71A58" w:rsidRDefault="00011559" w:rsidP="00E82EEF">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b/>
                <w:bCs/>
                <w:color w:val="000000"/>
                <w:szCs w:val="18"/>
                <w:lang w:val="fr-FR"/>
              </w:rPr>
            </w:pPr>
            <w:r w:rsidRPr="00F71A58">
              <w:rPr>
                <w:rFonts w:eastAsia="Times New Roman"/>
                <w:b/>
                <w:bCs/>
                <w:color w:val="000000"/>
                <w:szCs w:val="18"/>
                <w:lang w:val="fr-FR"/>
              </w:rPr>
              <w:t>Flux net</w:t>
            </w:r>
            <m:oMath>
              <m:r>
                <m:rPr>
                  <m:sty m:val="bi"/>
                </m:rPr>
                <w:rPr>
                  <w:rFonts w:ascii="Cambria Math" w:hAnsi="Cambria Math"/>
                  <w:szCs w:val="18"/>
                  <w:lang w:val="fr-FR"/>
                </w:rPr>
                <m:t xml:space="preserve"> ϕ</m:t>
              </m:r>
            </m:oMath>
          </w:p>
        </w:tc>
        <w:tc>
          <w:tcPr>
            <w:tcW w:w="1271" w:type="dxa"/>
            <w:noWrap/>
            <w:hideMark/>
          </w:tcPr>
          <w:p w14:paraId="432EE255" w14:textId="77777777" w:rsidR="00011559" w:rsidRPr="00F71A58" w:rsidRDefault="00011559" w:rsidP="00E82EEF">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b/>
                <w:bCs/>
                <w:color w:val="000000"/>
                <w:szCs w:val="18"/>
                <w:lang w:val="fr-FR"/>
              </w:rPr>
            </w:pPr>
            <w:r w:rsidRPr="00F71A58">
              <w:rPr>
                <w:rFonts w:eastAsia="Times New Roman"/>
                <w:b/>
                <w:bCs/>
                <w:color w:val="000000"/>
                <w:szCs w:val="18"/>
                <w:lang w:val="fr-FR"/>
              </w:rPr>
              <w:t>Classement</w:t>
            </w:r>
          </w:p>
        </w:tc>
      </w:tr>
      <w:tr w:rsidR="00011559" w:rsidRPr="00011559" w14:paraId="4BD91EB0" w14:textId="77777777" w:rsidTr="00555741">
        <w:trPr>
          <w:trHeight w:val="300"/>
        </w:trPr>
        <w:tc>
          <w:tcPr>
            <w:cnfStyle w:val="001000000000" w:firstRow="0" w:lastRow="0" w:firstColumn="1" w:lastColumn="0" w:oddVBand="0" w:evenVBand="0" w:oddHBand="0" w:evenHBand="0" w:firstRowFirstColumn="0" w:firstRowLastColumn="0" w:lastRowFirstColumn="0" w:lastRowLastColumn="0"/>
            <w:tcW w:w="567" w:type="dxa"/>
            <w:noWrap/>
            <w:hideMark/>
          </w:tcPr>
          <w:p w14:paraId="3C77FC76" w14:textId="77777777" w:rsidR="00011559" w:rsidRPr="00FA4505" w:rsidRDefault="00011559" w:rsidP="00E82EEF">
            <w:pPr>
              <w:spacing w:after="0" w:line="240" w:lineRule="auto"/>
              <w:rPr>
                <w:rFonts w:eastAsia="Times New Roman"/>
                <w:color w:val="FFFFFF" w:themeColor="background1"/>
                <w:szCs w:val="18"/>
              </w:rPr>
            </w:pPr>
            <w:r w:rsidRPr="00FA4505">
              <w:rPr>
                <w:rFonts w:eastAsia="Times New Roman"/>
                <w:color w:val="FFFFFF" w:themeColor="background1"/>
                <w:szCs w:val="18"/>
              </w:rPr>
              <w:t>G1</w:t>
            </w:r>
          </w:p>
        </w:tc>
        <w:tc>
          <w:tcPr>
            <w:tcW w:w="709" w:type="dxa"/>
            <w:noWrap/>
            <w:hideMark/>
          </w:tcPr>
          <w:p w14:paraId="621D1501" w14:textId="77777777" w:rsidR="00011559" w:rsidRPr="00011559" w:rsidRDefault="00011559" w:rsidP="00E82EEF">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olor w:val="000000"/>
                <w:szCs w:val="18"/>
              </w:rPr>
            </w:pPr>
            <w:r w:rsidRPr="00011559">
              <w:rPr>
                <w:rFonts w:eastAsia="Times New Roman"/>
                <w:color w:val="000000"/>
                <w:szCs w:val="18"/>
              </w:rPr>
              <w:t>-0.383</w:t>
            </w:r>
          </w:p>
        </w:tc>
        <w:tc>
          <w:tcPr>
            <w:tcW w:w="1134" w:type="dxa"/>
            <w:noWrap/>
            <w:hideMark/>
          </w:tcPr>
          <w:p w14:paraId="10BBB4E9" w14:textId="77777777" w:rsidR="00011559" w:rsidRPr="00011559" w:rsidRDefault="00011559" w:rsidP="00E82EEF">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olor w:val="000000"/>
                <w:szCs w:val="18"/>
              </w:rPr>
            </w:pPr>
            <w:r w:rsidRPr="00011559">
              <w:rPr>
                <w:rFonts w:eastAsia="Times New Roman"/>
                <w:color w:val="000000"/>
                <w:szCs w:val="18"/>
              </w:rPr>
              <w:t>5.0</w:t>
            </w:r>
          </w:p>
        </w:tc>
        <w:tc>
          <w:tcPr>
            <w:tcW w:w="709" w:type="dxa"/>
            <w:noWrap/>
            <w:hideMark/>
          </w:tcPr>
          <w:p w14:paraId="0C18178E" w14:textId="77777777" w:rsidR="00011559" w:rsidRPr="00011559" w:rsidRDefault="00011559" w:rsidP="00E82EEF">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olor w:val="000000"/>
                <w:szCs w:val="18"/>
              </w:rPr>
            </w:pPr>
            <w:r w:rsidRPr="00011559">
              <w:rPr>
                <w:rFonts w:eastAsia="Times New Roman"/>
                <w:color w:val="000000"/>
                <w:szCs w:val="18"/>
              </w:rPr>
              <w:t>-0.590</w:t>
            </w:r>
          </w:p>
        </w:tc>
        <w:tc>
          <w:tcPr>
            <w:tcW w:w="1129" w:type="dxa"/>
            <w:noWrap/>
            <w:hideMark/>
          </w:tcPr>
          <w:p w14:paraId="134C4BF3" w14:textId="77777777" w:rsidR="00011559" w:rsidRPr="00011559" w:rsidRDefault="00011559" w:rsidP="00E82EEF">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olor w:val="000000"/>
                <w:szCs w:val="18"/>
              </w:rPr>
            </w:pPr>
            <w:r w:rsidRPr="00011559">
              <w:rPr>
                <w:rFonts w:eastAsia="Times New Roman"/>
                <w:color w:val="000000"/>
                <w:szCs w:val="18"/>
              </w:rPr>
              <w:t>5.0</w:t>
            </w:r>
          </w:p>
        </w:tc>
        <w:tc>
          <w:tcPr>
            <w:tcW w:w="709" w:type="dxa"/>
            <w:noWrap/>
            <w:hideMark/>
          </w:tcPr>
          <w:p w14:paraId="710A66F1" w14:textId="77777777" w:rsidR="00011559" w:rsidRPr="00011559" w:rsidRDefault="00011559" w:rsidP="00E82EEF">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olor w:val="000000"/>
                <w:szCs w:val="18"/>
              </w:rPr>
            </w:pPr>
            <w:r w:rsidRPr="00011559">
              <w:rPr>
                <w:rFonts w:eastAsia="Times New Roman"/>
                <w:color w:val="000000"/>
                <w:szCs w:val="18"/>
              </w:rPr>
              <w:t>-0.42</w:t>
            </w:r>
          </w:p>
        </w:tc>
        <w:tc>
          <w:tcPr>
            <w:tcW w:w="1271" w:type="dxa"/>
            <w:noWrap/>
            <w:hideMark/>
          </w:tcPr>
          <w:p w14:paraId="371C1833" w14:textId="77777777" w:rsidR="00011559" w:rsidRPr="00011559" w:rsidRDefault="00011559" w:rsidP="00E82EEF">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olor w:val="000000"/>
                <w:szCs w:val="18"/>
              </w:rPr>
            </w:pPr>
            <w:r w:rsidRPr="00011559">
              <w:rPr>
                <w:rFonts w:eastAsia="Times New Roman"/>
                <w:color w:val="000000"/>
                <w:szCs w:val="18"/>
              </w:rPr>
              <w:t>5.0</w:t>
            </w:r>
          </w:p>
        </w:tc>
      </w:tr>
      <w:tr w:rsidR="00011559" w:rsidRPr="00011559" w14:paraId="1D879D6E" w14:textId="77777777" w:rsidTr="00555741">
        <w:trPr>
          <w:trHeight w:val="300"/>
        </w:trPr>
        <w:tc>
          <w:tcPr>
            <w:cnfStyle w:val="001000000000" w:firstRow="0" w:lastRow="0" w:firstColumn="1" w:lastColumn="0" w:oddVBand="0" w:evenVBand="0" w:oddHBand="0" w:evenHBand="0" w:firstRowFirstColumn="0" w:firstRowLastColumn="0" w:lastRowFirstColumn="0" w:lastRowLastColumn="0"/>
            <w:tcW w:w="567" w:type="dxa"/>
            <w:noWrap/>
            <w:hideMark/>
          </w:tcPr>
          <w:p w14:paraId="637B2EAF" w14:textId="77777777" w:rsidR="00011559" w:rsidRPr="00FA4505" w:rsidRDefault="00011559" w:rsidP="00E82EEF">
            <w:pPr>
              <w:spacing w:after="0" w:line="240" w:lineRule="auto"/>
              <w:rPr>
                <w:rFonts w:eastAsia="Times New Roman"/>
                <w:color w:val="FFFFFF" w:themeColor="background1"/>
                <w:szCs w:val="18"/>
              </w:rPr>
            </w:pPr>
            <w:r w:rsidRPr="00FA4505">
              <w:rPr>
                <w:rFonts w:eastAsia="Times New Roman"/>
                <w:color w:val="FFFFFF" w:themeColor="background1"/>
                <w:szCs w:val="18"/>
              </w:rPr>
              <w:t>G2</w:t>
            </w:r>
          </w:p>
        </w:tc>
        <w:tc>
          <w:tcPr>
            <w:tcW w:w="709" w:type="dxa"/>
            <w:noWrap/>
            <w:hideMark/>
          </w:tcPr>
          <w:p w14:paraId="07BAED3C" w14:textId="77777777" w:rsidR="00011559" w:rsidRPr="00011559" w:rsidRDefault="00011559" w:rsidP="00E82EEF">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olor w:val="000000"/>
                <w:szCs w:val="18"/>
              </w:rPr>
            </w:pPr>
            <w:r w:rsidRPr="00011559">
              <w:rPr>
                <w:rFonts w:eastAsia="Times New Roman"/>
                <w:color w:val="000000"/>
                <w:szCs w:val="18"/>
              </w:rPr>
              <w:t>0.445</w:t>
            </w:r>
          </w:p>
        </w:tc>
        <w:tc>
          <w:tcPr>
            <w:tcW w:w="1134" w:type="dxa"/>
            <w:noWrap/>
            <w:hideMark/>
          </w:tcPr>
          <w:p w14:paraId="292BBB5D" w14:textId="77777777" w:rsidR="00011559" w:rsidRPr="00011559" w:rsidRDefault="00011559" w:rsidP="00E82EEF">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b/>
                <w:color w:val="000000"/>
                <w:szCs w:val="18"/>
              </w:rPr>
            </w:pPr>
            <w:r w:rsidRPr="00011559">
              <w:rPr>
                <w:rFonts w:eastAsia="Times New Roman"/>
                <w:b/>
                <w:color w:val="000000"/>
                <w:szCs w:val="18"/>
              </w:rPr>
              <w:t>1.0</w:t>
            </w:r>
          </w:p>
        </w:tc>
        <w:tc>
          <w:tcPr>
            <w:tcW w:w="709" w:type="dxa"/>
            <w:noWrap/>
            <w:hideMark/>
          </w:tcPr>
          <w:p w14:paraId="0DBFAAD7" w14:textId="77777777" w:rsidR="00011559" w:rsidRPr="00011559" w:rsidRDefault="00011559" w:rsidP="00E82EEF">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olor w:val="000000"/>
                <w:szCs w:val="18"/>
              </w:rPr>
            </w:pPr>
            <w:r w:rsidRPr="00011559">
              <w:rPr>
                <w:rFonts w:eastAsia="Times New Roman"/>
                <w:color w:val="000000"/>
                <w:szCs w:val="18"/>
              </w:rPr>
              <w:t>0.267</w:t>
            </w:r>
          </w:p>
        </w:tc>
        <w:tc>
          <w:tcPr>
            <w:tcW w:w="1129" w:type="dxa"/>
            <w:noWrap/>
            <w:hideMark/>
          </w:tcPr>
          <w:p w14:paraId="0D09BB99" w14:textId="77777777" w:rsidR="00011559" w:rsidRPr="00011559" w:rsidRDefault="00011559" w:rsidP="00E82EEF">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olor w:val="000000"/>
                <w:szCs w:val="18"/>
              </w:rPr>
            </w:pPr>
            <w:r w:rsidRPr="00011559">
              <w:rPr>
                <w:rFonts w:eastAsia="Times New Roman"/>
                <w:color w:val="000000"/>
                <w:szCs w:val="18"/>
              </w:rPr>
              <w:t>2.0</w:t>
            </w:r>
          </w:p>
        </w:tc>
        <w:tc>
          <w:tcPr>
            <w:tcW w:w="709" w:type="dxa"/>
            <w:noWrap/>
            <w:hideMark/>
          </w:tcPr>
          <w:p w14:paraId="496E869E" w14:textId="77777777" w:rsidR="00011559" w:rsidRPr="00011559" w:rsidRDefault="00011559" w:rsidP="00E82EEF">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olor w:val="000000"/>
                <w:szCs w:val="18"/>
              </w:rPr>
            </w:pPr>
            <w:r w:rsidRPr="00011559">
              <w:rPr>
                <w:rFonts w:eastAsia="Times New Roman"/>
                <w:color w:val="000000"/>
                <w:szCs w:val="18"/>
              </w:rPr>
              <w:t>0.327</w:t>
            </w:r>
          </w:p>
        </w:tc>
        <w:tc>
          <w:tcPr>
            <w:tcW w:w="1271" w:type="dxa"/>
            <w:noWrap/>
            <w:hideMark/>
          </w:tcPr>
          <w:p w14:paraId="302F316B" w14:textId="77777777" w:rsidR="00011559" w:rsidRPr="00011559" w:rsidRDefault="00011559" w:rsidP="00E82EEF">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b/>
                <w:color w:val="000000"/>
                <w:szCs w:val="18"/>
              </w:rPr>
            </w:pPr>
            <w:r w:rsidRPr="00011559">
              <w:rPr>
                <w:rFonts w:eastAsia="Times New Roman"/>
                <w:b/>
                <w:color w:val="000000"/>
                <w:szCs w:val="18"/>
              </w:rPr>
              <w:t>1.0</w:t>
            </w:r>
          </w:p>
        </w:tc>
      </w:tr>
      <w:tr w:rsidR="00011559" w:rsidRPr="00011559" w14:paraId="2CC3121F" w14:textId="77777777" w:rsidTr="00555741">
        <w:trPr>
          <w:trHeight w:val="300"/>
        </w:trPr>
        <w:tc>
          <w:tcPr>
            <w:cnfStyle w:val="001000000000" w:firstRow="0" w:lastRow="0" w:firstColumn="1" w:lastColumn="0" w:oddVBand="0" w:evenVBand="0" w:oddHBand="0" w:evenHBand="0" w:firstRowFirstColumn="0" w:firstRowLastColumn="0" w:lastRowFirstColumn="0" w:lastRowLastColumn="0"/>
            <w:tcW w:w="567" w:type="dxa"/>
            <w:noWrap/>
            <w:hideMark/>
          </w:tcPr>
          <w:p w14:paraId="76AF4A57" w14:textId="77777777" w:rsidR="00011559" w:rsidRPr="00FA4505" w:rsidRDefault="00011559" w:rsidP="00E82EEF">
            <w:pPr>
              <w:spacing w:after="0" w:line="240" w:lineRule="auto"/>
              <w:rPr>
                <w:rFonts w:eastAsia="Times New Roman"/>
                <w:color w:val="FFFFFF" w:themeColor="background1"/>
                <w:szCs w:val="18"/>
              </w:rPr>
            </w:pPr>
            <w:r w:rsidRPr="00FA4505">
              <w:rPr>
                <w:rFonts w:eastAsia="Times New Roman"/>
                <w:color w:val="FFFFFF" w:themeColor="background1"/>
                <w:szCs w:val="18"/>
              </w:rPr>
              <w:t>G3</w:t>
            </w:r>
          </w:p>
        </w:tc>
        <w:tc>
          <w:tcPr>
            <w:tcW w:w="709" w:type="dxa"/>
            <w:noWrap/>
            <w:hideMark/>
          </w:tcPr>
          <w:p w14:paraId="3DC3F373" w14:textId="77777777" w:rsidR="00011559" w:rsidRPr="00011559" w:rsidRDefault="00011559" w:rsidP="00E82EEF">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olor w:val="000000"/>
                <w:szCs w:val="18"/>
              </w:rPr>
            </w:pPr>
            <w:r w:rsidRPr="00011559">
              <w:rPr>
                <w:rFonts w:eastAsia="Times New Roman"/>
                <w:color w:val="000000"/>
                <w:szCs w:val="18"/>
              </w:rPr>
              <w:t>0.225</w:t>
            </w:r>
          </w:p>
        </w:tc>
        <w:tc>
          <w:tcPr>
            <w:tcW w:w="1134" w:type="dxa"/>
            <w:noWrap/>
            <w:hideMark/>
          </w:tcPr>
          <w:p w14:paraId="215F68C2" w14:textId="77777777" w:rsidR="00011559" w:rsidRPr="00011559" w:rsidRDefault="00011559" w:rsidP="00E82EEF">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olor w:val="000000"/>
                <w:szCs w:val="18"/>
              </w:rPr>
            </w:pPr>
            <w:r w:rsidRPr="00011559">
              <w:rPr>
                <w:rFonts w:eastAsia="Times New Roman"/>
                <w:color w:val="000000"/>
                <w:szCs w:val="18"/>
              </w:rPr>
              <w:t>2.0</w:t>
            </w:r>
          </w:p>
        </w:tc>
        <w:tc>
          <w:tcPr>
            <w:tcW w:w="709" w:type="dxa"/>
            <w:noWrap/>
            <w:hideMark/>
          </w:tcPr>
          <w:p w14:paraId="6442961E" w14:textId="77777777" w:rsidR="00011559" w:rsidRPr="00011559" w:rsidRDefault="00011559" w:rsidP="00E82EEF">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olor w:val="000000"/>
                <w:szCs w:val="18"/>
              </w:rPr>
            </w:pPr>
            <w:r w:rsidRPr="00011559">
              <w:rPr>
                <w:rFonts w:eastAsia="Times New Roman"/>
                <w:color w:val="000000"/>
                <w:szCs w:val="18"/>
              </w:rPr>
              <w:t>0.235</w:t>
            </w:r>
          </w:p>
        </w:tc>
        <w:tc>
          <w:tcPr>
            <w:tcW w:w="1129" w:type="dxa"/>
            <w:noWrap/>
            <w:hideMark/>
          </w:tcPr>
          <w:p w14:paraId="6985ED37" w14:textId="77777777" w:rsidR="00011559" w:rsidRPr="00011559" w:rsidRDefault="00011559" w:rsidP="00E82EEF">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olor w:val="000000"/>
                <w:szCs w:val="18"/>
              </w:rPr>
            </w:pPr>
            <w:r w:rsidRPr="00011559">
              <w:rPr>
                <w:rFonts w:eastAsia="Times New Roman"/>
                <w:color w:val="000000"/>
                <w:szCs w:val="18"/>
              </w:rPr>
              <w:t>3.0</w:t>
            </w:r>
          </w:p>
        </w:tc>
        <w:tc>
          <w:tcPr>
            <w:tcW w:w="709" w:type="dxa"/>
            <w:noWrap/>
            <w:hideMark/>
          </w:tcPr>
          <w:p w14:paraId="51EA3B89" w14:textId="77777777" w:rsidR="00011559" w:rsidRPr="00011559" w:rsidRDefault="00011559" w:rsidP="00E82EEF">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olor w:val="000000"/>
                <w:szCs w:val="18"/>
              </w:rPr>
            </w:pPr>
            <w:r w:rsidRPr="00011559">
              <w:rPr>
                <w:rFonts w:eastAsia="Times New Roman"/>
                <w:color w:val="000000"/>
                <w:szCs w:val="18"/>
              </w:rPr>
              <w:t>0.145</w:t>
            </w:r>
          </w:p>
        </w:tc>
        <w:tc>
          <w:tcPr>
            <w:tcW w:w="1271" w:type="dxa"/>
            <w:noWrap/>
            <w:hideMark/>
          </w:tcPr>
          <w:p w14:paraId="21FAC778" w14:textId="77777777" w:rsidR="00011559" w:rsidRPr="00011559" w:rsidRDefault="00011559" w:rsidP="00E82EEF">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olor w:val="000000"/>
                <w:szCs w:val="18"/>
              </w:rPr>
            </w:pPr>
            <w:r w:rsidRPr="00011559">
              <w:rPr>
                <w:rFonts w:eastAsia="Times New Roman"/>
                <w:color w:val="000000"/>
                <w:szCs w:val="18"/>
              </w:rPr>
              <w:t>3.0</w:t>
            </w:r>
          </w:p>
        </w:tc>
      </w:tr>
      <w:tr w:rsidR="00011559" w:rsidRPr="00011559" w14:paraId="42675ED9" w14:textId="77777777" w:rsidTr="00555741">
        <w:trPr>
          <w:trHeight w:val="300"/>
        </w:trPr>
        <w:tc>
          <w:tcPr>
            <w:cnfStyle w:val="001000000000" w:firstRow="0" w:lastRow="0" w:firstColumn="1" w:lastColumn="0" w:oddVBand="0" w:evenVBand="0" w:oddHBand="0" w:evenHBand="0" w:firstRowFirstColumn="0" w:firstRowLastColumn="0" w:lastRowFirstColumn="0" w:lastRowLastColumn="0"/>
            <w:tcW w:w="567" w:type="dxa"/>
            <w:noWrap/>
            <w:hideMark/>
          </w:tcPr>
          <w:p w14:paraId="529B0CB2" w14:textId="77777777" w:rsidR="00011559" w:rsidRPr="00FA4505" w:rsidRDefault="00011559" w:rsidP="00E82EEF">
            <w:pPr>
              <w:spacing w:after="0" w:line="240" w:lineRule="auto"/>
              <w:rPr>
                <w:rFonts w:eastAsia="Times New Roman"/>
                <w:color w:val="FFFFFF" w:themeColor="background1"/>
                <w:szCs w:val="18"/>
              </w:rPr>
            </w:pPr>
            <w:r w:rsidRPr="00FA4505">
              <w:rPr>
                <w:rFonts w:eastAsia="Times New Roman"/>
                <w:color w:val="FFFFFF" w:themeColor="background1"/>
                <w:szCs w:val="18"/>
              </w:rPr>
              <w:t>G4</w:t>
            </w:r>
          </w:p>
        </w:tc>
        <w:tc>
          <w:tcPr>
            <w:tcW w:w="709" w:type="dxa"/>
            <w:noWrap/>
            <w:hideMark/>
          </w:tcPr>
          <w:p w14:paraId="2142F5E9" w14:textId="77777777" w:rsidR="00011559" w:rsidRPr="00011559" w:rsidRDefault="00011559" w:rsidP="00E82EEF">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olor w:val="000000"/>
                <w:szCs w:val="18"/>
              </w:rPr>
            </w:pPr>
            <w:r w:rsidRPr="00011559">
              <w:rPr>
                <w:rFonts w:eastAsia="Times New Roman"/>
                <w:color w:val="000000"/>
                <w:szCs w:val="18"/>
              </w:rPr>
              <w:t>-0.316</w:t>
            </w:r>
          </w:p>
        </w:tc>
        <w:tc>
          <w:tcPr>
            <w:tcW w:w="1134" w:type="dxa"/>
            <w:noWrap/>
            <w:hideMark/>
          </w:tcPr>
          <w:p w14:paraId="20E0BF0B" w14:textId="77777777" w:rsidR="00011559" w:rsidRPr="00011559" w:rsidRDefault="00011559" w:rsidP="00E82EEF">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olor w:val="000000"/>
                <w:szCs w:val="18"/>
              </w:rPr>
            </w:pPr>
            <w:r w:rsidRPr="00011559">
              <w:rPr>
                <w:rFonts w:eastAsia="Times New Roman"/>
                <w:color w:val="000000"/>
                <w:szCs w:val="18"/>
              </w:rPr>
              <w:t>4.0</w:t>
            </w:r>
          </w:p>
        </w:tc>
        <w:tc>
          <w:tcPr>
            <w:tcW w:w="709" w:type="dxa"/>
            <w:noWrap/>
            <w:hideMark/>
          </w:tcPr>
          <w:p w14:paraId="690DC2D7" w14:textId="77777777" w:rsidR="00011559" w:rsidRPr="00011559" w:rsidRDefault="00011559" w:rsidP="00E82EEF">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olor w:val="000000"/>
                <w:szCs w:val="18"/>
              </w:rPr>
            </w:pPr>
            <w:r w:rsidRPr="00011559">
              <w:rPr>
                <w:rFonts w:eastAsia="Times New Roman"/>
                <w:color w:val="000000"/>
                <w:szCs w:val="18"/>
              </w:rPr>
              <w:t>-0.190</w:t>
            </w:r>
          </w:p>
        </w:tc>
        <w:tc>
          <w:tcPr>
            <w:tcW w:w="1129" w:type="dxa"/>
            <w:noWrap/>
            <w:hideMark/>
          </w:tcPr>
          <w:p w14:paraId="4FF894A3" w14:textId="77777777" w:rsidR="00011559" w:rsidRPr="00011559" w:rsidRDefault="00011559" w:rsidP="00E82EEF">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olor w:val="000000"/>
                <w:szCs w:val="18"/>
              </w:rPr>
            </w:pPr>
            <w:r w:rsidRPr="00011559">
              <w:rPr>
                <w:rFonts w:eastAsia="Times New Roman"/>
                <w:color w:val="000000"/>
                <w:szCs w:val="18"/>
              </w:rPr>
              <w:t>4.0</w:t>
            </w:r>
          </w:p>
        </w:tc>
        <w:tc>
          <w:tcPr>
            <w:tcW w:w="709" w:type="dxa"/>
            <w:noWrap/>
            <w:hideMark/>
          </w:tcPr>
          <w:p w14:paraId="0E6B0596" w14:textId="77777777" w:rsidR="00011559" w:rsidRPr="00011559" w:rsidRDefault="00011559" w:rsidP="00E82EEF">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olor w:val="000000"/>
                <w:szCs w:val="18"/>
              </w:rPr>
            </w:pPr>
            <w:r w:rsidRPr="00011559">
              <w:rPr>
                <w:rFonts w:eastAsia="Times New Roman"/>
                <w:color w:val="000000"/>
                <w:szCs w:val="18"/>
              </w:rPr>
              <w:t>-0.380</w:t>
            </w:r>
          </w:p>
        </w:tc>
        <w:tc>
          <w:tcPr>
            <w:tcW w:w="1271" w:type="dxa"/>
            <w:noWrap/>
            <w:hideMark/>
          </w:tcPr>
          <w:p w14:paraId="3AC21333" w14:textId="77777777" w:rsidR="00011559" w:rsidRPr="00011559" w:rsidRDefault="00011559" w:rsidP="00E82EEF">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olor w:val="000000"/>
                <w:szCs w:val="18"/>
              </w:rPr>
            </w:pPr>
            <w:r w:rsidRPr="00011559">
              <w:rPr>
                <w:rFonts w:eastAsia="Times New Roman"/>
                <w:color w:val="000000"/>
                <w:szCs w:val="18"/>
              </w:rPr>
              <w:t>4.0</w:t>
            </w:r>
          </w:p>
        </w:tc>
      </w:tr>
      <w:tr w:rsidR="00011559" w:rsidRPr="00011559" w14:paraId="46BA7BDF" w14:textId="77777777" w:rsidTr="00555741">
        <w:trPr>
          <w:trHeight w:val="300"/>
        </w:trPr>
        <w:tc>
          <w:tcPr>
            <w:cnfStyle w:val="001000000000" w:firstRow="0" w:lastRow="0" w:firstColumn="1" w:lastColumn="0" w:oddVBand="0" w:evenVBand="0" w:oddHBand="0" w:evenHBand="0" w:firstRowFirstColumn="0" w:firstRowLastColumn="0" w:lastRowFirstColumn="0" w:lastRowLastColumn="0"/>
            <w:tcW w:w="567" w:type="dxa"/>
            <w:noWrap/>
            <w:hideMark/>
          </w:tcPr>
          <w:p w14:paraId="12AE8413" w14:textId="77777777" w:rsidR="00011559" w:rsidRPr="00FA4505" w:rsidRDefault="00011559" w:rsidP="00E82EEF">
            <w:pPr>
              <w:spacing w:after="0" w:line="240" w:lineRule="auto"/>
              <w:rPr>
                <w:rFonts w:eastAsia="Times New Roman"/>
                <w:color w:val="FFFFFF" w:themeColor="background1"/>
                <w:szCs w:val="18"/>
              </w:rPr>
            </w:pPr>
            <w:r w:rsidRPr="00FA4505">
              <w:rPr>
                <w:rFonts w:eastAsia="Times New Roman"/>
                <w:color w:val="FFFFFF" w:themeColor="background1"/>
                <w:szCs w:val="18"/>
              </w:rPr>
              <w:t>G5</w:t>
            </w:r>
          </w:p>
        </w:tc>
        <w:tc>
          <w:tcPr>
            <w:tcW w:w="709" w:type="dxa"/>
            <w:noWrap/>
            <w:hideMark/>
          </w:tcPr>
          <w:p w14:paraId="4C0D8D31" w14:textId="77777777" w:rsidR="00011559" w:rsidRPr="00011559" w:rsidRDefault="00011559" w:rsidP="00E82EEF">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olor w:val="000000"/>
                <w:szCs w:val="18"/>
              </w:rPr>
            </w:pPr>
            <w:r w:rsidRPr="00011559">
              <w:rPr>
                <w:rFonts w:eastAsia="Times New Roman"/>
                <w:color w:val="000000"/>
                <w:szCs w:val="18"/>
              </w:rPr>
              <w:t>0.029</w:t>
            </w:r>
          </w:p>
        </w:tc>
        <w:tc>
          <w:tcPr>
            <w:tcW w:w="1134" w:type="dxa"/>
            <w:noWrap/>
            <w:hideMark/>
          </w:tcPr>
          <w:p w14:paraId="3EEE64CC" w14:textId="77777777" w:rsidR="00011559" w:rsidRPr="00011559" w:rsidRDefault="00011559" w:rsidP="00E82EEF">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olor w:val="000000"/>
                <w:szCs w:val="18"/>
              </w:rPr>
            </w:pPr>
            <w:r w:rsidRPr="00011559">
              <w:rPr>
                <w:rFonts w:eastAsia="Times New Roman"/>
                <w:color w:val="000000"/>
                <w:szCs w:val="18"/>
              </w:rPr>
              <w:t>3.0</w:t>
            </w:r>
          </w:p>
        </w:tc>
        <w:tc>
          <w:tcPr>
            <w:tcW w:w="709" w:type="dxa"/>
            <w:noWrap/>
            <w:hideMark/>
          </w:tcPr>
          <w:p w14:paraId="5A9DB156" w14:textId="77777777" w:rsidR="00011559" w:rsidRPr="00011559" w:rsidRDefault="00011559" w:rsidP="00E82EEF">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olor w:val="000000"/>
                <w:szCs w:val="18"/>
              </w:rPr>
            </w:pPr>
            <w:r w:rsidRPr="00011559">
              <w:rPr>
                <w:rFonts w:eastAsia="Times New Roman"/>
                <w:color w:val="000000"/>
                <w:szCs w:val="18"/>
              </w:rPr>
              <w:t>0.277</w:t>
            </w:r>
          </w:p>
        </w:tc>
        <w:tc>
          <w:tcPr>
            <w:tcW w:w="1129" w:type="dxa"/>
            <w:noWrap/>
            <w:hideMark/>
          </w:tcPr>
          <w:p w14:paraId="6EA9182A" w14:textId="77777777" w:rsidR="00011559" w:rsidRPr="00011559" w:rsidRDefault="00011559" w:rsidP="00E82EEF">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b/>
                <w:color w:val="000000"/>
                <w:szCs w:val="18"/>
              </w:rPr>
            </w:pPr>
            <w:r w:rsidRPr="00011559">
              <w:rPr>
                <w:rFonts w:eastAsia="Times New Roman"/>
                <w:b/>
                <w:color w:val="000000"/>
                <w:szCs w:val="18"/>
              </w:rPr>
              <w:t>1.0</w:t>
            </w:r>
          </w:p>
        </w:tc>
        <w:tc>
          <w:tcPr>
            <w:tcW w:w="709" w:type="dxa"/>
            <w:noWrap/>
            <w:hideMark/>
          </w:tcPr>
          <w:p w14:paraId="681100FC" w14:textId="77777777" w:rsidR="00011559" w:rsidRPr="00011559" w:rsidRDefault="00011559" w:rsidP="00E82EEF">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olor w:val="000000"/>
                <w:szCs w:val="18"/>
              </w:rPr>
            </w:pPr>
            <w:r w:rsidRPr="00011559">
              <w:rPr>
                <w:rFonts w:eastAsia="Times New Roman"/>
                <w:color w:val="000000"/>
                <w:szCs w:val="18"/>
              </w:rPr>
              <w:t>0.327</w:t>
            </w:r>
          </w:p>
        </w:tc>
        <w:tc>
          <w:tcPr>
            <w:tcW w:w="1271" w:type="dxa"/>
            <w:noWrap/>
            <w:hideMark/>
          </w:tcPr>
          <w:p w14:paraId="6F5FBBF4" w14:textId="77777777" w:rsidR="00011559" w:rsidRPr="00011559" w:rsidRDefault="00011559" w:rsidP="00E82EEF">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b/>
                <w:color w:val="000000"/>
                <w:szCs w:val="18"/>
              </w:rPr>
            </w:pPr>
            <w:r w:rsidRPr="00011559">
              <w:rPr>
                <w:rFonts w:eastAsia="Times New Roman"/>
                <w:b/>
                <w:color w:val="000000"/>
                <w:szCs w:val="18"/>
              </w:rPr>
              <w:t>1.0</w:t>
            </w:r>
          </w:p>
        </w:tc>
      </w:tr>
    </w:tbl>
    <w:p w14:paraId="7B2EFA24" w14:textId="3A26334B" w:rsidR="00011559" w:rsidRPr="00011559" w:rsidRDefault="00011559" w:rsidP="00011559">
      <w:pPr>
        <w:pStyle w:val="para"/>
        <w:jc w:val="center"/>
        <w:rPr>
          <w:sz w:val="20"/>
          <w:szCs w:val="20"/>
        </w:rPr>
      </w:pPr>
      <w:r w:rsidRPr="00F74A38">
        <w:rPr>
          <w:rStyle w:val="ISTE-captionTabnoital"/>
        </w:rPr>
        <w:t xml:space="preserve">Tableau </w:t>
      </w:r>
      <w:r w:rsidR="00F74A38">
        <w:rPr>
          <w:rStyle w:val="ISTE-captionTabnoital"/>
        </w:rPr>
        <w:t>1.</w:t>
      </w:r>
      <w:r w:rsidRPr="00F74A38">
        <w:rPr>
          <w:rStyle w:val="ISTE-captionTabnoital"/>
        </w:rPr>
        <w:fldChar w:fldCharType="begin"/>
      </w:r>
      <w:r w:rsidRPr="00F74A38">
        <w:rPr>
          <w:rStyle w:val="ISTE-captionTabnoital"/>
        </w:rPr>
        <w:instrText xml:space="preserve"> SEQ Tableau \* ARABIC </w:instrText>
      </w:r>
      <w:r w:rsidRPr="00F74A38">
        <w:rPr>
          <w:rStyle w:val="ISTE-captionTabnoital"/>
        </w:rPr>
        <w:fldChar w:fldCharType="separate"/>
      </w:r>
      <w:r w:rsidRPr="00F74A38">
        <w:rPr>
          <w:rStyle w:val="ISTE-captionTabnoital"/>
        </w:rPr>
        <w:t>2</w:t>
      </w:r>
      <w:r w:rsidRPr="00F74A38">
        <w:rPr>
          <w:rStyle w:val="ISTE-captionTabnoital"/>
        </w:rPr>
        <w:fldChar w:fldCharType="end"/>
      </w:r>
      <w:r w:rsidRPr="00011559">
        <w:rPr>
          <w:sz w:val="20"/>
          <w:szCs w:val="20"/>
        </w:rPr>
        <w:t xml:space="preserve">. </w:t>
      </w:r>
      <w:r w:rsidRPr="00F74A38">
        <w:rPr>
          <w:rFonts w:ascii="Arial" w:hAnsi="Arial" w:cs="Arial"/>
          <w:i/>
          <w:iCs/>
          <w:color w:val="000000" w:themeColor="text1"/>
          <w:sz w:val="18"/>
          <w:szCs w:val="18"/>
        </w:rPr>
        <w:t>Flux nets et classement de chaque idée pour chacun des scénarios</w:t>
      </w:r>
    </w:p>
    <w:p w14:paraId="543F3901" w14:textId="3307BA67" w:rsidR="00011559" w:rsidRPr="00011559" w:rsidRDefault="00011559" w:rsidP="00CD617C">
      <w:pPr>
        <w:pStyle w:val="ISTE-paragraph"/>
      </w:pPr>
      <w:r w:rsidRPr="00011559">
        <w:lastRenderedPageBreak/>
        <w:t xml:space="preserve">Le </w:t>
      </w:r>
      <w:r w:rsidRPr="00011559">
        <w:fldChar w:fldCharType="begin"/>
      </w:r>
      <w:r w:rsidRPr="00011559">
        <w:instrText xml:space="preserve"> REF _Ref454452060 \h </w:instrText>
      </w:r>
      <w:r>
        <w:instrText xml:space="preserve"> \* MERGEFORMAT </w:instrText>
      </w:r>
      <w:r w:rsidRPr="00011559">
        <w:fldChar w:fldCharType="separate"/>
      </w:r>
      <w:r w:rsidRPr="00011559">
        <w:t>Tableau 2</w:t>
      </w:r>
      <w:r w:rsidRPr="00011559">
        <w:fldChar w:fldCharType="end"/>
      </w:r>
      <w:r w:rsidRPr="00011559">
        <w:t xml:space="preserve"> résume les flux nets (équation 4) et le classement pour chaque idée pour les trois scénarios d’évaluation (pondérations différentes des critères). La </w:t>
      </w:r>
      <w:r w:rsidRPr="00011559">
        <w:fldChar w:fldCharType="begin"/>
      </w:r>
      <w:r w:rsidRPr="00011559">
        <w:instrText xml:space="preserve"> REF _Ref418603266 \h </w:instrText>
      </w:r>
      <w:r>
        <w:instrText xml:space="preserve"> \* MERGEFORMAT </w:instrText>
      </w:r>
      <w:r w:rsidRPr="00011559">
        <w:fldChar w:fldCharType="separate"/>
      </w:r>
      <w:r w:rsidRPr="00011559">
        <w:t>Figure 8</w:t>
      </w:r>
      <w:r w:rsidRPr="00011559">
        <w:fldChar w:fldCharType="end"/>
      </w:r>
      <w:r w:rsidRPr="00011559">
        <w:t xml:space="preserve"> illustre le classement des idées pour le la stratégie d’évaluation 1. Enfin, la </w:t>
      </w:r>
      <w:r w:rsidRPr="00011559">
        <w:fldChar w:fldCharType="begin"/>
      </w:r>
      <w:r w:rsidRPr="00011559">
        <w:instrText xml:space="preserve"> REF _Ref409690617 \h </w:instrText>
      </w:r>
      <w:r>
        <w:instrText xml:space="preserve"> \* MERGEFORMAT </w:instrText>
      </w:r>
      <w:r w:rsidRPr="00011559">
        <w:fldChar w:fldCharType="separate"/>
      </w:r>
      <w:r w:rsidRPr="00011559">
        <w:t>Figure 9</w:t>
      </w:r>
      <w:r w:rsidRPr="00011559">
        <w:fldChar w:fldCharType="end"/>
      </w:r>
      <w:r w:rsidRPr="00011559">
        <w:t xml:space="preserve"> met en évidence la contribution de chacun des critères dans le flux net des idées. </w:t>
      </w:r>
    </w:p>
    <w:p w14:paraId="56691E8D" w14:textId="77777777" w:rsidR="00314F04" w:rsidRPr="00F4700C" w:rsidRDefault="00314F04" w:rsidP="000113E4">
      <w:pPr>
        <w:pStyle w:val="Lgende"/>
        <w:jc w:val="center"/>
        <w:rPr>
          <w:rFonts w:eastAsiaTheme="minorEastAsia"/>
          <w:bCs/>
          <w:sz w:val="22"/>
          <w:szCs w:val="22"/>
          <w:lang w:val="fr-FR"/>
        </w:rPr>
      </w:pPr>
      <w:r w:rsidRPr="00F4700C">
        <w:rPr>
          <w:rFonts w:eastAsiaTheme="minorEastAsia"/>
          <w:bCs/>
          <w:noProof/>
          <w:sz w:val="22"/>
          <w:szCs w:val="22"/>
          <w:lang w:val="fr-FR"/>
        </w:rPr>
        <w:drawing>
          <wp:inline distT="0" distB="0" distL="0" distR="0" wp14:anchorId="5A49129A" wp14:editId="405B71CA">
            <wp:extent cx="2828849" cy="2156347"/>
            <wp:effectExtent l="0" t="0" r="0" b="0"/>
            <wp:docPr id="12" name="Imag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3"/>
                    <pic:cNvPicPr>
                      <a:picLocks/>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833007" cy="2159517"/>
                    </a:xfrm>
                    <a:prstGeom prst="rect">
                      <a:avLst/>
                    </a:prstGeom>
                    <a:noFill/>
                    <a:ln>
                      <a:noFill/>
                    </a:ln>
                  </pic:spPr>
                </pic:pic>
              </a:graphicData>
            </a:graphic>
          </wp:inline>
        </w:drawing>
      </w:r>
    </w:p>
    <w:p w14:paraId="187AB402" w14:textId="54CC5B9C" w:rsidR="00011559" w:rsidRPr="00314F04" w:rsidRDefault="00314F04" w:rsidP="00314F04">
      <w:pPr>
        <w:pStyle w:val="para"/>
        <w:jc w:val="center"/>
        <w:rPr>
          <w:sz w:val="20"/>
          <w:szCs w:val="20"/>
        </w:rPr>
      </w:pPr>
      <w:bookmarkStart w:id="11" w:name="_Ref418603266"/>
      <w:bookmarkStart w:id="12" w:name="_Toc467769211"/>
      <w:r w:rsidRPr="007D220F">
        <w:rPr>
          <w:rStyle w:val="ISTE-captionFigureEncadrnoital"/>
          <w:szCs w:val="18"/>
          <w:lang w:eastAsia="pt-BR"/>
        </w:rPr>
        <w:t xml:space="preserve">Figure </w:t>
      </w:r>
      <w:r w:rsidR="007D220F">
        <w:rPr>
          <w:rStyle w:val="ISTE-captionFigureEncadrnoital"/>
          <w:szCs w:val="18"/>
          <w:lang w:eastAsia="pt-BR"/>
        </w:rPr>
        <w:t>1.</w:t>
      </w:r>
      <w:r w:rsidRPr="007D220F">
        <w:rPr>
          <w:rStyle w:val="ISTE-captionFigureEncadrnoital"/>
          <w:szCs w:val="18"/>
          <w:lang w:eastAsia="pt-BR"/>
        </w:rPr>
        <w:fldChar w:fldCharType="begin"/>
      </w:r>
      <w:r w:rsidRPr="007D220F">
        <w:rPr>
          <w:rStyle w:val="ISTE-captionFigureEncadrnoital"/>
          <w:szCs w:val="18"/>
          <w:lang w:eastAsia="pt-BR"/>
        </w:rPr>
        <w:instrText xml:space="preserve"> SEQ Figure \* ARABIC </w:instrText>
      </w:r>
      <w:r w:rsidRPr="007D220F">
        <w:rPr>
          <w:rStyle w:val="ISTE-captionFigureEncadrnoital"/>
          <w:szCs w:val="18"/>
          <w:lang w:eastAsia="pt-BR"/>
        </w:rPr>
        <w:fldChar w:fldCharType="separate"/>
      </w:r>
      <w:r w:rsidRPr="007D220F">
        <w:rPr>
          <w:rStyle w:val="ISTE-captionFigureEncadrnoital"/>
          <w:szCs w:val="18"/>
          <w:lang w:eastAsia="pt-BR"/>
        </w:rPr>
        <w:t>8</w:t>
      </w:r>
      <w:r w:rsidRPr="007D220F">
        <w:rPr>
          <w:rStyle w:val="ISTE-captionFigureEncadrnoital"/>
          <w:szCs w:val="18"/>
          <w:lang w:eastAsia="pt-BR"/>
        </w:rPr>
        <w:fldChar w:fldCharType="end"/>
      </w:r>
      <w:bookmarkEnd w:id="11"/>
      <w:r w:rsidRPr="00314F04">
        <w:rPr>
          <w:sz w:val="20"/>
          <w:szCs w:val="20"/>
        </w:rPr>
        <w:t xml:space="preserve">. </w:t>
      </w:r>
      <w:r w:rsidRPr="007D220F">
        <w:rPr>
          <w:rStyle w:val="ISTE-captionFigureEncadrnoital"/>
          <w:b w:val="0"/>
          <w:bCs/>
          <w:i w:val="0"/>
          <w:iCs/>
          <w:color w:val="auto"/>
          <w:szCs w:val="18"/>
          <w:lang w:eastAsia="pt-BR"/>
        </w:rPr>
        <w:t>Classement des 5 idées pour la stratégie d’évaluation</w:t>
      </w:r>
      <w:r w:rsidR="00501DB6">
        <w:rPr>
          <w:rStyle w:val="ISTE-captionFigureEncadrnoital"/>
          <w:b w:val="0"/>
          <w:bCs/>
          <w:i w:val="0"/>
          <w:iCs/>
          <w:color w:val="auto"/>
          <w:szCs w:val="18"/>
          <w:lang w:eastAsia="pt-BR"/>
        </w:rPr>
        <w:t xml:space="preserve"> 1</w:t>
      </w:r>
      <w:r w:rsidRPr="007D220F">
        <w:rPr>
          <w:b/>
          <w:bCs/>
          <w:i/>
          <w:iCs/>
          <w:sz w:val="20"/>
          <w:szCs w:val="20"/>
        </w:rPr>
        <w:t xml:space="preserve"> </w:t>
      </w:r>
      <w:bookmarkEnd w:id="12"/>
    </w:p>
    <w:p w14:paraId="215ECAE9" w14:textId="77777777" w:rsidR="000113E4" w:rsidRPr="00F4700C" w:rsidRDefault="000113E4" w:rsidP="000113E4">
      <w:pPr>
        <w:pStyle w:val="Lgende"/>
        <w:jc w:val="center"/>
        <w:rPr>
          <w:rFonts w:eastAsiaTheme="minorEastAsia"/>
          <w:bCs/>
          <w:sz w:val="22"/>
          <w:szCs w:val="22"/>
          <w:lang w:val="fr-FR"/>
        </w:rPr>
      </w:pPr>
      <w:r w:rsidRPr="00F4700C">
        <w:rPr>
          <w:rFonts w:eastAsiaTheme="minorEastAsia"/>
          <w:bCs/>
          <w:noProof/>
          <w:sz w:val="22"/>
          <w:szCs w:val="22"/>
          <w:lang w:val="fr-FR"/>
        </w:rPr>
        <w:drawing>
          <wp:inline distT="0" distB="0" distL="0" distR="0" wp14:anchorId="7285A9BD" wp14:editId="0CCDB911">
            <wp:extent cx="2517560" cy="2224585"/>
            <wp:effectExtent l="0" t="0" r="0" b="4445"/>
            <wp:docPr id="34" name="Image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4"/>
                    <pic:cNvPicPr>
                      <a:picLocks/>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528351" cy="2234120"/>
                    </a:xfrm>
                    <a:prstGeom prst="rect">
                      <a:avLst/>
                    </a:prstGeom>
                    <a:noFill/>
                    <a:ln>
                      <a:noFill/>
                    </a:ln>
                  </pic:spPr>
                </pic:pic>
              </a:graphicData>
            </a:graphic>
          </wp:inline>
        </w:drawing>
      </w:r>
    </w:p>
    <w:p w14:paraId="2C5D8A4E" w14:textId="313D8642" w:rsidR="00314F04" w:rsidRPr="000113E4" w:rsidRDefault="000113E4" w:rsidP="000113E4">
      <w:pPr>
        <w:pStyle w:val="para"/>
        <w:jc w:val="center"/>
        <w:rPr>
          <w:sz w:val="20"/>
          <w:szCs w:val="20"/>
        </w:rPr>
      </w:pPr>
      <w:bookmarkStart w:id="13" w:name="_Ref409690617"/>
      <w:bookmarkStart w:id="14" w:name="_Toc467769212"/>
      <w:r w:rsidRPr="00501DB6">
        <w:rPr>
          <w:rStyle w:val="ISTE-captionFigureEncadrnoital"/>
          <w:szCs w:val="18"/>
          <w:lang w:eastAsia="pt-BR"/>
        </w:rPr>
        <w:t xml:space="preserve">Figure </w:t>
      </w:r>
      <w:r w:rsidR="00501DB6">
        <w:rPr>
          <w:rStyle w:val="ISTE-captionFigureEncadrnoital"/>
          <w:szCs w:val="18"/>
          <w:lang w:eastAsia="pt-BR"/>
        </w:rPr>
        <w:t>1.</w:t>
      </w:r>
      <w:r w:rsidRPr="00501DB6">
        <w:rPr>
          <w:rStyle w:val="ISTE-captionFigureEncadrnoital"/>
          <w:szCs w:val="18"/>
          <w:lang w:eastAsia="pt-BR"/>
        </w:rPr>
        <w:fldChar w:fldCharType="begin"/>
      </w:r>
      <w:r w:rsidRPr="00501DB6">
        <w:rPr>
          <w:rStyle w:val="ISTE-captionFigureEncadrnoital"/>
          <w:szCs w:val="18"/>
          <w:lang w:eastAsia="pt-BR"/>
        </w:rPr>
        <w:instrText xml:space="preserve"> SEQ Figure \* ARABIC </w:instrText>
      </w:r>
      <w:r w:rsidRPr="00501DB6">
        <w:rPr>
          <w:rStyle w:val="ISTE-captionFigureEncadrnoital"/>
          <w:szCs w:val="18"/>
          <w:lang w:eastAsia="pt-BR"/>
        </w:rPr>
        <w:fldChar w:fldCharType="separate"/>
      </w:r>
      <w:r w:rsidRPr="00501DB6">
        <w:rPr>
          <w:rStyle w:val="ISTE-captionFigureEncadrnoital"/>
          <w:szCs w:val="18"/>
          <w:lang w:eastAsia="pt-BR"/>
        </w:rPr>
        <w:t>9</w:t>
      </w:r>
      <w:r w:rsidRPr="00501DB6">
        <w:rPr>
          <w:rStyle w:val="ISTE-captionFigureEncadrnoital"/>
          <w:szCs w:val="18"/>
          <w:lang w:eastAsia="pt-BR"/>
        </w:rPr>
        <w:fldChar w:fldCharType="end"/>
      </w:r>
      <w:bookmarkEnd w:id="13"/>
      <w:r w:rsidRPr="000113E4">
        <w:rPr>
          <w:sz w:val="20"/>
          <w:szCs w:val="20"/>
        </w:rPr>
        <w:t xml:space="preserve">. </w:t>
      </w:r>
      <w:r w:rsidRPr="00501DB6">
        <w:rPr>
          <w:rStyle w:val="ISTE-captionFigureEncadrnoital"/>
          <w:b w:val="0"/>
          <w:bCs/>
          <w:color w:val="auto"/>
          <w:szCs w:val="18"/>
          <w:lang w:eastAsia="pt-BR"/>
        </w:rPr>
        <w:t>Classement des 5 idées avec le détail de contributions de chaque critère pour la stratégie d’évaluation 1</w:t>
      </w:r>
      <w:bookmarkEnd w:id="14"/>
      <w:r w:rsidRPr="000113E4">
        <w:rPr>
          <w:sz w:val="20"/>
          <w:szCs w:val="20"/>
        </w:rPr>
        <w:t xml:space="preserve">  </w:t>
      </w:r>
    </w:p>
    <w:p w14:paraId="10D894C8" w14:textId="77777777" w:rsidR="00736EC0" w:rsidRDefault="00736EC0" w:rsidP="00501DB6">
      <w:pPr>
        <w:pStyle w:val="ISTE-paragraph"/>
        <w:ind w:firstLine="0"/>
        <w:rPr>
          <w:rStyle w:val="ISTE-Bluetext"/>
          <w:rFonts w:ascii="Arial" w:hAnsi="Arial"/>
          <w:color w:val="002060"/>
        </w:rPr>
      </w:pPr>
    </w:p>
    <w:p w14:paraId="3170759C" w14:textId="6A8F2703" w:rsidR="000113E4" w:rsidRPr="00501DB6" w:rsidRDefault="000113E4" w:rsidP="00501DB6">
      <w:pPr>
        <w:pStyle w:val="ISTE-paragraph"/>
        <w:ind w:firstLine="0"/>
        <w:rPr>
          <w:rStyle w:val="ISTE-Bluetext"/>
          <w:rFonts w:ascii="Arial" w:hAnsi="Arial"/>
          <w:color w:val="002060"/>
        </w:rPr>
      </w:pPr>
      <w:r w:rsidRPr="00501DB6">
        <w:rPr>
          <w:rStyle w:val="ISTE-Bluetext"/>
          <w:rFonts w:ascii="Arial" w:hAnsi="Arial"/>
          <w:color w:val="002060"/>
        </w:rPr>
        <w:lastRenderedPageBreak/>
        <w:t>1.3.1.5</w:t>
      </w:r>
      <w:r w:rsidRPr="00501DB6">
        <w:rPr>
          <w:rStyle w:val="ISTE-Bluetext"/>
          <w:rFonts w:ascii="Arial" w:hAnsi="Arial"/>
          <w:color w:val="002060"/>
        </w:rPr>
        <w:tab/>
      </w:r>
      <w:r w:rsidR="00501DB6" w:rsidRPr="00501DB6">
        <w:rPr>
          <w:rStyle w:val="ISTE-Bluetext"/>
          <w:rFonts w:ascii="Arial" w:hAnsi="Arial"/>
          <w:color w:val="002060"/>
        </w:rPr>
        <w:t>Étape</w:t>
      </w:r>
      <w:r w:rsidRPr="00501DB6">
        <w:rPr>
          <w:rStyle w:val="ISTE-Bluetext"/>
          <w:rFonts w:ascii="Arial" w:hAnsi="Arial"/>
          <w:color w:val="002060"/>
        </w:rPr>
        <w:t xml:space="preserve"> 4 : Discussion des résultats</w:t>
      </w:r>
    </w:p>
    <w:p w14:paraId="425CB54B" w14:textId="77777777" w:rsidR="000113E4" w:rsidRPr="000113E4" w:rsidRDefault="000113E4" w:rsidP="004E4EB9">
      <w:pPr>
        <w:pStyle w:val="ISTE-paragraph"/>
      </w:pPr>
      <w:r w:rsidRPr="000113E4">
        <w:t xml:space="preserve">L’application de la méthode PROMETHEE a permis de mettre en évidence différentes observations. Tout d’abord, en considérant le scénario 1 en termes de stratégie d’évaluation (critères équipondérés), il apparait que l’idée du groupe 2 (G2-Expedition Kia) a été la mieux classée (Figure 8). Elle est donc, d’après le jury, la meilleure option sur l’ensemble des critères et obtient le flux net le plus élevée (Tableau 2). La figure 9 donne une indication supplémentaire sur les raisons du classement obtenu car elle met en avant la contribution de chaque critère dans le calcul de flux réalisé. On voit ainsi que pour l’idée G2, classée en tête, l’ensemble des critères ont une contribution positive sur la valeur du flux net (l’histogramme est intégralement sur l’axe positif des ordonnées). Plus particulièrement, il semble que la contribution positive la plus forte soit celle du critère difficulté de mise en œuvre (en vert). Il semblerait donc que le principal atout de cette idée soit sa facilité de mise en œuvre, au regard des autres idées peut-être plus complexes à implémenter. Si l’on s’intéresse ensuite au bas du classement, l’idée la moins bien évaluée et faisant preuve du flux net le plus bas est l’idée G1 (Air Amazon). D’après la figure 9, on s’aperçoit que chaque critère à une contribution plutôt négative sur la valeur du flux net (l’histogramme est sur l’axe négatif des ordonnées), en particulier le critère d’originalité qui semble être son principal point faible. Enfin, il est intéressant d’analyser les résultats de l’idée G5 (No cash), classée 3ème. On s’aperçoit en interprétant la figure 9 que cette idée est tirée vers le haut par les critères liés à sa mise en œuvre et à son originalité alors que son impact sur l’environnement et plus particulièrement la qualité de sa présentation la tirent vers le bas. Elle obtient donc un flux net moyen selon le scénario pour lequel les critères sont équipondérées. En revanche, si l’on s’intéresse aux autres stratégies d’évaluation on se rend compte que dans le classement change (Tableau 2). En effet, pour le scénario selon lequel on privilégie l’originalité de l’idée, l’idée G5 arrive cette fois-ci en tête. Et dans le 3ème scénario, privilégiant la durabilité de la solution, il y a une égalité entre, une fois de plus, l’idée G5 (No cash) et l’idée G2 (Expédition Kia). Nous nous trouvons dans ce cas dans une situation d’incomparabilité, avec un flux net équivalent. </w:t>
      </w:r>
    </w:p>
    <w:p w14:paraId="79A3CCFE" w14:textId="77777777" w:rsidR="000113E4" w:rsidRPr="000113E4" w:rsidRDefault="000113E4" w:rsidP="004E4EB9">
      <w:pPr>
        <w:pStyle w:val="ISTE-paragraph"/>
      </w:pPr>
      <w:r w:rsidRPr="000113E4">
        <w:t>Ainsi, la définition de différents scénario met un avant la sensibilité des résultats obtenus selon les stratégies d’évaluation choisies. Le poids affecté aux critères a donc une grande importance et permet d’expliciter de façon très fine les préférences d’un décideur pour éclairer au mieux la décision.</w:t>
      </w:r>
    </w:p>
    <w:p w14:paraId="05BF7889" w14:textId="49EA75A0" w:rsidR="0054481D" w:rsidRPr="0054481D" w:rsidRDefault="0054481D" w:rsidP="0054481D">
      <w:pPr>
        <w:pStyle w:val="ISTE-11levelhead"/>
        <w:rPr>
          <w:i/>
        </w:rPr>
      </w:pPr>
      <w:r>
        <w:rPr>
          <w:i/>
        </w:rPr>
        <w:lastRenderedPageBreak/>
        <w:t>1.4</w:t>
      </w:r>
      <w:r w:rsidRPr="0054481D">
        <w:rPr>
          <w:i/>
        </w:rPr>
        <w:t xml:space="preserve"> Pour aller plus loin… </w:t>
      </w:r>
    </w:p>
    <w:p w14:paraId="1D7FC802" w14:textId="2F62763A" w:rsidR="0054481D" w:rsidRPr="00501DB6" w:rsidRDefault="0054481D" w:rsidP="00501DB6">
      <w:pPr>
        <w:pStyle w:val="ISTE-11levelhead"/>
        <w:rPr>
          <w:i/>
        </w:rPr>
      </w:pPr>
      <w:r w:rsidRPr="00501DB6">
        <w:rPr>
          <w:i/>
        </w:rPr>
        <w:t xml:space="preserve">1.4.1 Le Plan Gaia </w:t>
      </w:r>
    </w:p>
    <w:p w14:paraId="4A28BCF5" w14:textId="2A685635" w:rsidR="0054481D" w:rsidRPr="0054481D" w:rsidRDefault="0054481D" w:rsidP="004E4EB9">
      <w:pPr>
        <w:pStyle w:val="ISTE-paragraph"/>
      </w:pPr>
      <w:r w:rsidRPr="0054481D">
        <w:t>Un outil supplémentaire de la méthode PROMETHEE, est la représentation sur le plan GAIA (</w:t>
      </w:r>
      <w:proofErr w:type="spellStart"/>
      <w:r w:rsidRPr="0054481D">
        <w:t>Geometrical</w:t>
      </w:r>
      <w:proofErr w:type="spellEnd"/>
      <w:r w:rsidRPr="0054481D">
        <w:t xml:space="preserve"> </w:t>
      </w:r>
      <w:proofErr w:type="spellStart"/>
      <w:r w:rsidRPr="0054481D">
        <w:t>Analysis</w:t>
      </w:r>
      <w:proofErr w:type="spellEnd"/>
      <w:r w:rsidRPr="0054481D">
        <w:t xml:space="preserve"> for Interactive </w:t>
      </w:r>
      <w:proofErr w:type="spellStart"/>
      <w:r w:rsidRPr="0054481D">
        <w:t>Aid</w:t>
      </w:r>
      <w:proofErr w:type="spellEnd"/>
      <w:r w:rsidRPr="0054481D">
        <w:t>) qui permet une visualisation graphique pour mieux comprendre la décision (</w:t>
      </w:r>
      <w:r w:rsidRPr="0054481D">
        <w:fldChar w:fldCharType="begin"/>
      </w:r>
      <w:r w:rsidRPr="0054481D">
        <w:instrText xml:space="preserve"> REF _Ref454456021 \h </w:instrText>
      </w:r>
      <w:r>
        <w:instrText xml:space="preserve"> \* MERGEFORMAT </w:instrText>
      </w:r>
      <w:r w:rsidRPr="0054481D">
        <w:fldChar w:fldCharType="separate"/>
      </w:r>
      <w:r w:rsidRPr="0054481D">
        <w:t>Figure 10</w:t>
      </w:r>
      <w:r w:rsidRPr="0054481D">
        <w:fldChar w:fldCharType="end"/>
      </w:r>
      <w:r w:rsidRPr="0054481D">
        <w:t xml:space="preserve">). Ce plan GAIA permet ainsi, d’avoir une visualisation simultanée des critères (vecteurs) et alternatives (points), et donc une interprétation plus complète des résultats de l’évaluation. </w:t>
      </w:r>
    </w:p>
    <w:p w14:paraId="42A26D2E" w14:textId="77777777" w:rsidR="0054481D" w:rsidRPr="004C6EBA" w:rsidRDefault="0054481D" w:rsidP="0054481D">
      <w:pPr>
        <w:keepNext/>
        <w:jc w:val="center"/>
      </w:pPr>
      <w:r w:rsidRPr="004C6EBA">
        <w:rPr>
          <w:noProof/>
          <w:lang w:eastAsia="fr-FR"/>
        </w:rPr>
        <w:drawing>
          <wp:inline distT="0" distB="0" distL="0" distR="0" wp14:anchorId="6EBEEB2D" wp14:editId="2D51135C">
            <wp:extent cx="2985001" cy="2738437"/>
            <wp:effectExtent l="19050" t="0" r="5849" b="0"/>
            <wp:docPr id="1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srcRect/>
                    <a:stretch>
                      <a:fillRect/>
                    </a:stretch>
                  </pic:blipFill>
                  <pic:spPr bwMode="auto">
                    <a:xfrm>
                      <a:off x="0" y="0"/>
                      <a:ext cx="2985434" cy="2738834"/>
                    </a:xfrm>
                    <a:prstGeom prst="rect">
                      <a:avLst/>
                    </a:prstGeom>
                    <a:noFill/>
                    <a:ln w="9525">
                      <a:noFill/>
                      <a:miter lim="800000"/>
                      <a:headEnd/>
                      <a:tailEnd/>
                    </a:ln>
                  </pic:spPr>
                </pic:pic>
              </a:graphicData>
            </a:graphic>
          </wp:inline>
        </w:drawing>
      </w:r>
    </w:p>
    <w:p w14:paraId="6C43591F" w14:textId="627A773F" w:rsidR="0054481D" w:rsidRPr="00C7723A" w:rsidRDefault="0054481D" w:rsidP="00C7723A">
      <w:pPr>
        <w:pStyle w:val="ISTE-paragraph"/>
        <w:jc w:val="center"/>
        <w:rPr>
          <w:rStyle w:val="ISTE-captionFigureEncadrnoital"/>
          <w:rFonts w:eastAsiaTheme="minorEastAsia"/>
          <w:szCs w:val="18"/>
          <w:lang w:eastAsia="pt-BR"/>
        </w:rPr>
      </w:pPr>
      <w:bookmarkStart w:id="15" w:name="_Ref454456021"/>
      <w:bookmarkStart w:id="16" w:name="_Toc467769213"/>
      <w:r w:rsidRPr="00C7723A">
        <w:rPr>
          <w:rStyle w:val="ISTE-captionFigureEncadrnoital"/>
          <w:rFonts w:eastAsiaTheme="minorEastAsia"/>
          <w:szCs w:val="18"/>
          <w:lang w:eastAsia="pt-BR"/>
        </w:rPr>
        <w:t>Figure</w:t>
      </w:r>
      <w:r w:rsidR="00113963">
        <w:rPr>
          <w:rStyle w:val="ISTE-captionFigureEncadrnoital"/>
          <w:rFonts w:eastAsiaTheme="minorEastAsia"/>
          <w:szCs w:val="18"/>
          <w:lang w:eastAsia="pt-BR"/>
        </w:rPr>
        <w:t xml:space="preserve"> 1.</w:t>
      </w:r>
      <w:r w:rsidRPr="00C7723A">
        <w:rPr>
          <w:rStyle w:val="ISTE-captionFigureEncadrnoital"/>
          <w:rFonts w:eastAsiaTheme="minorEastAsia"/>
          <w:szCs w:val="18"/>
          <w:lang w:eastAsia="pt-BR"/>
        </w:rPr>
        <w:fldChar w:fldCharType="begin"/>
      </w:r>
      <w:r w:rsidRPr="00C7723A">
        <w:rPr>
          <w:rStyle w:val="ISTE-captionFigureEncadrnoital"/>
          <w:rFonts w:eastAsiaTheme="minorEastAsia"/>
          <w:szCs w:val="18"/>
          <w:lang w:eastAsia="pt-BR"/>
        </w:rPr>
        <w:instrText xml:space="preserve"> SEQ Figure \* ARABIC </w:instrText>
      </w:r>
      <w:r w:rsidRPr="00C7723A">
        <w:rPr>
          <w:rStyle w:val="ISTE-captionFigureEncadrnoital"/>
          <w:rFonts w:eastAsiaTheme="minorEastAsia"/>
          <w:szCs w:val="18"/>
          <w:lang w:eastAsia="pt-BR"/>
        </w:rPr>
        <w:fldChar w:fldCharType="separate"/>
      </w:r>
      <w:r w:rsidRPr="00C7723A">
        <w:rPr>
          <w:rStyle w:val="ISTE-captionFigureEncadrnoital"/>
          <w:rFonts w:eastAsiaTheme="minorEastAsia"/>
          <w:szCs w:val="18"/>
          <w:lang w:eastAsia="pt-BR"/>
        </w:rPr>
        <w:t>10</w:t>
      </w:r>
      <w:r w:rsidRPr="00C7723A">
        <w:rPr>
          <w:rStyle w:val="ISTE-captionFigureEncadrnoital"/>
          <w:rFonts w:eastAsiaTheme="minorEastAsia"/>
          <w:szCs w:val="18"/>
          <w:lang w:eastAsia="pt-BR"/>
        </w:rPr>
        <w:fldChar w:fldCharType="end"/>
      </w:r>
      <w:bookmarkEnd w:id="15"/>
      <w:r w:rsidRPr="00C7723A">
        <w:rPr>
          <w:rStyle w:val="ISTE-captionFigureEncadrnoital"/>
          <w:rFonts w:eastAsiaTheme="minorEastAsia"/>
          <w:szCs w:val="18"/>
          <w:lang w:eastAsia="pt-BR"/>
        </w:rPr>
        <w:t xml:space="preserve">. </w:t>
      </w:r>
      <w:r w:rsidRPr="00C7723A">
        <w:rPr>
          <w:rStyle w:val="ISTE-captionFigureEncadrnoital"/>
          <w:b w:val="0"/>
          <w:color w:val="auto"/>
          <w:szCs w:val="18"/>
          <w:lang w:eastAsia="pt-BR"/>
        </w:rPr>
        <w:t>Représentation GAIA de l'ensemble</w:t>
      </w:r>
      <w:r w:rsidRPr="00C7723A">
        <w:rPr>
          <w:rStyle w:val="ISTE-captionFigureEncadrnoital"/>
          <w:rFonts w:eastAsiaTheme="minorEastAsia"/>
          <w:szCs w:val="18"/>
          <w:lang w:eastAsia="pt-BR"/>
        </w:rPr>
        <w:t xml:space="preserve"> </w:t>
      </w:r>
      <w:r w:rsidRPr="00C7723A">
        <w:rPr>
          <w:rStyle w:val="ISTE-captionFigureEncadrnoital"/>
          <w:b w:val="0"/>
          <w:color w:val="auto"/>
          <w:szCs w:val="18"/>
          <w:lang w:eastAsia="pt-BR"/>
        </w:rPr>
        <w:t>des idées et des critères</w:t>
      </w:r>
      <w:bookmarkEnd w:id="16"/>
    </w:p>
    <w:p w14:paraId="0ACBD34B" w14:textId="4F9E289F" w:rsidR="005B11BD" w:rsidRPr="005B11BD" w:rsidRDefault="005B11BD" w:rsidP="00785F2A">
      <w:pPr>
        <w:pStyle w:val="ISTE-paragraph"/>
      </w:pPr>
      <w:r w:rsidRPr="005B11BD">
        <w:t>L’analyse GAIA est le résultat de l’application sur les flux nets des alternatives de la méthode statistique d’</w:t>
      </w:r>
      <w:r w:rsidR="00C950BD">
        <w:t>A</w:t>
      </w:r>
      <w:r w:rsidRPr="005B11BD">
        <w:t xml:space="preserve">nalyse en </w:t>
      </w:r>
      <w:r w:rsidR="00C950BD">
        <w:t>C</w:t>
      </w:r>
      <w:r w:rsidRPr="005B11BD">
        <w:t xml:space="preserve">omposantes </w:t>
      </w:r>
      <w:r w:rsidR="00C950BD">
        <w:t>P</w:t>
      </w:r>
      <w:r w:rsidRPr="005B11BD">
        <w:t>rincipales (ACP), populaire en analyse des données multidimensionnelles.</w:t>
      </w:r>
    </w:p>
    <w:p w14:paraId="48759E04" w14:textId="77777777" w:rsidR="005B11BD" w:rsidRPr="005B11BD" w:rsidRDefault="005B11BD" w:rsidP="00785F2A">
      <w:pPr>
        <w:pStyle w:val="ISTE-paragraph"/>
      </w:pPr>
      <w:r w:rsidRPr="005B11BD">
        <w:t xml:space="preserve">Ainsi, le plan GAIA correspond aux deux premières composantes principales d’un espace multidimensionnel, ce qui garantit qu’une quantité maximale d’information est représentée dans ce plan. </w:t>
      </w:r>
    </w:p>
    <w:p w14:paraId="633BDB04" w14:textId="77777777" w:rsidR="005B11BD" w:rsidRPr="005B11BD" w:rsidRDefault="005B11BD" w:rsidP="00785F2A">
      <w:pPr>
        <w:pStyle w:val="ISTE-paragraph"/>
      </w:pPr>
      <w:r w:rsidRPr="005B11BD">
        <w:t>Les critères sont représentés par des vecteurs. Tant l’orientation que la longueur de ces axes sont importantes :</w:t>
      </w:r>
    </w:p>
    <w:p w14:paraId="614707FF" w14:textId="77777777" w:rsidR="005B11BD" w:rsidRDefault="005B11BD" w:rsidP="00E72860">
      <w:pPr>
        <w:pStyle w:val="Paragraphedeliste"/>
        <w:numPr>
          <w:ilvl w:val="0"/>
          <w:numId w:val="8"/>
        </w:numPr>
        <w:jc w:val="both"/>
        <w:rPr>
          <w:rFonts w:ascii="Times New Roman" w:eastAsia="Times New Roman" w:hAnsi="Times New Roman" w:cs="Times New Roman"/>
          <w:sz w:val="20"/>
          <w:szCs w:val="20"/>
          <w:lang w:eastAsia="fr-FR"/>
        </w:rPr>
      </w:pPr>
      <w:r w:rsidRPr="005B11BD">
        <w:rPr>
          <w:rFonts w:ascii="Times New Roman" w:eastAsia="Times New Roman" w:hAnsi="Times New Roman" w:cs="Times New Roman"/>
          <w:sz w:val="20"/>
          <w:szCs w:val="20"/>
          <w:lang w:eastAsia="fr-FR"/>
        </w:rPr>
        <w:lastRenderedPageBreak/>
        <w:t>Les axes orientés dans une même direction correspondent à des critères qui sont globalement en accord les uns avec les autres : par exemple le critère originalité et la difficulté de mise en place de l’idée semble corrélés positivement. A l’inverse, les axes orientés dans des directions opposées correspondent à des critères antagonistes. Ainsi, on peut identifier facilement des critères qui peuvent amener à des conflits potentiels à résoudre. Dans notre cas, et d’après la figure 10, le postulat de non-corrélation des critères d’évaluation est peut-être à revoir car, par exemple, l’originalité et la difficulté de mise en œuvre des idées semblent être fortement liées. Ainsi, il semblerait que les idées les plus originales soient aussi celles qui sont les</w:t>
      </w:r>
    </w:p>
    <w:p w14:paraId="0A4E00F2" w14:textId="690AE02D" w:rsidR="005B11BD" w:rsidRPr="005B11BD" w:rsidRDefault="005B11BD" w:rsidP="005B11BD">
      <w:pPr>
        <w:pStyle w:val="Paragraphedeliste"/>
        <w:jc w:val="both"/>
        <w:rPr>
          <w:rFonts w:ascii="Times New Roman" w:eastAsia="Times New Roman" w:hAnsi="Times New Roman" w:cs="Times New Roman"/>
          <w:sz w:val="20"/>
          <w:szCs w:val="20"/>
          <w:lang w:eastAsia="fr-FR"/>
        </w:rPr>
      </w:pPr>
      <w:proofErr w:type="gramStart"/>
      <w:r w:rsidRPr="005B11BD">
        <w:rPr>
          <w:rFonts w:ascii="Times New Roman" w:eastAsia="Times New Roman" w:hAnsi="Times New Roman" w:cs="Times New Roman"/>
          <w:sz w:val="20"/>
          <w:szCs w:val="20"/>
          <w:lang w:eastAsia="fr-FR"/>
        </w:rPr>
        <w:t>plus</w:t>
      </w:r>
      <w:proofErr w:type="gramEnd"/>
      <w:r w:rsidRPr="005B11BD">
        <w:rPr>
          <w:rFonts w:ascii="Times New Roman" w:eastAsia="Times New Roman" w:hAnsi="Times New Roman" w:cs="Times New Roman"/>
          <w:sz w:val="20"/>
          <w:szCs w:val="20"/>
          <w:lang w:eastAsia="fr-FR"/>
        </w:rPr>
        <w:t xml:space="preserve"> facilement implémentables. </w:t>
      </w:r>
    </w:p>
    <w:p w14:paraId="6D870B3E" w14:textId="22F05870" w:rsidR="005B11BD" w:rsidRDefault="005B11BD" w:rsidP="00E72860">
      <w:pPr>
        <w:pStyle w:val="Paragraphedeliste"/>
        <w:numPr>
          <w:ilvl w:val="0"/>
          <w:numId w:val="8"/>
        </w:numPr>
        <w:jc w:val="both"/>
        <w:rPr>
          <w:rFonts w:ascii="Times New Roman" w:eastAsia="Times New Roman" w:hAnsi="Times New Roman" w:cs="Times New Roman"/>
          <w:sz w:val="20"/>
          <w:szCs w:val="20"/>
          <w:lang w:eastAsia="fr-FR"/>
        </w:rPr>
      </w:pPr>
      <w:r w:rsidRPr="005B11BD">
        <w:rPr>
          <w:rFonts w:ascii="Times New Roman" w:eastAsia="Times New Roman" w:hAnsi="Times New Roman" w:cs="Times New Roman"/>
          <w:sz w:val="20"/>
          <w:szCs w:val="20"/>
          <w:lang w:eastAsia="fr-FR"/>
        </w:rPr>
        <w:t xml:space="preserve">Les axes les plus longs correspondent aux critères pour lesquels les écarts les plus importants entre alternatives ont été observés. Un critère pour lequel toutes les alternatives présentent des performances équivalentes, selon la fonction de préférence, aura un axe très court dans le plan GAIA. En conséquence, un tel critère n’aura pas un impact très important au sein des classements PROMETHEE. Les alternatives, quant à elles, sont représentées par des formes (dans notre exemple, par des cercles). La proximité de ces formes souligne des alternatives avec des profils similaires. Dans la </w:t>
      </w:r>
      <w:r w:rsidRPr="005B11BD">
        <w:rPr>
          <w:rFonts w:ascii="Times New Roman" w:eastAsia="Times New Roman" w:hAnsi="Times New Roman" w:cs="Times New Roman"/>
          <w:sz w:val="20"/>
          <w:szCs w:val="20"/>
          <w:lang w:eastAsia="fr-FR"/>
        </w:rPr>
        <w:fldChar w:fldCharType="begin"/>
      </w:r>
      <w:r w:rsidRPr="005B11BD">
        <w:rPr>
          <w:rFonts w:ascii="Times New Roman" w:eastAsia="Times New Roman" w:hAnsi="Times New Roman" w:cs="Times New Roman"/>
          <w:sz w:val="20"/>
          <w:szCs w:val="20"/>
          <w:lang w:eastAsia="fr-FR"/>
        </w:rPr>
        <w:instrText xml:space="preserve"> REF _Ref454456021 \h </w:instrText>
      </w:r>
      <w:r>
        <w:rPr>
          <w:rFonts w:ascii="Times New Roman" w:eastAsia="Times New Roman" w:hAnsi="Times New Roman" w:cs="Times New Roman"/>
          <w:sz w:val="20"/>
          <w:szCs w:val="20"/>
          <w:lang w:eastAsia="fr-FR"/>
        </w:rPr>
        <w:instrText xml:space="preserve"> \* MERGEFORMAT </w:instrText>
      </w:r>
      <w:r w:rsidRPr="005B11BD">
        <w:rPr>
          <w:rFonts w:ascii="Times New Roman" w:eastAsia="Times New Roman" w:hAnsi="Times New Roman" w:cs="Times New Roman"/>
          <w:sz w:val="20"/>
          <w:szCs w:val="20"/>
          <w:lang w:eastAsia="fr-FR"/>
        </w:rPr>
      </w:r>
      <w:r w:rsidRPr="005B11BD">
        <w:rPr>
          <w:rFonts w:ascii="Times New Roman" w:eastAsia="Times New Roman" w:hAnsi="Times New Roman" w:cs="Times New Roman"/>
          <w:sz w:val="20"/>
          <w:szCs w:val="20"/>
          <w:lang w:eastAsia="fr-FR"/>
        </w:rPr>
        <w:fldChar w:fldCharType="separate"/>
      </w:r>
      <w:r w:rsidRPr="005B11BD">
        <w:rPr>
          <w:rFonts w:ascii="Times New Roman" w:eastAsia="Times New Roman" w:hAnsi="Times New Roman" w:cs="Times New Roman"/>
          <w:sz w:val="20"/>
          <w:szCs w:val="20"/>
          <w:lang w:eastAsia="fr-FR"/>
        </w:rPr>
        <w:t>Figure 10</w:t>
      </w:r>
      <w:r w:rsidRPr="005B11BD">
        <w:rPr>
          <w:rFonts w:ascii="Times New Roman" w:eastAsia="Times New Roman" w:hAnsi="Times New Roman" w:cs="Times New Roman"/>
          <w:sz w:val="20"/>
          <w:szCs w:val="20"/>
          <w:lang w:eastAsia="fr-FR"/>
        </w:rPr>
        <w:fldChar w:fldCharType="end"/>
      </w:r>
      <w:r w:rsidRPr="005B11BD">
        <w:rPr>
          <w:rFonts w:ascii="Times New Roman" w:eastAsia="Times New Roman" w:hAnsi="Times New Roman" w:cs="Times New Roman"/>
          <w:sz w:val="20"/>
          <w:szCs w:val="20"/>
          <w:lang w:eastAsia="fr-FR"/>
        </w:rPr>
        <w:t xml:space="preserve">, G2 et G3 semblent être les idées ayant les évaluations les plus proches sur l’ensemble des critères, mais elles restent malgré tout relativement éloignées. Réciproquement, des points placés loin les uns des autres signalent une différence notable entre les profils des alternatives correspondantes (par exemple, G1 et G5). Il est donc possible d’identifier des groupes ou « clusters » d’actions similaires ou au contraire, des disparités. Les alternatives qui se classent bien pour un critère donné seront localisées le plus loin dans la direction de ce critère. Il est ainsi possible d’identifier, graphiquement, les forces et les faiblesses de chaque alternative. Dans notre cas, si l’on se place dans le scénario d’évaluation1 (critère </w:t>
      </w:r>
      <w:proofErr w:type="spellStart"/>
      <w:r w:rsidRPr="005B11BD">
        <w:rPr>
          <w:rFonts w:ascii="Times New Roman" w:eastAsia="Times New Roman" w:hAnsi="Times New Roman" w:cs="Times New Roman"/>
          <w:sz w:val="20"/>
          <w:szCs w:val="20"/>
          <w:lang w:eastAsia="fr-FR"/>
        </w:rPr>
        <w:t>équipondérés</w:t>
      </w:r>
      <w:proofErr w:type="spellEnd"/>
      <w:r w:rsidRPr="005B11BD">
        <w:rPr>
          <w:rFonts w:ascii="Times New Roman" w:eastAsia="Times New Roman" w:hAnsi="Times New Roman" w:cs="Times New Roman"/>
          <w:sz w:val="20"/>
          <w:szCs w:val="20"/>
          <w:lang w:eastAsia="fr-FR"/>
        </w:rPr>
        <w:t xml:space="preserve">), la </w:t>
      </w:r>
      <w:r w:rsidRPr="005B11BD">
        <w:rPr>
          <w:rFonts w:ascii="Times New Roman" w:eastAsia="Times New Roman" w:hAnsi="Times New Roman" w:cs="Times New Roman"/>
          <w:sz w:val="20"/>
          <w:szCs w:val="20"/>
          <w:lang w:eastAsia="fr-FR"/>
        </w:rPr>
        <w:fldChar w:fldCharType="begin"/>
      </w:r>
      <w:r w:rsidRPr="005B11BD">
        <w:rPr>
          <w:rFonts w:ascii="Times New Roman" w:eastAsia="Times New Roman" w:hAnsi="Times New Roman" w:cs="Times New Roman"/>
          <w:sz w:val="20"/>
          <w:szCs w:val="20"/>
          <w:lang w:eastAsia="fr-FR"/>
        </w:rPr>
        <w:instrText xml:space="preserve"> REF _Ref454456021 \h </w:instrText>
      </w:r>
      <w:r>
        <w:rPr>
          <w:rFonts w:ascii="Times New Roman" w:eastAsia="Times New Roman" w:hAnsi="Times New Roman" w:cs="Times New Roman"/>
          <w:sz w:val="20"/>
          <w:szCs w:val="20"/>
          <w:lang w:eastAsia="fr-FR"/>
        </w:rPr>
        <w:instrText xml:space="preserve"> \* MERGEFORMAT </w:instrText>
      </w:r>
      <w:r w:rsidRPr="005B11BD">
        <w:rPr>
          <w:rFonts w:ascii="Times New Roman" w:eastAsia="Times New Roman" w:hAnsi="Times New Roman" w:cs="Times New Roman"/>
          <w:sz w:val="20"/>
          <w:szCs w:val="20"/>
          <w:lang w:eastAsia="fr-FR"/>
        </w:rPr>
      </w:r>
      <w:r w:rsidRPr="005B11BD">
        <w:rPr>
          <w:rFonts w:ascii="Times New Roman" w:eastAsia="Times New Roman" w:hAnsi="Times New Roman" w:cs="Times New Roman"/>
          <w:sz w:val="20"/>
          <w:szCs w:val="20"/>
          <w:lang w:eastAsia="fr-FR"/>
        </w:rPr>
        <w:fldChar w:fldCharType="separate"/>
      </w:r>
      <w:r w:rsidRPr="005B11BD">
        <w:rPr>
          <w:rFonts w:ascii="Times New Roman" w:eastAsia="Times New Roman" w:hAnsi="Times New Roman" w:cs="Times New Roman"/>
          <w:sz w:val="20"/>
          <w:szCs w:val="20"/>
          <w:lang w:eastAsia="fr-FR"/>
        </w:rPr>
        <w:t>Figure 10</w:t>
      </w:r>
      <w:r w:rsidRPr="005B11BD">
        <w:rPr>
          <w:rFonts w:ascii="Times New Roman" w:eastAsia="Times New Roman" w:hAnsi="Times New Roman" w:cs="Times New Roman"/>
          <w:sz w:val="20"/>
          <w:szCs w:val="20"/>
          <w:lang w:eastAsia="fr-FR"/>
        </w:rPr>
        <w:fldChar w:fldCharType="end"/>
      </w:r>
      <w:r w:rsidRPr="005B11BD">
        <w:rPr>
          <w:rFonts w:ascii="Times New Roman" w:eastAsia="Times New Roman" w:hAnsi="Times New Roman" w:cs="Times New Roman"/>
          <w:sz w:val="20"/>
          <w:szCs w:val="20"/>
          <w:lang w:eastAsia="fr-FR"/>
        </w:rPr>
        <w:t xml:space="preserve"> illustre bien le fait que l’idée G2 est fortement et positivement corrélée avec les critères de valeur ajoutée, de durabilité et de présentation, ce qui est cohérent avec son classement en tête de liste. À l’inverse, les idées G1 et G4 sont à l’opposé de la direction pointée par les critères ce qui est également cohérent avec leur classement défavorable. </w:t>
      </w:r>
    </w:p>
    <w:p w14:paraId="797D7DC0" w14:textId="77777777" w:rsidR="005B11BD" w:rsidRPr="005B11BD" w:rsidRDefault="005B11BD" w:rsidP="005B11BD">
      <w:pPr>
        <w:pStyle w:val="Paragraphedeliste"/>
        <w:jc w:val="both"/>
        <w:rPr>
          <w:rFonts w:ascii="Times New Roman" w:eastAsia="Times New Roman" w:hAnsi="Times New Roman" w:cs="Times New Roman"/>
          <w:sz w:val="20"/>
          <w:szCs w:val="20"/>
          <w:lang w:eastAsia="fr-FR"/>
        </w:rPr>
      </w:pPr>
    </w:p>
    <w:p w14:paraId="70C746BA" w14:textId="77777777" w:rsidR="005B11BD" w:rsidRPr="005B11BD" w:rsidRDefault="005B11BD" w:rsidP="00E72860">
      <w:pPr>
        <w:pStyle w:val="Paragraphedeliste"/>
        <w:numPr>
          <w:ilvl w:val="0"/>
          <w:numId w:val="8"/>
        </w:numPr>
        <w:jc w:val="both"/>
        <w:rPr>
          <w:rFonts w:ascii="Times New Roman" w:eastAsia="Times New Roman" w:hAnsi="Times New Roman" w:cs="Times New Roman"/>
          <w:sz w:val="20"/>
          <w:szCs w:val="20"/>
          <w:lang w:eastAsia="fr-FR"/>
        </w:rPr>
      </w:pPr>
      <w:r w:rsidRPr="005B11BD">
        <w:rPr>
          <w:rFonts w:ascii="Times New Roman" w:eastAsia="Times New Roman" w:hAnsi="Times New Roman" w:cs="Times New Roman"/>
          <w:sz w:val="20"/>
          <w:szCs w:val="20"/>
          <w:lang w:eastAsia="fr-FR"/>
        </w:rPr>
        <w:t xml:space="preserve">Les poids des critères sont représentés par un axe distinct, nommé l’axe de décision (D) dans la Figure 10. Cet axe de décision indique le type de solution de compromis qui sera proposée par PROMETHEE. Son orientation met en valeur les critères prédominants et les critères qui peuvent être ignorés. Dans notre cas, les critères sont équipondérés (scénario 1), le vecteur D est donc positionné au centre de l’ensemble des vecteurs.   </w:t>
      </w:r>
    </w:p>
    <w:p w14:paraId="27F13B7E" w14:textId="531513C3" w:rsidR="005B11BD" w:rsidRDefault="005B11BD" w:rsidP="00785F2A">
      <w:pPr>
        <w:pStyle w:val="ISTE-paragraph"/>
      </w:pPr>
      <w:r w:rsidRPr="005B11BD">
        <w:lastRenderedPageBreak/>
        <w:t>Pour finir, il est important de noter que comme dans une analyse ACP, bien que le plan GAIA offre la meilleure représentation possible des données à deux dimensions, une partie de l’information est perdue lors de ce processus. Plus la quantité d’information perdue est importante, moins fiable est le plan GAIA et son utilisation limitée pour le décideur. Pour signaler la qualité du plan GAIA, la valeur en pourcentage est toujours indiquée dans la fenêtre du plan GAIA : cette valeur mesure le pourcentage d’information préservé lors du calcul du plan GAIA. En pratique, une valeur supérieure à 70 % correspond à un plan GAIA fiable ; une valeur inférieure à 60 % signifie que l’interprétation du plan GAIA doit se faire avec prudence.</w:t>
      </w:r>
    </w:p>
    <w:p w14:paraId="6AA4122E" w14:textId="77777777" w:rsidR="009D7D2D" w:rsidRPr="005B11BD" w:rsidRDefault="009D7D2D" w:rsidP="005B11BD">
      <w:pPr>
        <w:jc w:val="both"/>
        <w:rPr>
          <w:rFonts w:ascii="Times New Roman" w:eastAsia="Times New Roman" w:hAnsi="Times New Roman" w:cs="Times New Roman"/>
          <w:sz w:val="20"/>
          <w:szCs w:val="20"/>
          <w:lang w:val="fr-FR" w:eastAsia="fr-FR"/>
        </w:rPr>
      </w:pPr>
    </w:p>
    <w:p w14:paraId="715660C1" w14:textId="73C5DCAC" w:rsidR="009D7D2D" w:rsidRPr="00D925E5" w:rsidRDefault="00D346FA" w:rsidP="00D925E5">
      <w:pPr>
        <w:pStyle w:val="ISTE-11levelhead"/>
        <w:rPr>
          <w:i/>
        </w:rPr>
      </w:pPr>
      <w:r w:rsidRPr="00D925E5">
        <w:rPr>
          <w:i/>
        </w:rPr>
        <w:t>1.4</w:t>
      </w:r>
      <w:r w:rsidR="009D7D2D" w:rsidRPr="00D925E5">
        <w:rPr>
          <w:i/>
        </w:rPr>
        <w:t>.2 Concernant les différentes versions de PROMETHEE</w:t>
      </w:r>
    </w:p>
    <w:p w14:paraId="19CACDD1" w14:textId="77777777" w:rsidR="009D7D2D" w:rsidRPr="009D7D2D" w:rsidRDefault="009D7D2D" w:rsidP="00785F2A">
      <w:pPr>
        <w:pStyle w:val="ISTE-paragraph"/>
      </w:pPr>
      <w:r w:rsidRPr="009D7D2D">
        <w:t>La première version de la méthode nommée PROMETHEE I utilise ces deux flux pour surclasser deux à deux les alternatives. L’alternative surclasse à l’autre si :</w:t>
      </w:r>
    </w:p>
    <w:p w14:paraId="14468E97" w14:textId="77777777" w:rsidR="009D7D2D" w:rsidRPr="009D7D2D" w:rsidRDefault="009D7D2D" w:rsidP="00E72860">
      <w:pPr>
        <w:pStyle w:val="Paragraphedeliste"/>
        <w:numPr>
          <w:ilvl w:val="0"/>
          <w:numId w:val="6"/>
        </w:numPr>
        <w:jc w:val="both"/>
        <w:rPr>
          <w:rFonts w:ascii="Times New Roman" w:eastAsia="Times New Roman" w:hAnsi="Times New Roman" w:cs="Times New Roman"/>
          <w:sz w:val="20"/>
          <w:szCs w:val="20"/>
          <w:lang w:eastAsia="fr-FR"/>
        </w:rPr>
      </w:pPr>
      <w:r w:rsidRPr="009D7D2D">
        <w:rPr>
          <w:rFonts w:ascii="Times New Roman" w:eastAsia="Times New Roman" w:hAnsi="Times New Roman" w:cs="Times New Roman"/>
          <w:sz w:val="20"/>
          <w:szCs w:val="20"/>
          <w:lang w:eastAsia="fr-FR"/>
        </w:rPr>
        <w:t>Son flux positif est plus grand et si son flux négatif est plus faible.</w:t>
      </w:r>
    </w:p>
    <w:p w14:paraId="71D8EB27" w14:textId="77777777" w:rsidR="009D7D2D" w:rsidRPr="009D7D2D" w:rsidRDefault="009D7D2D" w:rsidP="00E72860">
      <w:pPr>
        <w:pStyle w:val="Paragraphedeliste"/>
        <w:numPr>
          <w:ilvl w:val="0"/>
          <w:numId w:val="6"/>
        </w:numPr>
        <w:jc w:val="both"/>
        <w:rPr>
          <w:rFonts w:ascii="Times New Roman" w:eastAsia="Times New Roman" w:hAnsi="Times New Roman" w:cs="Times New Roman"/>
          <w:sz w:val="20"/>
          <w:szCs w:val="20"/>
          <w:lang w:eastAsia="fr-FR"/>
        </w:rPr>
      </w:pPr>
      <w:r w:rsidRPr="009D7D2D">
        <w:rPr>
          <w:rFonts w:ascii="Times New Roman" w:eastAsia="Times New Roman" w:hAnsi="Times New Roman" w:cs="Times New Roman"/>
          <w:sz w:val="20"/>
          <w:szCs w:val="20"/>
          <w:lang w:eastAsia="fr-FR"/>
        </w:rPr>
        <w:t>Son flux positif est plus grand et son flux négatif est égal.</w:t>
      </w:r>
    </w:p>
    <w:p w14:paraId="29C22F21" w14:textId="77777777" w:rsidR="009D7D2D" w:rsidRPr="009D7D2D" w:rsidRDefault="009D7D2D" w:rsidP="00E72860">
      <w:pPr>
        <w:pStyle w:val="Paragraphedeliste"/>
        <w:numPr>
          <w:ilvl w:val="0"/>
          <w:numId w:val="6"/>
        </w:numPr>
        <w:jc w:val="both"/>
        <w:rPr>
          <w:rFonts w:ascii="Times New Roman" w:eastAsia="Times New Roman" w:hAnsi="Times New Roman" w:cs="Times New Roman"/>
          <w:sz w:val="20"/>
          <w:szCs w:val="20"/>
          <w:lang w:eastAsia="fr-FR"/>
        </w:rPr>
      </w:pPr>
      <w:r w:rsidRPr="009D7D2D">
        <w:rPr>
          <w:rFonts w:ascii="Times New Roman" w:eastAsia="Times New Roman" w:hAnsi="Times New Roman" w:cs="Times New Roman"/>
          <w:sz w:val="20"/>
          <w:szCs w:val="20"/>
          <w:lang w:eastAsia="fr-FR"/>
        </w:rPr>
        <w:t>Son flux positif est égal et son flux négatif est plus faible.</w:t>
      </w:r>
    </w:p>
    <w:p w14:paraId="1996D77D" w14:textId="77777777" w:rsidR="009D7D2D" w:rsidRPr="009D7D2D" w:rsidRDefault="009D7D2D" w:rsidP="00785F2A">
      <w:pPr>
        <w:pStyle w:val="ISTE-paragraph"/>
      </w:pPr>
      <w:r w:rsidRPr="009D7D2D">
        <w:t>Si le flux positif et le flux négatif sont les mêmes, cela veut dire que l’alternative ne surclasse pas et elle n’est pas surclassé par l’autre, alors nous sommes face à deux alternatives exactement égales. Le problème se pose si les flux positif et négatif d’une alternative sont plus grands que les flux d’une autre alternative, car cela veut dire que nous validons la hypothèses (flux positif), mais en même temps nous la réfutons (flux négatif). De même, la même situation apparait si les deux flux sont plus faibles, car nous ne validons pas l’hypothèses mais nous ne la réfutons pas non plus. Dans ces deux cas nous nous trouvons face à un problème d’incomparabilité. Pour cela Brans a proposé une évolution nommée PROMETHEE II qui permet obtenir un classement complet en évitant les problèmes d’incomparabilité. Un calcul additionnel en faisant la différence entre le flux positif et le flux négatif permet définir un flux net associé à chaque alternative. De cette manière, en ordonnant les alternatives selon leur flux net nous obtiendrons le classement final. C’est la méthode que nous avons utilisé dans la section précédente.</w:t>
      </w:r>
    </w:p>
    <w:p w14:paraId="4AD5895C" w14:textId="0739912D" w:rsidR="009D7D2D" w:rsidRDefault="009D7D2D" w:rsidP="00785F2A">
      <w:pPr>
        <w:pStyle w:val="ISTE-paragraph"/>
      </w:pPr>
      <w:r w:rsidRPr="009D7D2D">
        <w:t xml:space="preserve">Nombreuses autres versions de la méthode ont été développés : PROMETHEE III pour travailler avec des intervalles, PROMETHEE IV quand nous sommes face à un groupe de solutions continues, PROMETHEE V pour intégrer des restrictions, PROMETHEE VI dédiée à la représentation du cerveau humain, PROMETHEE </w:t>
      </w:r>
      <w:r w:rsidRPr="009D7D2D">
        <w:lastRenderedPageBreak/>
        <w:t xml:space="preserve">GDSS par la prise de décision en groupe, PROMETHEE TRI spéciale pour les problèmes de </w:t>
      </w:r>
      <w:proofErr w:type="spellStart"/>
      <w:r w:rsidRPr="009D7D2D">
        <w:t>sorting</w:t>
      </w:r>
      <w:proofErr w:type="spellEnd"/>
      <w:r w:rsidRPr="009D7D2D">
        <w:t xml:space="preserve"> et PROMETHEE CLUSTER pour la classification. </w:t>
      </w:r>
    </w:p>
    <w:p w14:paraId="4683165B" w14:textId="77777777" w:rsidR="00007C95" w:rsidRPr="009D7D2D" w:rsidRDefault="00007C95" w:rsidP="009D7D2D">
      <w:pPr>
        <w:jc w:val="both"/>
        <w:rPr>
          <w:rFonts w:ascii="Times New Roman" w:eastAsia="Times New Roman" w:hAnsi="Times New Roman" w:cs="Times New Roman"/>
          <w:sz w:val="20"/>
          <w:szCs w:val="20"/>
          <w:lang w:val="fr-FR" w:eastAsia="fr-FR"/>
        </w:rPr>
      </w:pPr>
    </w:p>
    <w:p w14:paraId="4C4DE6E1" w14:textId="30C7B63D" w:rsidR="00007C95" w:rsidRPr="005F0520" w:rsidRDefault="005F0520" w:rsidP="005F0520">
      <w:pPr>
        <w:pStyle w:val="ISTE-11levelhead"/>
        <w:rPr>
          <w:i/>
        </w:rPr>
      </w:pPr>
      <w:r>
        <w:rPr>
          <w:i/>
        </w:rPr>
        <w:t>1.5</w:t>
      </w:r>
      <w:r w:rsidR="00007C95" w:rsidRPr="005F0520">
        <w:rPr>
          <w:i/>
        </w:rPr>
        <w:t>. La méthode PROMETHEE : Mode d’emploi</w:t>
      </w:r>
    </w:p>
    <w:p w14:paraId="639F3228" w14:textId="09B327CC" w:rsidR="00007C95" w:rsidRPr="00902EDD" w:rsidRDefault="00D346FA" w:rsidP="00902EDD">
      <w:pPr>
        <w:pStyle w:val="ISTE-11levelhead"/>
        <w:rPr>
          <w:i/>
        </w:rPr>
      </w:pPr>
      <w:r w:rsidRPr="00902EDD">
        <w:rPr>
          <w:i/>
        </w:rPr>
        <w:t>1.5</w:t>
      </w:r>
      <w:r w:rsidR="00007C95" w:rsidRPr="00902EDD">
        <w:rPr>
          <w:i/>
        </w:rPr>
        <w:t>.1. PROMETHEE pas-à-pas</w:t>
      </w:r>
    </w:p>
    <w:p w14:paraId="6D54225D" w14:textId="77777777" w:rsidR="00007C95" w:rsidRPr="00D346FA" w:rsidRDefault="00007C95" w:rsidP="002A4A87">
      <w:pPr>
        <w:pStyle w:val="ISTE-paragraph"/>
      </w:pPr>
      <w:r w:rsidRPr="00D346FA">
        <w:t xml:space="preserve">Pour appliquer la méthode PROMETHEE, simplement dans un classeur Excel, ce guide pratique propose 6 étapes à suivre : </w:t>
      </w:r>
    </w:p>
    <w:p w14:paraId="4FB730F6" w14:textId="77777777" w:rsidR="00007C95" w:rsidRPr="00D346FA" w:rsidRDefault="00007C95" w:rsidP="00E72860">
      <w:pPr>
        <w:pStyle w:val="Paragraphedeliste"/>
        <w:numPr>
          <w:ilvl w:val="0"/>
          <w:numId w:val="6"/>
        </w:numPr>
        <w:jc w:val="both"/>
        <w:rPr>
          <w:rFonts w:ascii="Times New Roman" w:eastAsia="Times New Roman" w:hAnsi="Times New Roman" w:cs="Times New Roman"/>
          <w:sz w:val="20"/>
          <w:szCs w:val="20"/>
          <w:lang w:eastAsia="fr-FR"/>
        </w:rPr>
      </w:pPr>
      <w:r w:rsidRPr="00D346FA">
        <w:rPr>
          <w:rFonts w:ascii="Times New Roman" w:eastAsia="Times New Roman" w:hAnsi="Times New Roman" w:cs="Times New Roman"/>
          <w:sz w:val="20"/>
          <w:szCs w:val="20"/>
          <w:lang w:eastAsia="fr-FR"/>
        </w:rPr>
        <w:t>Construction des comparaisons entre alternatives</w:t>
      </w:r>
    </w:p>
    <w:p w14:paraId="41DE2BDA" w14:textId="77777777" w:rsidR="00007C95" w:rsidRPr="00D346FA" w:rsidRDefault="00007C95" w:rsidP="00E72860">
      <w:pPr>
        <w:pStyle w:val="Paragraphedeliste"/>
        <w:numPr>
          <w:ilvl w:val="0"/>
          <w:numId w:val="6"/>
        </w:numPr>
        <w:jc w:val="both"/>
        <w:rPr>
          <w:rFonts w:ascii="Times New Roman" w:eastAsia="Times New Roman" w:hAnsi="Times New Roman" w:cs="Times New Roman"/>
          <w:sz w:val="20"/>
          <w:szCs w:val="20"/>
          <w:lang w:eastAsia="fr-FR"/>
        </w:rPr>
      </w:pPr>
      <w:r w:rsidRPr="00D346FA">
        <w:rPr>
          <w:rFonts w:ascii="Times New Roman" w:eastAsia="Times New Roman" w:hAnsi="Times New Roman" w:cs="Times New Roman"/>
          <w:sz w:val="20"/>
          <w:szCs w:val="20"/>
          <w:lang w:eastAsia="fr-FR"/>
        </w:rPr>
        <w:t>Évaluation des dégrées de préférence à l’aide des fonctions de préférence</w:t>
      </w:r>
    </w:p>
    <w:p w14:paraId="034525E9" w14:textId="77777777" w:rsidR="00007C95" w:rsidRPr="00D346FA" w:rsidRDefault="00007C95" w:rsidP="00E72860">
      <w:pPr>
        <w:pStyle w:val="Paragraphedeliste"/>
        <w:numPr>
          <w:ilvl w:val="0"/>
          <w:numId w:val="6"/>
        </w:numPr>
        <w:jc w:val="both"/>
        <w:rPr>
          <w:rFonts w:ascii="Times New Roman" w:eastAsia="Times New Roman" w:hAnsi="Times New Roman" w:cs="Times New Roman"/>
          <w:sz w:val="20"/>
          <w:szCs w:val="20"/>
          <w:lang w:eastAsia="fr-FR"/>
        </w:rPr>
      </w:pPr>
      <w:r w:rsidRPr="00D346FA">
        <w:rPr>
          <w:rFonts w:ascii="Times New Roman" w:eastAsia="Times New Roman" w:hAnsi="Times New Roman" w:cs="Times New Roman"/>
          <w:sz w:val="20"/>
          <w:szCs w:val="20"/>
          <w:lang w:eastAsia="fr-FR"/>
        </w:rPr>
        <w:t>Calcul des valeurs de préférence</w:t>
      </w:r>
    </w:p>
    <w:p w14:paraId="0ECC1BB6" w14:textId="77777777" w:rsidR="00007C95" w:rsidRPr="00D346FA" w:rsidRDefault="00007C95" w:rsidP="00E72860">
      <w:pPr>
        <w:pStyle w:val="Paragraphedeliste"/>
        <w:numPr>
          <w:ilvl w:val="0"/>
          <w:numId w:val="6"/>
        </w:numPr>
        <w:jc w:val="both"/>
        <w:rPr>
          <w:rFonts w:ascii="Times New Roman" w:eastAsia="Times New Roman" w:hAnsi="Times New Roman" w:cs="Times New Roman"/>
          <w:sz w:val="20"/>
          <w:szCs w:val="20"/>
          <w:lang w:eastAsia="fr-FR"/>
        </w:rPr>
      </w:pPr>
      <w:r w:rsidRPr="00D346FA">
        <w:rPr>
          <w:rFonts w:ascii="Times New Roman" w:eastAsia="Times New Roman" w:hAnsi="Times New Roman" w:cs="Times New Roman"/>
          <w:sz w:val="20"/>
          <w:szCs w:val="20"/>
          <w:lang w:eastAsia="fr-FR"/>
        </w:rPr>
        <w:t>Construction de la matrice agrégée des préférences</w:t>
      </w:r>
    </w:p>
    <w:p w14:paraId="474FD436" w14:textId="77777777" w:rsidR="00007C95" w:rsidRPr="00D346FA" w:rsidRDefault="00007C95" w:rsidP="00E72860">
      <w:pPr>
        <w:pStyle w:val="Paragraphedeliste"/>
        <w:numPr>
          <w:ilvl w:val="0"/>
          <w:numId w:val="6"/>
        </w:numPr>
        <w:jc w:val="both"/>
        <w:rPr>
          <w:rFonts w:ascii="Times New Roman" w:eastAsia="Times New Roman" w:hAnsi="Times New Roman" w:cs="Times New Roman"/>
          <w:sz w:val="20"/>
          <w:szCs w:val="20"/>
          <w:lang w:eastAsia="fr-FR"/>
        </w:rPr>
      </w:pPr>
      <w:r w:rsidRPr="00D346FA">
        <w:rPr>
          <w:rFonts w:ascii="Times New Roman" w:eastAsia="Times New Roman" w:hAnsi="Times New Roman" w:cs="Times New Roman"/>
          <w:sz w:val="20"/>
          <w:szCs w:val="20"/>
          <w:lang w:eastAsia="fr-FR"/>
        </w:rPr>
        <w:t>Calcul des flux entrants et sortants</w:t>
      </w:r>
    </w:p>
    <w:p w14:paraId="5C8CE3D9" w14:textId="77777777" w:rsidR="00007C95" w:rsidRPr="00D346FA" w:rsidRDefault="00007C95" w:rsidP="00E72860">
      <w:pPr>
        <w:pStyle w:val="Paragraphedeliste"/>
        <w:numPr>
          <w:ilvl w:val="0"/>
          <w:numId w:val="6"/>
        </w:numPr>
        <w:jc w:val="both"/>
        <w:rPr>
          <w:rFonts w:ascii="Times New Roman" w:eastAsia="Times New Roman" w:hAnsi="Times New Roman" w:cs="Times New Roman"/>
          <w:sz w:val="20"/>
          <w:szCs w:val="20"/>
          <w:lang w:eastAsia="fr-FR"/>
        </w:rPr>
      </w:pPr>
      <w:r w:rsidRPr="00D346FA">
        <w:rPr>
          <w:rFonts w:ascii="Times New Roman" w:eastAsia="Times New Roman" w:hAnsi="Times New Roman" w:cs="Times New Roman"/>
          <w:sz w:val="20"/>
          <w:szCs w:val="20"/>
          <w:lang w:eastAsia="fr-FR"/>
        </w:rPr>
        <w:t>Calcul des flux nets et classement final des alternatives.</w:t>
      </w:r>
    </w:p>
    <w:p w14:paraId="240DD992" w14:textId="77777777" w:rsidR="00007C95" w:rsidRPr="00D346FA" w:rsidRDefault="00007C95" w:rsidP="002A4A87">
      <w:pPr>
        <w:pStyle w:val="ISTE-paragraph"/>
      </w:pPr>
      <w:r w:rsidRPr="00D346FA">
        <w:t>Pour illustrer cette application pas à pas, nous appliquerons la méthode, cette fois ci dans le cadre d’étude d’un projet de mise en œuvre d'un nouveau système de collecte des déchets dans une ville de banlieue en France. Le projet a deux objectifs principaux, d'abord optimiser le réseau logistique pour la collecte des déchets, mais aussi générer une nouvelle source d’énergie à partir de à partir du traitement de ces déchets.</w:t>
      </w:r>
    </w:p>
    <w:p w14:paraId="4260726E" w14:textId="77777777" w:rsidR="00007C95" w:rsidRPr="00D346FA" w:rsidRDefault="00007C95" w:rsidP="002A4A87">
      <w:pPr>
        <w:pStyle w:val="ISTE-paragraph"/>
      </w:pPr>
      <w:r w:rsidRPr="00D346FA">
        <w:t>La Maire de la ville a sollicité votre aide pour prendre la décision qui conviendra au mieux aux habitants, tout en respectant les contraintes techniques et financières de la ville.</w:t>
      </w:r>
    </w:p>
    <w:p w14:paraId="0912CF3D" w14:textId="77777777" w:rsidR="00007C95" w:rsidRPr="00D346FA" w:rsidRDefault="00007C95" w:rsidP="002A4A87">
      <w:pPr>
        <w:pStyle w:val="ISTE-paragraph"/>
      </w:pPr>
      <w:r w:rsidRPr="00D346FA">
        <w:t xml:space="preserve">La société chargée de la mise en œuvre du projet propose 5 alternatives distinctes pour le nouveau système. Un premier tri a été réalisé à partir du budget disponible et du temps de mise en œuvre de la solution technique (le Maire voulait en effet que la solution soit opérationnelle avant la fin de son mandat). </w:t>
      </w:r>
    </w:p>
    <w:p w14:paraId="31A51281" w14:textId="77777777" w:rsidR="00007C95" w:rsidRPr="00D346FA" w:rsidRDefault="00007C95" w:rsidP="002A4A87">
      <w:pPr>
        <w:pStyle w:val="ISTE-paragraph"/>
      </w:pPr>
      <w:r w:rsidRPr="00D346FA">
        <w:t>3 alternatives ont donc été retenues et vont être soumises aux habitants. Les critères suivants ont été définis :</w:t>
      </w:r>
    </w:p>
    <w:p w14:paraId="24C3B34F" w14:textId="77777777" w:rsidR="00007C95" w:rsidRPr="00D346FA" w:rsidRDefault="00007C95" w:rsidP="00E72860">
      <w:pPr>
        <w:pStyle w:val="Paragraphedeliste"/>
        <w:numPr>
          <w:ilvl w:val="0"/>
          <w:numId w:val="6"/>
        </w:numPr>
        <w:jc w:val="both"/>
        <w:rPr>
          <w:rFonts w:ascii="Times New Roman" w:eastAsia="Times New Roman" w:hAnsi="Times New Roman" w:cs="Times New Roman"/>
          <w:sz w:val="20"/>
          <w:szCs w:val="20"/>
          <w:lang w:eastAsia="fr-FR"/>
        </w:rPr>
      </w:pPr>
      <w:r w:rsidRPr="00D346FA">
        <w:rPr>
          <w:rFonts w:ascii="Times New Roman" w:eastAsia="Times New Roman" w:hAnsi="Times New Roman" w:cs="Times New Roman"/>
          <w:sz w:val="20"/>
          <w:szCs w:val="20"/>
          <w:u w:val="single"/>
          <w:lang w:eastAsia="fr-FR"/>
        </w:rPr>
        <w:t>Sécurité / Fiabilité de la solution technique</w:t>
      </w:r>
      <w:r w:rsidRPr="00D346FA">
        <w:rPr>
          <w:rFonts w:ascii="Times New Roman" w:eastAsia="Times New Roman" w:hAnsi="Times New Roman" w:cs="Times New Roman"/>
          <w:sz w:val="20"/>
          <w:szCs w:val="20"/>
          <w:lang w:eastAsia="fr-FR"/>
        </w:rPr>
        <w:t xml:space="preserve"> : Ce critère évalue les aspects techniques de la mise en œuvre du projet et de la solution en fonctionnement : sécurité de fonctionnement, maturité de la technologie, maintenance, ….</w:t>
      </w:r>
    </w:p>
    <w:p w14:paraId="02C2AC61" w14:textId="77777777" w:rsidR="00007C95" w:rsidRPr="00D346FA" w:rsidRDefault="00007C95" w:rsidP="00E72860">
      <w:pPr>
        <w:pStyle w:val="Paragraphedeliste"/>
        <w:numPr>
          <w:ilvl w:val="0"/>
          <w:numId w:val="6"/>
        </w:numPr>
        <w:jc w:val="both"/>
        <w:rPr>
          <w:rFonts w:ascii="Times New Roman" w:eastAsia="Times New Roman" w:hAnsi="Times New Roman" w:cs="Times New Roman"/>
          <w:sz w:val="20"/>
          <w:szCs w:val="20"/>
          <w:lang w:eastAsia="fr-FR"/>
        </w:rPr>
      </w:pPr>
      <w:r w:rsidRPr="00D346FA">
        <w:rPr>
          <w:rFonts w:ascii="Times New Roman" w:eastAsia="Times New Roman" w:hAnsi="Times New Roman" w:cs="Times New Roman"/>
          <w:sz w:val="20"/>
          <w:szCs w:val="20"/>
          <w:u w:val="single"/>
          <w:lang w:eastAsia="fr-FR"/>
        </w:rPr>
        <w:lastRenderedPageBreak/>
        <w:t>L'énergie produite</w:t>
      </w:r>
      <w:r w:rsidRPr="00D346FA">
        <w:rPr>
          <w:rFonts w:ascii="Times New Roman" w:eastAsia="Times New Roman" w:hAnsi="Times New Roman" w:cs="Times New Roman"/>
          <w:sz w:val="20"/>
          <w:szCs w:val="20"/>
          <w:lang w:eastAsia="fr-FR"/>
        </w:rPr>
        <w:t xml:space="preserve"> : Chaque alternative propose une capacité de production d'énergie en fonction du type de traitement qui est donné aux déchets, ce critère vise à déterminer dans quelle mesure cette énergie peut être réutilisée dans la ville au quotidien.</w:t>
      </w:r>
    </w:p>
    <w:p w14:paraId="6121A7FC" w14:textId="607D00F2" w:rsidR="004E296E" w:rsidRDefault="00007C95" w:rsidP="00E72860">
      <w:pPr>
        <w:pStyle w:val="Paragraphedeliste"/>
        <w:numPr>
          <w:ilvl w:val="0"/>
          <w:numId w:val="6"/>
        </w:numPr>
        <w:jc w:val="both"/>
        <w:rPr>
          <w:rFonts w:ascii="Times New Roman" w:eastAsia="Times New Roman" w:hAnsi="Times New Roman" w:cs="Times New Roman"/>
          <w:sz w:val="20"/>
          <w:szCs w:val="20"/>
          <w:lang w:eastAsia="fr-FR"/>
        </w:rPr>
      </w:pPr>
      <w:r w:rsidRPr="00D346FA">
        <w:rPr>
          <w:rFonts w:ascii="Times New Roman" w:eastAsia="Times New Roman" w:hAnsi="Times New Roman" w:cs="Times New Roman"/>
          <w:sz w:val="20"/>
          <w:szCs w:val="20"/>
          <w:u w:val="single"/>
          <w:lang w:eastAsia="fr-FR"/>
        </w:rPr>
        <w:t>Impact sur l'organisation actuelle de la ville</w:t>
      </w:r>
      <w:r w:rsidRPr="00D346FA">
        <w:rPr>
          <w:rFonts w:ascii="Times New Roman" w:eastAsia="Times New Roman" w:hAnsi="Times New Roman" w:cs="Times New Roman"/>
          <w:sz w:val="20"/>
          <w:szCs w:val="20"/>
          <w:lang w:eastAsia="fr-FR"/>
        </w:rPr>
        <w:t xml:space="preserve"> : La mise en œuvre du système proposé va nécessiter des aménagements par rapport à l’infrastructure actuelle de la ville. Ces impacts peuvent se matérialiser par la construction d'usines de traitement, des fermetures de routes, etc. Ce système va aussi nécessiter un changement culturel (par exemple, si de nouveaux points de collecte de déchets ou de nouvelles façons de recycler sont déterminés). Ces impacts sont vus comme ayant un effet négatif, on cherche à les minimiser.</w:t>
      </w:r>
    </w:p>
    <w:p w14:paraId="369A3342" w14:textId="79B95474" w:rsidR="004E296E" w:rsidRDefault="004E296E" w:rsidP="004E296E">
      <w:pPr>
        <w:pStyle w:val="Paragraphedeliste"/>
        <w:jc w:val="both"/>
        <w:rPr>
          <w:rFonts w:ascii="Times New Roman" w:eastAsia="Times New Roman" w:hAnsi="Times New Roman" w:cs="Times New Roman"/>
          <w:sz w:val="20"/>
          <w:szCs w:val="20"/>
          <w:lang w:eastAsia="fr-FR"/>
        </w:rPr>
      </w:pPr>
    </w:p>
    <w:p w14:paraId="55E9ECB6" w14:textId="7D79ACFE" w:rsidR="00952592" w:rsidRDefault="00952592" w:rsidP="004E296E">
      <w:pPr>
        <w:pStyle w:val="Paragraphedeliste"/>
        <w:jc w:val="both"/>
        <w:rPr>
          <w:rFonts w:ascii="Times New Roman" w:eastAsia="Times New Roman" w:hAnsi="Times New Roman" w:cs="Times New Roman"/>
          <w:sz w:val="20"/>
          <w:szCs w:val="20"/>
          <w:lang w:eastAsia="fr-FR"/>
        </w:rPr>
      </w:pPr>
    </w:p>
    <w:p w14:paraId="3FEE7A1E" w14:textId="77777777" w:rsidR="00D925E5" w:rsidRPr="004E296E" w:rsidRDefault="00D925E5" w:rsidP="004E296E">
      <w:pPr>
        <w:pStyle w:val="Paragraphedeliste"/>
        <w:jc w:val="both"/>
        <w:rPr>
          <w:rFonts w:ascii="Times New Roman" w:eastAsia="Times New Roman" w:hAnsi="Times New Roman" w:cs="Times New Roman"/>
          <w:sz w:val="20"/>
          <w:szCs w:val="20"/>
          <w:lang w:eastAsia="fr-FR"/>
        </w:rPr>
      </w:pPr>
    </w:p>
    <w:tbl>
      <w:tblPr>
        <w:tblStyle w:val="TableISTE"/>
        <w:tblW w:w="6374" w:type="dxa"/>
        <w:tblLook w:val="04A0" w:firstRow="1" w:lastRow="0" w:firstColumn="1" w:lastColumn="0" w:noHBand="0" w:noVBand="1"/>
      </w:tblPr>
      <w:tblGrid>
        <w:gridCol w:w="1413"/>
        <w:gridCol w:w="1353"/>
        <w:gridCol w:w="1765"/>
        <w:gridCol w:w="1843"/>
      </w:tblGrid>
      <w:tr w:rsidR="004E296E" w:rsidRPr="004E296E" w14:paraId="22FCA4D2" w14:textId="77777777" w:rsidTr="001031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195CE0D2" w14:textId="77777777" w:rsidR="004E296E" w:rsidRPr="004E296E" w:rsidRDefault="004E296E" w:rsidP="00E72860">
            <w:pPr>
              <w:pStyle w:val="Paragraphedeliste"/>
              <w:numPr>
                <w:ilvl w:val="0"/>
                <w:numId w:val="6"/>
              </w:numPr>
              <w:rPr>
                <w:szCs w:val="18"/>
              </w:rPr>
            </w:pPr>
          </w:p>
        </w:tc>
        <w:tc>
          <w:tcPr>
            <w:tcW w:w="1353" w:type="dxa"/>
          </w:tcPr>
          <w:p w14:paraId="1B29A864" w14:textId="77777777" w:rsidR="004E296E" w:rsidRPr="004E296E" w:rsidRDefault="004E296E" w:rsidP="00E82EEF">
            <w:pPr>
              <w:cnfStyle w:val="100000000000" w:firstRow="1" w:lastRow="0" w:firstColumn="0" w:lastColumn="0" w:oddVBand="0" w:evenVBand="0" w:oddHBand="0" w:evenHBand="0" w:firstRowFirstColumn="0" w:firstRowLastColumn="0" w:lastRowFirstColumn="0" w:lastRowLastColumn="0"/>
              <w:rPr>
                <w:szCs w:val="18"/>
              </w:rPr>
            </w:pPr>
            <w:proofErr w:type="spellStart"/>
            <w:r w:rsidRPr="004E296E">
              <w:rPr>
                <w:szCs w:val="18"/>
              </w:rPr>
              <w:t>Fiabilité</w:t>
            </w:r>
            <w:proofErr w:type="spellEnd"/>
          </w:p>
        </w:tc>
        <w:tc>
          <w:tcPr>
            <w:tcW w:w="1765" w:type="dxa"/>
          </w:tcPr>
          <w:p w14:paraId="282DBE79" w14:textId="77777777" w:rsidR="004E296E" w:rsidRPr="004E296E" w:rsidRDefault="004E296E" w:rsidP="00E82EEF">
            <w:pPr>
              <w:cnfStyle w:val="100000000000" w:firstRow="1" w:lastRow="0" w:firstColumn="0" w:lastColumn="0" w:oddVBand="0" w:evenVBand="0" w:oddHBand="0" w:evenHBand="0" w:firstRowFirstColumn="0" w:firstRowLastColumn="0" w:lastRowFirstColumn="0" w:lastRowLastColumn="0"/>
              <w:rPr>
                <w:szCs w:val="18"/>
              </w:rPr>
            </w:pPr>
            <w:proofErr w:type="spellStart"/>
            <w:r w:rsidRPr="004E296E">
              <w:rPr>
                <w:szCs w:val="18"/>
              </w:rPr>
              <w:t>Énergie</w:t>
            </w:r>
            <w:proofErr w:type="spellEnd"/>
            <w:r w:rsidRPr="004E296E">
              <w:rPr>
                <w:szCs w:val="18"/>
              </w:rPr>
              <w:t xml:space="preserve"> </w:t>
            </w:r>
            <w:proofErr w:type="spellStart"/>
            <w:r w:rsidRPr="004E296E">
              <w:rPr>
                <w:szCs w:val="18"/>
              </w:rPr>
              <w:t>produite</w:t>
            </w:r>
            <w:proofErr w:type="spellEnd"/>
          </w:p>
          <w:p w14:paraId="7DF0FFFF" w14:textId="77777777" w:rsidR="004E296E" w:rsidRPr="004E296E" w:rsidRDefault="004E296E" w:rsidP="00E82EEF">
            <w:pPr>
              <w:cnfStyle w:val="100000000000" w:firstRow="1" w:lastRow="0" w:firstColumn="0" w:lastColumn="0" w:oddVBand="0" w:evenVBand="0" w:oddHBand="0" w:evenHBand="0" w:firstRowFirstColumn="0" w:firstRowLastColumn="0" w:lastRowFirstColumn="0" w:lastRowLastColumn="0"/>
              <w:rPr>
                <w:szCs w:val="18"/>
              </w:rPr>
            </w:pPr>
            <w:r w:rsidRPr="004E296E">
              <w:rPr>
                <w:szCs w:val="18"/>
              </w:rPr>
              <w:t xml:space="preserve">       (MW)</w:t>
            </w:r>
          </w:p>
        </w:tc>
        <w:tc>
          <w:tcPr>
            <w:tcW w:w="1843" w:type="dxa"/>
          </w:tcPr>
          <w:p w14:paraId="2199C3E3" w14:textId="77777777" w:rsidR="004E296E" w:rsidRPr="004E296E" w:rsidRDefault="004E296E" w:rsidP="00E82EEF">
            <w:pPr>
              <w:cnfStyle w:val="100000000000" w:firstRow="1" w:lastRow="0" w:firstColumn="0" w:lastColumn="0" w:oddVBand="0" w:evenVBand="0" w:oddHBand="0" w:evenHBand="0" w:firstRowFirstColumn="0" w:firstRowLastColumn="0" w:lastRowFirstColumn="0" w:lastRowLastColumn="0"/>
              <w:rPr>
                <w:szCs w:val="18"/>
              </w:rPr>
            </w:pPr>
            <w:r w:rsidRPr="004E296E">
              <w:rPr>
                <w:szCs w:val="18"/>
              </w:rPr>
              <w:t xml:space="preserve">Impact sur la </w:t>
            </w:r>
            <w:proofErr w:type="spellStart"/>
            <w:r w:rsidRPr="004E296E">
              <w:rPr>
                <w:szCs w:val="18"/>
              </w:rPr>
              <w:t>ville</w:t>
            </w:r>
            <w:proofErr w:type="spellEnd"/>
            <w:r w:rsidRPr="004E296E">
              <w:rPr>
                <w:szCs w:val="18"/>
              </w:rPr>
              <w:t xml:space="preserve"> </w:t>
            </w:r>
          </w:p>
        </w:tc>
      </w:tr>
      <w:tr w:rsidR="004E296E" w:rsidRPr="004E296E" w14:paraId="279796CD" w14:textId="77777777" w:rsidTr="001031E2">
        <w:tc>
          <w:tcPr>
            <w:cnfStyle w:val="001000000000" w:firstRow="0" w:lastRow="0" w:firstColumn="1" w:lastColumn="0" w:oddVBand="0" w:evenVBand="0" w:oddHBand="0" w:evenHBand="0" w:firstRowFirstColumn="0" w:firstRowLastColumn="0" w:lastRowFirstColumn="0" w:lastRowLastColumn="0"/>
            <w:tcW w:w="1413" w:type="dxa"/>
          </w:tcPr>
          <w:p w14:paraId="514BDF75" w14:textId="77777777" w:rsidR="004E296E" w:rsidRPr="004E296E" w:rsidRDefault="004E296E" w:rsidP="00E82EEF">
            <w:pPr>
              <w:rPr>
                <w:szCs w:val="18"/>
              </w:rPr>
            </w:pPr>
            <w:r w:rsidRPr="004E296E">
              <w:rPr>
                <w:szCs w:val="18"/>
              </w:rPr>
              <w:t>Alternative A</w:t>
            </w:r>
          </w:p>
        </w:tc>
        <w:tc>
          <w:tcPr>
            <w:tcW w:w="1353" w:type="dxa"/>
          </w:tcPr>
          <w:p w14:paraId="66C87D2B" w14:textId="77777777" w:rsidR="004E296E" w:rsidRPr="004E296E" w:rsidRDefault="004E296E" w:rsidP="00E82EEF">
            <w:pPr>
              <w:cnfStyle w:val="000000000000" w:firstRow="0" w:lastRow="0" w:firstColumn="0" w:lastColumn="0" w:oddVBand="0" w:evenVBand="0" w:oddHBand="0" w:evenHBand="0" w:firstRowFirstColumn="0" w:firstRowLastColumn="0" w:lastRowFirstColumn="0" w:lastRowLastColumn="0"/>
              <w:rPr>
                <w:szCs w:val="18"/>
              </w:rPr>
            </w:pPr>
            <w:r w:rsidRPr="004E296E">
              <w:rPr>
                <w:szCs w:val="18"/>
              </w:rPr>
              <w:t>8</w:t>
            </w:r>
          </w:p>
        </w:tc>
        <w:tc>
          <w:tcPr>
            <w:tcW w:w="1765" w:type="dxa"/>
          </w:tcPr>
          <w:p w14:paraId="3476C984" w14:textId="77777777" w:rsidR="004E296E" w:rsidRPr="004E296E" w:rsidRDefault="004E296E" w:rsidP="00E82EEF">
            <w:pPr>
              <w:cnfStyle w:val="000000000000" w:firstRow="0" w:lastRow="0" w:firstColumn="0" w:lastColumn="0" w:oddVBand="0" w:evenVBand="0" w:oddHBand="0" w:evenHBand="0" w:firstRowFirstColumn="0" w:firstRowLastColumn="0" w:lastRowFirstColumn="0" w:lastRowLastColumn="0"/>
              <w:rPr>
                <w:szCs w:val="18"/>
              </w:rPr>
            </w:pPr>
            <w:r w:rsidRPr="004E296E">
              <w:rPr>
                <w:szCs w:val="18"/>
              </w:rPr>
              <w:t>550</w:t>
            </w:r>
          </w:p>
        </w:tc>
        <w:tc>
          <w:tcPr>
            <w:tcW w:w="1843" w:type="dxa"/>
          </w:tcPr>
          <w:p w14:paraId="4C1DA033" w14:textId="77777777" w:rsidR="004E296E" w:rsidRPr="004E296E" w:rsidRDefault="004E296E" w:rsidP="00E82EEF">
            <w:pPr>
              <w:cnfStyle w:val="000000000000" w:firstRow="0" w:lastRow="0" w:firstColumn="0" w:lastColumn="0" w:oddVBand="0" w:evenVBand="0" w:oddHBand="0" w:evenHBand="0" w:firstRowFirstColumn="0" w:firstRowLastColumn="0" w:lastRowFirstColumn="0" w:lastRowLastColumn="0"/>
              <w:rPr>
                <w:szCs w:val="18"/>
              </w:rPr>
            </w:pPr>
            <w:r w:rsidRPr="004E296E">
              <w:rPr>
                <w:szCs w:val="18"/>
              </w:rPr>
              <w:t>7</w:t>
            </w:r>
          </w:p>
        </w:tc>
      </w:tr>
      <w:tr w:rsidR="004E296E" w:rsidRPr="004E296E" w14:paraId="4E92347A" w14:textId="77777777" w:rsidTr="001031E2">
        <w:tc>
          <w:tcPr>
            <w:cnfStyle w:val="001000000000" w:firstRow="0" w:lastRow="0" w:firstColumn="1" w:lastColumn="0" w:oddVBand="0" w:evenVBand="0" w:oddHBand="0" w:evenHBand="0" w:firstRowFirstColumn="0" w:firstRowLastColumn="0" w:lastRowFirstColumn="0" w:lastRowLastColumn="0"/>
            <w:tcW w:w="1413" w:type="dxa"/>
          </w:tcPr>
          <w:p w14:paraId="7D80FAE1" w14:textId="77777777" w:rsidR="004E296E" w:rsidRPr="004E296E" w:rsidRDefault="004E296E" w:rsidP="00E82EEF">
            <w:pPr>
              <w:rPr>
                <w:szCs w:val="18"/>
              </w:rPr>
            </w:pPr>
            <w:r w:rsidRPr="004E296E">
              <w:rPr>
                <w:szCs w:val="18"/>
              </w:rPr>
              <w:t>Alternative B</w:t>
            </w:r>
          </w:p>
        </w:tc>
        <w:tc>
          <w:tcPr>
            <w:tcW w:w="1353" w:type="dxa"/>
          </w:tcPr>
          <w:p w14:paraId="582583B8" w14:textId="77777777" w:rsidR="004E296E" w:rsidRPr="004E296E" w:rsidRDefault="004E296E" w:rsidP="00E82EEF">
            <w:pPr>
              <w:cnfStyle w:val="000000000000" w:firstRow="0" w:lastRow="0" w:firstColumn="0" w:lastColumn="0" w:oddVBand="0" w:evenVBand="0" w:oddHBand="0" w:evenHBand="0" w:firstRowFirstColumn="0" w:firstRowLastColumn="0" w:lastRowFirstColumn="0" w:lastRowLastColumn="0"/>
              <w:rPr>
                <w:szCs w:val="18"/>
              </w:rPr>
            </w:pPr>
            <w:r w:rsidRPr="004E296E">
              <w:rPr>
                <w:szCs w:val="18"/>
              </w:rPr>
              <w:t>3</w:t>
            </w:r>
          </w:p>
        </w:tc>
        <w:tc>
          <w:tcPr>
            <w:tcW w:w="1765" w:type="dxa"/>
          </w:tcPr>
          <w:p w14:paraId="323B1EF5" w14:textId="77777777" w:rsidR="004E296E" w:rsidRPr="004E296E" w:rsidRDefault="004E296E" w:rsidP="00E82EEF">
            <w:pPr>
              <w:cnfStyle w:val="000000000000" w:firstRow="0" w:lastRow="0" w:firstColumn="0" w:lastColumn="0" w:oddVBand="0" w:evenVBand="0" w:oddHBand="0" w:evenHBand="0" w:firstRowFirstColumn="0" w:firstRowLastColumn="0" w:lastRowFirstColumn="0" w:lastRowLastColumn="0"/>
              <w:rPr>
                <w:szCs w:val="18"/>
              </w:rPr>
            </w:pPr>
            <w:r w:rsidRPr="004E296E">
              <w:rPr>
                <w:szCs w:val="18"/>
              </w:rPr>
              <w:t>700</w:t>
            </w:r>
          </w:p>
        </w:tc>
        <w:tc>
          <w:tcPr>
            <w:tcW w:w="1843" w:type="dxa"/>
          </w:tcPr>
          <w:p w14:paraId="211F732C" w14:textId="77777777" w:rsidR="004E296E" w:rsidRPr="004E296E" w:rsidRDefault="004E296E" w:rsidP="00E82EEF">
            <w:pPr>
              <w:cnfStyle w:val="000000000000" w:firstRow="0" w:lastRow="0" w:firstColumn="0" w:lastColumn="0" w:oddVBand="0" w:evenVBand="0" w:oddHBand="0" w:evenHBand="0" w:firstRowFirstColumn="0" w:firstRowLastColumn="0" w:lastRowFirstColumn="0" w:lastRowLastColumn="0"/>
              <w:rPr>
                <w:szCs w:val="18"/>
              </w:rPr>
            </w:pPr>
            <w:r w:rsidRPr="004E296E">
              <w:rPr>
                <w:szCs w:val="18"/>
              </w:rPr>
              <w:t>3</w:t>
            </w:r>
          </w:p>
        </w:tc>
      </w:tr>
      <w:tr w:rsidR="004E296E" w:rsidRPr="004E296E" w14:paraId="47B472C6" w14:textId="77777777" w:rsidTr="001031E2">
        <w:tc>
          <w:tcPr>
            <w:cnfStyle w:val="001000000000" w:firstRow="0" w:lastRow="0" w:firstColumn="1" w:lastColumn="0" w:oddVBand="0" w:evenVBand="0" w:oddHBand="0" w:evenHBand="0" w:firstRowFirstColumn="0" w:firstRowLastColumn="0" w:lastRowFirstColumn="0" w:lastRowLastColumn="0"/>
            <w:tcW w:w="1413" w:type="dxa"/>
          </w:tcPr>
          <w:p w14:paraId="59F40FD3" w14:textId="77777777" w:rsidR="004E296E" w:rsidRPr="004E296E" w:rsidRDefault="004E296E" w:rsidP="00E82EEF">
            <w:pPr>
              <w:rPr>
                <w:szCs w:val="18"/>
              </w:rPr>
            </w:pPr>
            <w:r w:rsidRPr="004E296E">
              <w:rPr>
                <w:szCs w:val="18"/>
              </w:rPr>
              <w:t>Alternative C</w:t>
            </w:r>
          </w:p>
        </w:tc>
        <w:tc>
          <w:tcPr>
            <w:tcW w:w="1353" w:type="dxa"/>
          </w:tcPr>
          <w:p w14:paraId="030FF3E3" w14:textId="77777777" w:rsidR="004E296E" w:rsidRPr="004E296E" w:rsidRDefault="004E296E" w:rsidP="00E82EEF">
            <w:pPr>
              <w:cnfStyle w:val="000000000000" w:firstRow="0" w:lastRow="0" w:firstColumn="0" w:lastColumn="0" w:oddVBand="0" w:evenVBand="0" w:oddHBand="0" w:evenHBand="0" w:firstRowFirstColumn="0" w:firstRowLastColumn="0" w:lastRowFirstColumn="0" w:lastRowLastColumn="0"/>
              <w:rPr>
                <w:szCs w:val="18"/>
              </w:rPr>
            </w:pPr>
            <w:r w:rsidRPr="004E296E">
              <w:rPr>
                <w:szCs w:val="18"/>
              </w:rPr>
              <w:t>5</w:t>
            </w:r>
          </w:p>
        </w:tc>
        <w:tc>
          <w:tcPr>
            <w:tcW w:w="1765" w:type="dxa"/>
          </w:tcPr>
          <w:p w14:paraId="160C03F7" w14:textId="77777777" w:rsidR="004E296E" w:rsidRPr="004E296E" w:rsidRDefault="004E296E" w:rsidP="00E82EEF">
            <w:pPr>
              <w:cnfStyle w:val="000000000000" w:firstRow="0" w:lastRow="0" w:firstColumn="0" w:lastColumn="0" w:oddVBand="0" w:evenVBand="0" w:oddHBand="0" w:evenHBand="0" w:firstRowFirstColumn="0" w:firstRowLastColumn="0" w:lastRowFirstColumn="0" w:lastRowLastColumn="0"/>
              <w:rPr>
                <w:szCs w:val="18"/>
              </w:rPr>
            </w:pPr>
            <w:r w:rsidRPr="004E296E">
              <w:rPr>
                <w:szCs w:val="18"/>
              </w:rPr>
              <w:t>750</w:t>
            </w:r>
          </w:p>
        </w:tc>
        <w:tc>
          <w:tcPr>
            <w:tcW w:w="1843" w:type="dxa"/>
          </w:tcPr>
          <w:p w14:paraId="6600CC8F" w14:textId="77777777" w:rsidR="004E296E" w:rsidRPr="004E296E" w:rsidRDefault="004E296E" w:rsidP="00E82EEF">
            <w:pPr>
              <w:cnfStyle w:val="000000000000" w:firstRow="0" w:lastRow="0" w:firstColumn="0" w:lastColumn="0" w:oddVBand="0" w:evenVBand="0" w:oddHBand="0" w:evenHBand="0" w:firstRowFirstColumn="0" w:firstRowLastColumn="0" w:lastRowFirstColumn="0" w:lastRowLastColumn="0"/>
              <w:rPr>
                <w:szCs w:val="18"/>
              </w:rPr>
            </w:pPr>
            <w:r w:rsidRPr="004E296E">
              <w:rPr>
                <w:szCs w:val="18"/>
              </w:rPr>
              <w:t>6</w:t>
            </w:r>
          </w:p>
        </w:tc>
      </w:tr>
    </w:tbl>
    <w:p w14:paraId="5510B32A" w14:textId="7B4DDFB8" w:rsidR="004E296E" w:rsidRPr="001031E2" w:rsidRDefault="004E296E" w:rsidP="004E296E">
      <w:pPr>
        <w:pStyle w:val="para"/>
        <w:jc w:val="center"/>
        <w:rPr>
          <w:rStyle w:val="ISTE-captionTabnoital"/>
        </w:rPr>
      </w:pPr>
      <w:r w:rsidRPr="001031E2">
        <w:rPr>
          <w:rStyle w:val="ISTE-captionTabnoital"/>
        </w:rPr>
        <w:t xml:space="preserve">Tableau </w:t>
      </w:r>
      <w:r w:rsidR="001031E2">
        <w:rPr>
          <w:rStyle w:val="ISTE-captionTabnoital"/>
        </w:rPr>
        <w:t>1.</w:t>
      </w:r>
      <w:r w:rsidRPr="001031E2">
        <w:rPr>
          <w:rStyle w:val="ISTE-captionTabnoital"/>
        </w:rPr>
        <w:t xml:space="preserve">3. </w:t>
      </w:r>
      <w:r w:rsidR="00C17555" w:rsidRPr="001031E2">
        <w:rPr>
          <w:rStyle w:val="ISTE-captionTabnoital"/>
          <w:b w:val="0"/>
          <w:bCs/>
          <w:color w:val="000000" w:themeColor="text1"/>
        </w:rPr>
        <w:t>Évaluation</w:t>
      </w:r>
      <w:r w:rsidRPr="001031E2">
        <w:rPr>
          <w:rStyle w:val="ISTE-captionTabnoital"/>
          <w:b w:val="0"/>
          <w:bCs/>
          <w:color w:val="000000" w:themeColor="text1"/>
        </w:rPr>
        <w:t xml:space="preserve"> des alternatives selon les critères d’évaluation</w:t>
      </w:r>
    </w:p>
    <w:p w14:paraId="5CDBC29B" w14:textId="77777777" w:rsidR="004E296E" w:rsidRPr="00532519" w:rsidRDefault="004E296E" w:rsidP="00B357DF">
      <w:pPr>
        <w:pStyle w:val="ISTE-paragraph"/>
      </w:pPr>
      <w:r w:rsidRPr="00532519">
        <w:t>La fiabilité est évaluée selon une échelle de 1 à 10 (10 étant le plus fiable), l’énergie produite en MW par an, et l'impact sur une échelle de 1 à 10 où 10 est l’impact le plus fort (Modification du mode actuel de fonctionnement de la ville, changement des habitudes, pollution visuelle…).</w:t>
      </w:r>
    </w:p>
    <w:p w14:paraId="3AAB2E48" w14:textId="77777777" w:rsidR="004E296E" w:rsidRDefault="004E296E" w:rsidP="004E296E">
      <w:pPr>
        <w:pStyle w:val="Paragraphedeliste"/>
        <w:ind w:left="0"/>
        <w:jc w:val="both"/>
      </w:pPr>
    </w:p>
    <w:p w14:paraId="541B5E31" w14:textId="77777777" w:rsidR="004E296E" w:rsidRPr="00532519" w:rsidRDefault="004E296E" w:rsidP="004E296E">
      <w:pPr>
        <w:pStyle w:val="Paragraphedeliste"/>
        <w:pBdr>
          <w:top w:val="single" w:sz="4" w:space="1" w:color="auto"/>
          <w:left w:val="single" w:sz="4" w:space="4" w:color="auto"/>
          <w:bottom w:val="single" w:sz="4" w:space="1" w:color="auto"/>
          <w:right w:val="single" w:sz="4" w:space="4" w:color="auto"/>
        </w:pBdr>
        <w:ind w:left="0"/>
        <w:jc w:val="both"/>
        <w:rPr>
          <w:rFonts w:ascii="Times New Roman" w:eastAsia="Times New Roman" w:hAnsi="Times New Roman" w:cs="Times New Roman"/>
          <w:sz w:val="20"/>
          <w:szCs w:val="20"/>
          <w:lang w:eastAsia="fr-FR"/>
        </w:rPr>
      </w:pPr>
      <w:r w:rsidRPr="00532519">
        <w:rPr>
          <w:rFonts w:ascii="Times New Roman" w:eastAsia="Times New Roman" w:hAnsi="Times New Roman" w:cs="Times New Roman"/>
          <w:sz w:val="20"/>
          <w:szCs w:val="20"/>
          <w:lang w:eastAsia="fr-FR"/>
        </w:rPr>
        <w:t xml:space="preserve">Point de vigilance 1 : la définition des échelles d’évaluation des critères est cruciale car permet de traduire de façon plus ou moins précise les exigences du décideur. Une échelle entre 1 et 5 sera plus générique alors qu’une échelle entre 1 et 10 permettra d’être plus précis dans les évaluations, et de mieux traduire les différentes entre les alternatives, lorsque cela est possible. Des valeurs exactes comme ici, l’énergie produite, permettent de lever toute subjectivité à partir du moment où la valeur renseignée est méticuleusement vérifiée et justifiée. Enfin, il est capital de garder en tête l’objectif du critère en question car cela impacte directement la signification de l’échelle d’évaluation associée. Par exemple, l’impact sur la ville est évalué entre 1 et 10, où 10 traduit l’impact le plus élevé. On cherche donc à minimiser ce critère, pour minimiser l’impact. Au contraire, la fiabilité est à maximiser.  </w:t>
      </w:r>
    </w:p>
    <w:p w14:paraId="5067A2F7" w14:textId="77777777" w:rsidR="004E296E" w:rsidRPr="00C17555" w:rsidRDefault="004E296E" w:rsidP="00B357DF">
      <w:pPr>
        <w:pStyle w:val="ISTE-paragraph"/>
      </w:pPr>
      <w:r w:rsidRPr="00C17555">
        <w:lastRenderedPageBreak/>
        <w:t xml:space="preserve">Enfin, un conseil citoyen a été mené afin de définir les priorités des habitants et de la mairie concernant le choix des solutions à mettre en place. Les critères définis précédemment ont donc été pondéré de façon à traduire leur importance. D’après ce conseil citoyen, la priorité est avant tout de limiter l’impact sur la ville. Ensuite, la fiabilité de la solution est une préoccupation importante. Enfin, l’énergie produite apparait en dernière position. Les poids affectés aux critères sont indiqués dans le tableau ci-dessous. </w:t>
      </w:r>
    </w:p>
    <w:p w14:paraId="32E3C0F0" w14:textId="77777777" w:rsidR="004E296E" w:rsidRDefault="004E296E" w:rsidP="004E296E">
      <w:pPr>
        <w:pStyle w:val="Paragraphedeliste"/>
        <w:ind w:left="0"/>
        <w:jc w:val="both"/>
      </w:pPr>
    </w:p>
    <w:tbl>
      <w:tblPr>
        <w:tblStyle w:val="TableISTE"/>
        <w:tblW w:w="0" w:type="auto"/>
        <w:tblLook w:val="04A0" w:firstRow="1" w:lastRow="0" w:firstColumn="1" w:lastColumn="0" w:noHBand="0" w:noVBand="1"/>
      </w:tblPr>
      <w:tblGrid>
        <w:gridCol w:w="1134"/>
        <w:gridCol w:w="1417"/>
        <w:gridCol w:w="1559"/>
        <w:gridCol w:w="1560"/>
      </w:tblGrid>
      <w:tr w:rsidR="004E296E" w:rsidRPr="00C17555" w14:paraId="6626CA79" w14:textId="77777777" w:rsidTr="001031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666D7D8B" w14:textId="77777777" w:rsidR="004E296E" w:rsidRPr="00C17555" w:rsidRDefault="004E296E" w:rsidP="00E82EEF">
            <w:pPr>
              <w:pStyle w:val="Paragraphedeliste"/>
              <w:ind w:left="0"/>
              <w:rPr>
                <w:szCs w:val="21"/>
              </w:rPr>
            </w:pPr>
            <w:r w:rsidRPr="00C17555">
              <w:rPr>
                <w:szCs w:val="21"/>
              </w:rPr>
              <w:t>Critère</w:t>
            </w:r>
          </w:p>
        </w:tc>
        <w:tc>
          <w:tcPr>
            <w:tcW w:w="1417" w:type="dxa"/>
          </w:tcPr>
          <w:p w14:paraId="11762CD8" w14:textId="77777777" w:rsidR="004E296E" w:rsidRPr="00C17555" w:rsidRDefault="004E296E" w:rsidP="00E82EEF">
            <w:pPr>
              <w:pStyle w:val="Paragraphedeliste"/>
              <w:ind w:left="0"/>
              <w:cnfStyle w:val="100000000000" w:firstRow="1" w:lastRow="0" w:firstColumn="0" w:lastColumn="0" w:oddVBand="0" w:evenVBand="0" w:oddHBand="0" w:evenHBand="0" w:firstRowFirstColumn="0" w:firstRowLastColumn="0" w:lastRowFirstColumn="0" w:lastRowLastColumn="0"/>
              <w:rPr>
                <w:szCs w:val="21"/>
              </w:rPr>
            </w:pPr>
            <w:r w:rsidRPr="00C17555">
              <w:rPr>
                <w:szCs w:val="21"/>
              </w:rPr>
              <w:t>Fiabilité</w:t>
            </w:r>
          </w:p>
        </w:tc>
        <w:tc>
          <w:tcPr>
            <w:tcW w:w="1559" w:type="dxa"/>
          </w:tcPr>
          <w:p w14:paraId="7DA30ACB" w14:textId="77777777" w:rsidR="004E296E" w:rsidRPr="00C17555" w:rsidRDefault="004E296E" w:rsidP="00E82EEF">
            <w:pPr>
              <w:pStyle w:val="Paragraphedeliste"/>
              <w:ind w:left="0"/>
              <w:cnfStyle w:val="100000000000" w:firstRow="1" w:lastRow="0" w:firstColumn="0" w:lastColumn="0" w:oddVBand="0" w:evenVBand="0" w:oddHBand="0" w:evenHBand="0" w:firstRowFirstColumn="0" w:firstRowLastColumn="0" w:lastRowFirstColumn="0" w:lastRowLastColumn="0"/>
              <w:rPr>
                <w:szCs w:val="21"/>
              </w:rPr>
            </w:pPr>
            <w:r w:rsidRPr="00C17555">
              <w:rPr>
                <w:szCs w:val="21"/>
              </w:rPr>
              <w:t>Energie produite</w:t>
            </w:r>
          </w:p>
        </w:tc>
        <w:tc>
          <w:tcPr>
            <w:tcW w:w="1560" w:type="dxa"/>
          </w:tcPr>
          <w:p w14:paraId="72E21404" w14:textId="77777777" w:rsidR="004E296E" w:rsidRPr="00C17555" w:rsidRDefault="004E296E" w:rsidP="00E82EEF">
            <w:pPr>
              <w:pStyle w:val="Paragraphedeliste"/>
              <w:ind w:left="0"/>
              <w:cnfStyle w:val="100000000000" w:firstRow="1" w:lastRow="0" w:firstColumn="0" w:lastColumn="0" w:oddVBand="0" w:evenVBand="0" w:oddHBand="0" w:evenHBand="0" w:firstRowFirstColumn="0" w:firstRowLastColumn="0" w:lastRowFirstColumn="0" w:lastRowLastColumn="0"/>
              <w:rPr>
                <w:szCs w:val="21"/>
              </w:rPr>
            </w:pPr>
            <w:r w:rsidRPr="00C17555">
              <w:rPr>
                <w:szCs w:val="21"/>
              </w:rPr>
              <w:t>Impact sur la ville</w:t>
            </w:r>
          </w:p>
        </w:tc>
      </w:tr>
      <w:tr w:rsidR="004E296E" w:rsidRPr="00C17555" w14:paraId="47394CA3" w14:textId="77777777" w:rsidTr="001031E2">
        <w:tc>
          <w:tcPr>
            <w:cnfStyle w:val="001000000000" w:firstRow="0" w:lastRow="0" w:firstColumn="1" w:lastColumn="0" w:oddVBand="0" w:evenVBand="0" w:oddHBand="0" w:evenHBand="0" w:firstRowFirstColumn="0" w:firstRowLastColumn="0" w:lastRowFirstColumn="0" w:lastRowLastColumn="0"/>
            <w:tcW w:w="1134" w:type="dxa"/>
          </w:tcPr>
          <w:p w14:paraId="793268E2" w14:textId="77777777" w:rsidR="004E296E" w:rsidRPr="00C17555" w:rsidRDefault="004E296E" w:rsidP="00E82EEF">
            <w:pPr>
              <w:pStyle w:val="Paragraphedeliste"/>
              <w:ind w:left="0"/>
              <w:jc w:val="center"/>
              <w:rPr>
                <w:szCs w:val="21"/>
              </w:rPr>
            </w:pPr>
            <w:r w:rsidRPr="00C17555">
              <w:rPr>
                <w:szCs w:val="21"/>
              </w:rPr>
              <w:t>Poids</w:t>
            </w:r>
          </w:p>
        </w:tc>
        <w:tc>
          <w:tcPr>
            <w:tcW w:w="1417" w:type="dxa"/>
          </w:tcPr>
          <w:p w14:paraId="1DEE99A5" w14:textId="77777777" w:rsidR="004E296E" w:rsidRPr="00C17555" w:rsidRDefault="004E296E" w:rsidP="00E82EEF">
            <w:pPr>
              <w:pStyle w:val="Paragraphedeliste"/>
              <w:ind w:left="0"/>
              <w:cnfStyle w:val="000000000000" w:firstRow="0" w:lastRow="0" w:firstColumn="0" w:lastColumn="0" w:oddVBand="0" w:evenVBand="0" w:oddHBand="0" w:evenHBand="0" w:firstRowFirstColumn="0" w:firstRowLastColumn="0" w:lastRowFirstColumn="0" w:lastRowLastColumn="0"/>
              <w:rPr>
                <w:szCs w:val="21"/>
              </w:rPr>
            </w:pPr>
            <w:r w:rsidRPr="00C17555">
              <w:rPr>
                <w:szCs w:val="21"/>
              </w:rPr>
              <w:t>25%</w:t>
            </w:r>
          </w:p>
        </w:tc>
        <w:tc>
          <w:tcPr>
            <w:tcW w:w="1559" w:type="dxa"/>
          </w:tcPr>
          <w:p w14:paraId="65890603" w14:textId="77777777" w:rsidR="004E296E" w:rsidRPr="00C17555" w:rsidRDefault="004E296E" w:rsidP="00E82EEF">
            <w:pPr>
              <w:pStyle w:val="Paragraphedeliste"/>
              <w:ind w:left="0"/>
              <w:cnfStyle w:val="000000000000" w:firstRow="0" w:lastRow="0" w:firstColumn="0" w:lastColumn="0" w:oddVBand="0" w:evenVBand="0" w:oddHBand="0" w:evenHBand="0" w:firstRowFirstColumn="0" w:firstRowLastColumn="0" w:lastRowFirstColumn="0" w:lastRowLastColumn="0"/>
              <w:rPr>
                <w:szCs w:val="21"/>
              </w:rPr>
            </w:pPr>
            <w:r w:rsidRPr="00C17555">
              <w:rPr>
                <w:szCs w:val="21"/>
              </w:rPr>
              <w:t>15%</w:t>
            </w:r>
          </w:p>
        </w:tc>
        <w:tc>
          <w:tcPr>
            <w:tcW w:w="1560" w:type="dxa"/>
          </w:tcPr>
          <w:p w14:paraId="54B88E56" w14:textId="77777777" w:rsidR="004E296E" w:rsidRPr="00C17555" w:rsidRDefault="004E296E" w:rsidP="00E82EEF">
            <w:pPr>
              <w:pStyle w:val="Paragraphedeliste"/>
              <w:ind w:left="0"/>
              <w:cnfStyle w:val="000000000000" w:firstRow="0" w:lastRow="0" w:firstColumn="0" w:lastColumn="0" w:oddVBand="0" w:evenVBand="0" w:oddHBand="0" w:evenHBand="0" w:firstRowFirstColumn="0" w:firstRowLastColumn="0" w:lastRowFirstColumn="0" w:lastRowLastColumn="0"/>
              <w:rPr>
                <w:szCs w:val="21"/>
              </w:rPr>
            </w:pPr>
            <w:r w:rsidRPr="00C17555">
              <w:rPr>
                <w:szCs w:val="21"/>
              </w:rPr>
              <w:t>60%</w:t>
            </w:r>
          </w:p>
        </w:tc>
      </w:tr>
    </w:tbl>
    <w:p w14:paraId="7729E155" w14:textId="505DF2AD" w:rsidR="00C17555" w:rsidRPr="004C59BF" w:rsidRDefault="00C17555" w:rsidP="00C17555">
      <w:pPr>
        <w:pStyle w:val="para"/>
        <w:jc w:val="center"/>
        <w:rPr>
          <w:rStyle w:val="ISTE-captionTabnoital"/>
        </w:rPr>
      </w:pPr>
      <w:r w:rsidRPr="004C59BF">
        <w:rPr>
          <w:rStyle w:val="ISTE-captionTabnoital"/>
        </w:rPr>
        <w:t xml:space="preserve">Tableau </w:t>
      </w:r>
      <w:r w:rsidR="004C59BF">
        <w:rPr>
          <w:rStyle w:val="ISTE-captionTabnoital"/>
        </w:rPr>
        <w:t>1.</w:t>
      </w:r>
      <w:r w:rsidRPr="004C59BF">
        <w:rPr>
          <w:rStyle w:val="ISTE-captionTabnoital"/>
        </w:rPr>
        <w:t xml:space="preserve">4. </w:t>
      </w:r>
      <w:r w:rsidRPr="004C59BF">
        <w:rPr>
          <w:rStyle w:val="ISTE-captionTabnoital"/>
          <w:b w:val="0"/>
          <w:bCs/>
          <w:color w:val="000000" w:themeColor="text1"/>
        </w:rPr>
        <w:t>Poids des critères</w:t>
      </w:r>
    </w:p>
    <w:p w14:paraId="6E30B6C3" w14:textId="77777777" w:rsidR="004E296E" w:rsidRPr="00C17555" w:rsidRDefault="004E296E" w:rsidP="003B5B5F">
      <w:pPr>
        <w:pStyle w:val="ISTE-paragraph"/>
      </w:pPr>
      <w:r w:rsidRPr="00C17555">
        <w:t xml:space="preserve">A partir de l’ensemble de ces données, vous choisissez d’utiliser PROMETHEE pour réaliser le classement des alternatives. </w:t>
      </w:r>
    </w:p>
    <w:p w14:paraId="5DE051A5" w14:textId="77777777" w:rsidR="004E296E" w:rsidRPr="00C17555" w:rsidRDefault="004E296E" w:rsidP="003B5B5F">
      <w:pPr>
        <w:pStyle w:val="ISTE-paragraph"/>
      </w:pPr>
      <w:r w:rsidRPr="00C17555">
        <w:t xml:space="preserve">Lors d’une séance de travail avec le conseil citoyen, vous avez pu construire les fonctions de préférences suivantes pour les 3 critères pris en compte : </w:t>
      </w:r>
    </w:p>
    <w:p w14:paraId="1AD1CC1B" w14:textId="77777777" w:rsidR="00A00C78" w:rsidRPr="00A00C78" w:rsidRDefault="00A00C78" w:rsidP="003B5B5F">
      <w:pPr>
        <w:pStyle w:val="ISTE-paragraph"/>
      </w:pPr>
      <w:r w:rsidRPr="00A00C78">
        <w:t xml:space="preserve">A partir de l’ensemble de ces données, vous choisissez d’utiliser PROMETHEE pour réaliser le classement des alternatives. </w:t>
      </w:r>
    </w:p>
    <w:p w14:paraId="7D8FD583" w14:textId="77777777" w:rsidR="00A00C78" w:rsidRPr="00A00C78" w:rsidRDefault="00A00C78" w:rsidP="003B5B5F">
      <w:pPr>
        <w:pStyle w:val="ISTE-paragraph"/>
      </w:pPr>
      <w:r w:rsidRPr="00A00C78">
        <w:t xml:space="preserve">Lors d’une séance de travail avec le conseil citoyen, vous avez pu construire les fonctions de préférences suivantes pour les 3 critères pris en compte : </w:t>
      </w:r>
    </w:p>
    <w:p w14:paraId="11FEFB27" w14:textId="77777777" w:rsidR="00A00C78" w:rsidRPr="00A00C78" w:rsidRDefault="00A00C78" w:rsidP="00A00C78">
      <w:pPr>
        <w:tabs>
          <w:tab w:val="left" w:pos="2235"/>
        </w:tabs>
        <w:rPr>
          <w:lang w:val="fr-FR"/>
        </w:rPr>
      </w:pPr>
    </w:p>
    <w:p w14:paraId="7DF5C4AE" w14:textId="502F747F" w:rsidR="00A00C78" w:rsidRDefault="00A00C78" w:rsidP="00A00C78">
      <w:pPr>
        <w:tabs>
          <w:tab w:val="left" w:pos="2235"/>
        </w:tabs>
        <w:jc w:val="center"/>
      </w:pPr>
      <w:r w:rsidRPr="006B3BD8">
        <w:rPr>
          <w:noProof/>
        </w:rPr>
        <mc:AlternateContent>
          <mc:Choice Requires="wpg">
            <w:drawing>
              <wp:inline distT="0" distB="0" distL="0" distR="0" wp14:anchorId="598656C6" wp14:editId="2AC000E6">
                <wp:extent cx="4824514" cy="1681024"/>
                <wp:effectExtent l="0" t="0" r="40005" b="0"/>
                <wp:docPr id="14" name="Groupe 71"/>
                <wp:cNvGraphicFramePr/>
                <a:graphic xmlns:a="http://schemas.openxmlformats.org/drawingml/2006/main">
                  <a:graphicData uri="http://schemas.microsoft.com/office/word/2010/wordprocessingGroup">
                    <wpg:wgp>
                      <wpg:cNvGrpSpPr/>
                      <wpg:grpSpPr>
                        <a:xfrm>
                          <a:off x="0" y="0"/>
                          <a:ext cx="4824514" cy="1681024"/>
                          <a:chOff x="2483768" y="548680"/>
                          <a:chExt cx="4896544" cy="2126574"/>
                        </a:xfrm>
                      </wpg:grpSpPr>
                      <wps:wsp>
                        <wps:cNvPr id="16" name="Connecteur droit avec flèche 16"/>
                        <wps:cNvCnPr/>
                        <wps:spPr>
                          <a:xfrm>
                            <a:off x="4499992" y="2276872"/>
                            <a:ext cx="1296144"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8" name="Connecteur droit avec flèche 18"/>
                        <wps:cNvCnPr/>
                        <wps:spPr>
                          <a:xfrm flipV="1">
                            <a:off x="4499992" y="1124744"/>
                            <a:ext cx="0" cy="1152128"/>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9" name="Connecteur droit 19"/>
                        <wps:cNvCnPr/>
                        <wps:spPr>
                          <a:xfrm>
                            <a:off x="4458212" y="1321659"/>
                            <a:ext cx="72008"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0" name="Connecteur droit 20"/>
                        <wps:cNvCnPr/>
                        <wps:spPr>
                          <a:xfrm>
                            <a:off x="4860032" y="2204864"/>
                            <a:ext cx="0" cy="14401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1" name="Connecteur droit 21"/>
                        <wps:cNvCnPr/>
                        <wps:spPr>
                          <a:xfrm>
                            <a:off x="5292080" y="2204864"/>
                            <a:ext cx="0" cy="14401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3" name="Connecteur droit avec flèche 23"/>
                        <wps:cNvCnPr/>
                        <wps:spPr>
                          <a:xfrm>
                            <a:off x="2771800" y="2276872"/>
                            <a:ext cx="1224136"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5" name="Connecteur droit avec flèche 25"/>
                        <wps:cNvCnPr/>
                        <wps:spPr>
                          <a:xfrm flipV="1">
                            <a:off x="2771800" y="1124744"/>
                            <a:ext cx="0" cy="1152128"/>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7" name="Connecteur droit 27"/>
                        <wps:cNvCnPr/>
                        <wps:spPr>
                          <a:xfrm>
                            <a:off x="2730020" y="1321659"/>
                            <a:ext cx="72008"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8" name="Connecteur droit avec flèche 28"/>
                        <wps:cNvCnPr/>
                        <wps:spPr>
                          <a:xfrm>
                            <a:off x="6156176" y="2276872"/>
                            <a:ext cx="1224136"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9" name="Connecteur droit avec flèche 29"/>
                        <wps:cNvCnPr/>
                        <wps:spPr>
                          <a:xfrm flipV="1">
                            <a:off x="6156176" y="1124744"/>
                            <a:ext cx="0" cy="1152128"/>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0" name="Connecteur droit 30"/>
                        <wps:cNvCnPr/>
                        <wps:spPr>
                          <a:xfrm>
                            <a:off x="6114396" y="1321659"/>
                            <a:ext cx="72008"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1" name="Connecteur droit 31"/>
                        <wps:cNvCnPr/>
                        <wps:spPr>
                          <a:xfrm>
                            <a:off x="6660232" y="2204864"/>
                            <a:ext cx="0" cy="14401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5" name="ZoneTexte 29"/>
                        <wps:cNvSpPr txBox="1"/>
                        <wps:spPr>
                          <a:xfrm>
                            <a:off x="2483768" y="1196752"/>
                            <a:ext cx="215894" cy="326591"/>
                          </a:xfrm>
                          <a:prstGeom prst="rect">
                            <a:avLst/>
                          </a:prstGeom>
                          <a:noFill/>
                        </wps:spPr>
                        <wps:txbx>
                          <w:txbxContent>
                            <w:p w14:paraId="2871C1D2" w14:textId="77777777" w:rsidR="005C5626" w:rsidRPr="00A00C78" w:rsidRDefault="005C5626" w:rsidP="00A00C78">
                              <w:pPr>
                                <w:rPr>
                                  <w:rFonts w:ascii="Times New Roman" w:hAnsi="Times New Roman" w:cs="Times New Roman"/>
                                  <w:sz w:val="18"/>
                                  <w:szCs w:val="18"/>
                                </w:rPr>
                              </w:pPr>
                              <w:r w:rsidRPr="00A00C78">
                                <w:rPr>
                                  <w:rFonts w:ascii="Times New Roman" w:hAnsi="Times New Roman" w:cs="Times New Roman"/>
                                  <w:color w:val="000000" w:themeColor="text1"/>
                                  <w:kern w:val="24"/>
                                  <w:sz w:val="18"/>
                                  <w:szCs w:val="18"/>
                                </w:rPr>
                                <w:t>1</w:t>
                              </w:r>
                            </w:p>
                          </w:txbxContent>
                        </wps:txbx>
                        <wps:bodyPr wrap="square" rtlCol="0">
                          <a:noAutofit/>
                        </wps:bodyPr>
                      </wps:wsp>
                      <wps:wsp>
                        <wps:cNvPr id="36" name="ZoneTexte 30"/>
                        <wps:cNvSpPr txBox="1"/>
                        <wps:spPr>
                          <a:xfrm>
                            <a:off x="4211960" y="1196752"/>
                            <a:ext cx="215894" cy="326591"/>
                          </a:xfrm>
                          <a:prstGeom prst="rect">
                            <a:avLst/>
                          </a:prstGeom>
                          <a:noFill/>
                        </wps:spPr>
                        <wps:txbx>
                          <w:txbxContent>
                            <w:p w14:paraId="49B4FBB4" w14:textId="77777777" w:rsidR="005C5626" w:rsidRPr="00A00C78" w:rsidRDefault="005C5626" w:rsidP="00A00C78">
                              <w:pPr>
                                <w:rPr>
                                  <w:rFonts w:ascii="Times New Roman" w:hAnsi="Times New Roman" w:cs="Times New Roman"/>
                                  <w:sz w:val="18"/>
                                  <w:szCs w:val="18"/>
                                </w:rPr>
                              </w:pPr>
                              <w:r w:rsidRPr="00A00C78">
                                <w:rPr>
                                  <w:rFonts w:ascii="Times New Roman" w:hAnsi="Times New Roman" w:cs="Times New Roman"/>
                                  <w:color w:val="000000" w:themeColor="text1"/>
                                  <w:kern w:val="24"/>
                                  <w:sz w:val="18"/>
                                  <w:szCs w:val="18"/>
                                </w:rPr>
                                <w:t>1</w:t>
                              </w:r>
                            </w:p>
                          </w:txbxContent>
                        </wps:txbx>
                        <wps:bodyPr wrap="square" rtlCol="0">
                          <a:noAutofit/>
                        </wps:bodyPr>
                      </wps:wsp>
                      <wps:wsp>
                        <wps:cNvPr id="38" name="ZoneTexte 31"/>
                        <wps:cNvSpPr txBox="1"/>
                        <wps:spPr>
                          <a:xfrm>
                            <a:off x="5868144" y="1196752"/>
                            <a:ext cx="216413" cy="326591"/>
                          </a:xfrm>
                          <a:prstGeom prst="rect">
                            <a:avLst/>
                          </a:prstGeom>
                          <a:noFill/>
                        </wps:spPr>
                        <wps:txbx>
                          <w:txbxContent>
                            <w:p w14:paraId="244CF757" w14:textId="77777777" w:rsidR="005C5626" w:rsidRPr="00A00C78" w:rsidRDefault="005C5626" w:rsidP="00A00C78">
                              <w:pPr>
                                <w:rPr>
                                  <w:rFonts w:ascii="Times New Roman" w:hAnsi="Times New Roman" w:cs="Times New Roman"/>
                                  <w:sz w:val="18"/>
                                  <w:szCs w:val="18"/>
                                </w:rPr>
                              </w:pPr>
                              <w:r w:rsidRPr="00A00C78">
                                <w:rPr>
                                  <w:rFonts w:ascii="Times New Roman" w:hAnsi="Times New Roman" w:cs="Times New Roman"/>
                                  <w:color w:val="000000" w:themeColor="text1"/>
                                  <w:kern w:val="24"/>
                                  <w:sz w:val="18"/>
                                  <w:szCs w:val="18"/>
                                </w:rPr>
                                <w:t>1</w:t>
                              </w:r>
                            </w:p>
                          </w:txbxContent>
                        </wps:txbx>
                        <wps:bodyPr wrap="square" rtlCol="0">
                          <a:noAutofit/>
                        </wps:bodyPr>
                      </wps:wsp>
                      <wps:wsp>
                        <wps:cNvPr id="39" name="ZoneTexte 32"/>
                        <wps:cNvSpPr txBox="1"/>
                        <wps:spPr>
                          <a:xfrm>
                            <a:off x="4211960" y="1666585"/>
                            <a:ext cx="360170" cy="297450"/>
                          </a:xfrm>
                          <a:prstGeom prst="rect">
                            <a:avLst/>
                          </a:prstGeom>
                          <a:noFill/>
                        </wps:spPr>
                        <wps:txbx>
                          <w:txbxContent>
                            <w:p w14:paraId="6279E134" w14:textId="77777777" w:rsidR="005C5626" w:rsidRPr="00A00C78" w:rsidRDefault="005C5626" w:rsidP="00A00C78">
                              <w:pPr>
                                <w:rPr>
                                  <w:rFonts w:ascii="Times New Roman" w:hAnsi="Times New Roman" w:cs="Times New Roman"/>
                                  <w:sz w:val="18"/>
                                  <w:szCs w:val="18"/>
                                </w:rPr>
                              </w:pPr>
                              <w:r w:rsidRPr="00A00C78">
                                <w:rPr>
                                  <w:rFonts w:ascii="Times New Roman" w:hAnsi="Times New Roman" w:cs="Times New Roman"/>
                                  <w:color w:val="000000" w:themeColor="text1"/>
                                  <w:kern w:val="24"/>
                                  <w:sz w:val="18"/>
                                  <w:szCs w:val="18"/>
                                </w:rPr>
                                <w:t>0.5</w:t>
                              </w:r>
                            </w:p>
                          </w:txbxContent>
                        </wps:txbx>
                        <wps:bodyPr wrap="square" rtlCol="0">
                          <a:noAutofit/>
                        </wps:bodyPr>
                      </wps:wsp>
                      <wps:wsp>
                        <wps:cNvPr id="40" name="Connecteur droit 40"/>
                        <wps:cNvCnPr/>
                        <wps:spPr>
                          <a:xfrm>
                            <a:off x="4469764" y="1780373"/>
                            <a:ext cx="72008"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1" name="ZoneTexte 34"/>
                        <wps:cNvSpPr txBox="1"/>
                        <wps:spPr>
                          <a:xfrm>
                            <a:off x="4283968" y="2132856"/>
                            <a:ext cx="215894" cy="326591"/>
                          </a:xfrm>
                          <a:prstGeom prst="rect">
                            <a:avLst/>
                          </a:prstGeom>
                          <a:noFill/>
                        </wps:spPr>
                        <wps:txbx>
                          <w:txbxContent>
                            <w:p w14:paraId="2F6A221D" w14:textId="77777777" w:rsidR="005C5626" w:rsidRPr="00A00C78" w:rsidRDefault="005C5626" w:rsidP="00A00C78">
                              <w:pPr>
                                <w:rPr>
                                  <w:rFonts w:ascii="Times New Roman" w:hAnsi="Times New Roman" w:cs="Times New Roman"/>
                                  <w:sz w:val="18"/>
                                  <w:szCs w:val="18"/>
                                </w:rPr>
                              </w:pPr>
                              <w:r w:rsidRPr="00A00C78">
                                <w:rPr>
                                  <w:rFonts w:ascii="Times New Roman" w:hAnsi="Times New Roman" w:cs="Times New Roman"/>
                                  <w:color w:val="000000" w:themeColor="text1"/>
                                  <w:kern w:val="24"/>
                                  <w:sz w:val="18"/>
                                  <w:szCs w:val="18"/>
                                </w:rPr>
                                <w:t>0</w:t>
                              </w:r>
                            </w:p>
                          </w:txbxContent>
                        </wps:txbx>
                        <wps:bodyPr wrap="square" rtlCol="0">
                          <a:noAutofit/>
                        </wps:bodyPr>
                      </wps:wsp>
                      <wps:wsp>
                        <wps:cNvPr id="46" name="ZoneTexte 35"/>
                        <wps:cNvSpPr txBox="1"/>
                        <wps:spPr>
                          <a:xfrm>
                            <a:off x="2555776" y="2132856"/>
                            <a:ext cx="215894" cy="326591"/>
                          </a:xfrm>
                          <a:prstGeom prst="rect">
                            <a:avLst/>
                          </a:prstGeom>
                          <a:noFill/>
                        </wps:spPr>
                        <wps:txbx>
                          <w:txbxContent>
                            <w:p w14:paraId="6F12E91E" w14:textId="77777777" w:rsidR="005C5626" w:rsidRPr="00A00C78" w:rsidRDefault="005C5626" w:rsidP="00A00C78">
                              <w:pPr>
                                <w:rPr>
                                  <w:rFonts w:ascii="Times New Roman" w:hAnsi="Times New Roman" w:cs="Times New Roman"/>
                                  <w:sz w:val="18"/>
                                  <w:szCs w:val="18"/>
                                </w:rPr>
                              </w:pPr>
                              <w:r w:rsidRPr="00A00C78">
                                <w:rPr>
                                  <w:rFonts w:ascii="Times New Roman" w:hAnsi="Times New Roman" w:cs="Times New Roman"/>
                                  <w:color w:val="000000" w:themeColor="text1"/>
                                  <w:kern w:val="24"/>
                                  <w:sz w:val="18"/>
                                  <w:szCs w:val="18"/>
                                </w:rPr>
                                <w:t>0</w:t>
                              </w:r>
                            </w:p>
                          </w:txbxContent>
                        </wps:txbx>
                        <wps:bodyPr wrap="square" rtlCol="0">
                          <a:noAutofit/>
                        </wps:bodyPr>
                      </wps:wsp>
                      <wps:wsp>
                        <wps:cNvPr id="47" name="ZoneTexte 36"/>
                        <wps:cNvSpPr txBox="1"/>
                        <wps:spPr>
                          <a:xfrm>
                            <a:off x="5940152" y="2132856"/>
                            <a:ext cx="215894" cy="326591"/>
                          </a:xfrm>
                          <a:prstGeom prst="rect">
                            <a:avLst/>
                          </a:prstGeom>
                          <a:noFill/>
                        </wps:spPr>
                        <wps:txbx>
                          <w:txbxContent>
                            <w:p w14:paraId="08AE7307" w14:textId="77777777" w:rsidR="005C5626" w:rsidRPr="00A00C78" w:rsidRDefault="005C5626" w:rsidP="00A00C78">
                              <w:pPr>
                                <w:rPr>
                                  <w:rFonts w:ascii="Times New Roman" w:hAnsi="Times New Roman" w:cs="Times New Roman"/>
                                  <w:sz w:val="18"/>
                                  <w:szCs w:val="18"/>
                                </w:rPr>
                              </w:pPr>
                              <w:r w:rsidRPr="00A00C78">
                                <w:rPr>
                                  <w:rFonts w:ascii="Times New Roman" w:hAnsi="Times New Roman" w:cs="Times New Roman"/>
                                  <w:color w:val="000000" w:themeColor="text1"/>
                                  <w:kern w:val="24"/>
                                  <w:sz w:val="18"/>
                                  <w:szCs w:val="18"/>
                                </w:rPr>
                                <w:t>0</w:t>
                              </w:r>
                            </w:p>
                          </w:txbxContent>
                        </wps:txbx>
                        <wps:bodyPr wrap="square" rtlCol="0">
                          <a:noAutofit/>
                        </wps:bodyPr>
                      </wps:wsp>
                      <wps:wsp>
                        <wps:cNvPr id="48" name="ZoneTexte 37"/>
                        <wps:cNvSpPr txBox="1"/>
                        <wps:spPr>
                          <a:xfrm>
                            <a:off x="4644008" y="2291986"/>
                            <a:ext cx="432307" cy="311746"/>
                          </a:xfrm>
                          <a:prstGeom prst="rect">
                            <a:avLst/>
                          </a:prstGeom>
                          <a:noFill/>
                        </wps:spPr>
                        <wps:txbx>
                          <w:txbxContent>
                            <w:p w14:paraId="63E42B8B" w14:textId="77777777" w:rsidR="005C5626" w:rsidRPr="00A00C78" w:rsidRDefault="005C5626" w:rsidP="00A00C78">
                              <w:pPr>
                                <w:rPr>
                                  <w:rFonts w:ascii="Times New Roman" w:hAnsi="Times New Roman" w:cs="Times New Roman"/>
                                  <w:sz w:val="18"/>
                                  <w:szCs w:val="18"/>
                                </w:rPr>
                              </w:pPr>
                              <w:r w:rsidRPr="00A00C78">
                                <w:rPr>
                                  <w:rFonts w:ascii="Times New Roman" w:hAnsi="Times New Roman" w:cs="Times New Roman"/>
                                  <w:color w:val="000000" w:themeColor="text1"/>
                                  <w:kern w:val="24"/>
                                  <w:sz w:val="18"/>
                                  <w:szCs w:val="18"/>
                                </w:rPr>
                                <w:t>100</w:t>
                              </w:r>
                            </w:p>
                          </w:txbxContent>
                        </wps:txbx>
                        <wps:bodyPr wrap="square" rtlCol="0">
                          <a:noAutofit/>
                        </wps:bodyPr>
                      </wps:wsp>
                      <wps:wsp>
                        <wps:cNvPr id="49" name="ZoneTexte 38"/>
                        <wps:cNvSpPr txBox="1"/>
                        <wps:spPr>
                          <a:xfrm>
                            <a:off x="5076056" y="2299543"/>
                            <a:ext cx="450991" cy="326591"/>
                          </a:xfrm>
                          <a:prstGeom prst="rect">
                            <a:avLst/>
                          </a:prstGeom>
                          <a:noFill/>
                        </wps:spPr>
                        <wps:txbx>
                          <w:txbxContent>
                            <w:p w14:paraId="7252D142" w14:textId="77777777" w:rsidR="005C5626" w:rsidRPr="00A00C78" w:rsidRDefault="005C5626" w:rsidP="00A00C78">
                              <w:pPr>
                                <w:rPr>
                                  <w:rFonts w:ascii="Times New Roman" w:hAnsi="Times New Roman" w:cs="Times New Roman"/>
                                  <w:sz w:val="18"/>
                                  <w:szCs w:val="18"/>
                                </w:rPr>
                              </w:pPr>
                              <w:r w:rsidRPr="00A00C78">
                                <w:rPr>
                                  <w:rFonts w:ascii="Times New Roman" w:hAnsi="Times New Roman" w:cs="Times New Roman"/>
                                  <w:color w:val="000000" w:themeColor="text1"/>
                                  <w:kern w:val="24"/>
                                  <w:sz w:val="18"/>
                                  <w:szCs w:val="18"/>
                                </w:rPr>
                                <w:t>180</w:t>
                              </w:r>
                            </w:p>
                          </w:txbxContent>
                        </wps:txbx>
                        <wps:bodyPr wrap="square" rtlCol="0">
                          <a:noAutofit/>
                        </wps:bodyPr>
                      </wps:wsp>
                      <wps:wsp>
                        <wps:cNvPr id="50" name="ZoneTexte 39"/>
                        <wps:cNvSpPr txBox="1"/>
                        <wps:spPr>
                          <a:xfrm>
                            <a:off x="6444208" y="2348663"/>
                            <a:ext cx="451510" cy="326591"/>
                          </a:xfrm>
                          <a:prstGeom prst="rect">
                            <a:avLst/>
                          </a:prstGeom>
                          <a:noFill/>
                        </wps:spPr>
                        <wps:txbx>
                          <w:txbxContent>
                            <w:p w14:paraId="2C4DDD87" w14:textId="77777777" w:rsidR="005C5626" w:rsidRPr="00A00C78" w:rsidRDefault="005C5626" w:rsidP="00A00C78">
                              <w:pPr>
                                <w:jc w:val="center"/>
                                <w:rPr>
                                  <w:rFonts w:ascii="Times New Roman" w:hAnsi="Times New Roman" w:cs="Times New Roman"/>
                                  <w:sz w:val="18"/>
                                  <w:szCs w:val="18"/>
                                </w:rPr>
                              </w:pPr>
                              <w:r w:rsidRPr="00A00C78">
                                <w:rPr>
                                  <w:rFonts w:ascii="Times New Roman" w:hAnsi="Times New Roman" w:cs="Times New Roman"/>
                                  <w:color w:val="000000" w:themeColor="text1"/>
                                  <w:kern w:val="24"/>
                                  <w:sz w:val="18"/>
                                  <w:szCs w:val="18"/>
                                </w:rPr>
                                <w:t>2</w:t>
                              </w:r>
                            </w:p>
                          </w:txbxContent>
                        </wps:txbx>
                        <wps:bodyPr wrap="square" rtlCol="0">
                          <a:noAutofit/>
                        </wps:bodyPr>
                      </wps:wsp>
                      <wps:wsp>
                        <wps:cNvPr id="51" name="Connecteur droit 51"/>
                        <wps:cNvCnPr/>
                        <wps:spPr>
                          <a:xfrm>
                            <a:off x="2771800" y="1333211"/>
                            <a:ext cx="1152128" cy="7557"/>
                          </a:xfrm>
                          <a:prstGeom prst="line">
                            <a:avLst/>
                          </a:prstGeom>
                        </wps:spPr>
                        <wps:style>
                          <a:lnRef idx="2">
                            <a:schemeClr val="dk1"/>
                          </a:lnRef>
                          <a:fillRef idx="0">
                            <a:schemeClr val="dk1"/>
                          </a:fillRef>
                          <a:effectRef idx="1">
                            <a:schemeClr val="dk1"/>
                          </a:effectRef>
                          <a:fontRef idx="minor">
                            <a:schemeClr val="tx1"/>
                          </a:fontRef>
                        </wps:style>
                        <wps:bodyPr/>
                      </wps:wsp>
                      <wps:wsp>
                        <wps:cNvPr id="52" name="Connecteur droit 52"/>
                        <wps:cNvCnPr/>
                        <wps:spPr>
                          <a:xfrm>
                            <a:off x="6156176" y="2263661"/>
                            <a:ext cx="504056" cy="13211"/>
                          </a:xfrm>
                          <a:prstGeom prst="line">
                            <a:avLst/>
                          </a:prstGeom>
                        </wps:spPr>
                        <wps:style>
                          <a:lnRef idx="2">
                            <a:schemeClr val="dk1"/>
                          </a:lnRef>
                          <a:fillRef idx="0">
                            <a:schemeClr val="dk1"/>
                          </a:fillRef>
                          <a:effectRef idx="1">
                            <a:schemeClr val="dk1"/>
                          </a:effectRef>
                          <a:fontRef idx="minor">
                            <a:schemeClr val="tx1"/>
                          </a:fontRef>
                        </wps:style>
                        <wps:bodyPr/>
                      </wps:wsp>
                      <wps:wsp>
                        <wps:cNvPr id="53" name="Connecteur droit 53"/>
                        <wps:cNvCnPr/>
                        <wps:spPr>
                          <a:xfrm flipV="1">
                            <a:off x="6660232" y="1340768"/>
                            <a:ext cx="504056" cy="936104"/>
                          </a:xfrm>
                          <a:prstGeom prst="line">
                            <a:avLst/>
                          </a:prstGeom>
                        </wps:spPr>
                        <wps:style>
                          <a:lnRef idx="2">
                            <a:schemeClr val="dk1"/>
                          </a:lnRef>
                          <a:fillRef idx="0">
                            <a:schemeClr val="dk1"/>
                          </a:fillRef>
                          <a:effectRef idx="1">
                            <a:schemeClr val="dk1"/>
                          </a:effectRef>
                          <a:fontRef idx="minor">
                            <a:schemeClr val="tx1"/>
                          </a:fontRef>
                        </wps:style>
                        <wps:bodyPr/>
                      </wps:wsp>
                      <wps:wsp>
                        <wps:cNvPr id="54" name="Connecteur droit 54"/>
                        <wps:cNvCnPr/>
                        <wps:spPr>
                          <a:xfrm>
                            <a:off x="5292080" y="1340768"/>
                            <a:ext cx="360040" cy="0"/>
                          </a:xfrm>
                          <a:prstGeom prst="line">
                            <a:avLst/>
                          </a:prstGeom>
                        </wps:spPr>
                        <wps:style>
                          <a:lnRef idx="2">
                            <a:schemeClr val="dk1"/>
                          </a:lnRef>
                          <a:fillRef idx="0">
                            <a:schemeClr val="dk1"/>
                          </a:fillRef>
                          <a:effectRef idx="1">
                            <a:schemeClr val="dk1"/>
                          </a:effectRef>
                          <a:fontRef idx="minor">
                            <a:schemeClr val="tx1"/>
                          </a:fontRef>
                        </wps:style>
                        <wps:bodyPr/>
                      </wps:wsp>
                      <wps:wsp>
                        <wps:cNvPr id="55" name="Connecteur droit 55"/>
                        <wps:cNvCnPr/>
                        <wps:spPr>
                          <a:xfrm>
                            <a:off x="4860032" y="1772816"/>
                            <a:ext cx="432048" cy="0"/>
                          </a:xfrm>
                          <a:prstGeom prst="line">
                            <a:avLst/>
                          </a:prstGeom>
                        </wps:spPr>
                        <wps:style>
                          <a:lnRef idx="2">
                            <a:schemeClr val="dk1"/>
                          </a:lnRef>
                          <a:fillRef idx="0">
                            <a:schemeClr val="dk1"/>
                          </a:fillRef>
                          <a:effectRef idx="1">
                            <a:schemeClr val="dk1"/>
                          </a:effectRef>
                          <a:fontRef idx="minor">
                            <a:schemeClr val="tx1"/>
                          </a:fontRef>
                        </wps:style>
                        <wps:bodyPr/>
                      </wps:wsp>
                      <wps:wsp>
                        <wps:cNvPr id="56" name="Connecteur droit 56"/>
                        <wps:cNvCnPr/>
                        <wps:spPr>
                          <a:xfrm>
                            <a:off x="4499992" y="2276872"/>
                            <a:ext cx="360040" cy="0"/>
                          </a:xfrm>
                          <a:prstGeom prst="line">
                            <a:avLst/>
                          </a:prstGeom>
                        </wps:spPr>
                        <wps:style>
                          <a:lnRef idx="2">
                            <a:schemeClr val="dk1"/>
                          </a:lnRef>
                          <a:fillRef idx="0">
                            <a:schemeClr val="dk1"/>
                          </a:fillRef>
                          <a:effectRef idx="1">
                            <a:schemeClr val="dk1"/>
                          </a:effectRef>
                          <a:fontRef idx="minor">
                            <a:schemeClr val="tx1"/>
                          </a:fontRef>
                        </wps:style>
                        <wps:bodyPr/>
                      </wps:wsp>
                      <wps:wsp>
                        <wps:cNvPr id="57" name="Connecteur droit 57"/>
                        <wps:cNvCnPr/>
                        <wps:spPr>
                          <a:xfrm>
                            <a:off x="4860032" y="1196752"/>
                            <a:ext cx="0" cy="1095234"/>
                          </a:xfrm>
                          <a:prstGeom prst="line">
                            <a:avLst/>
                          </a:prstGeom>
                          <a:ln>
                            <a:prstDash val="dash"/>
                          </a:ln>
                        </wps:spPr>
                        <wps:style>
                          <a:lnRef idx="1">
                            <a:schemeClr val="accent1"/>
                          </a:lnRef>
                          <a:fillRef idx="0">
                            <a:schemeClr val="accent1"/>
                          </a:fillRef>
                          <a:effectRef idx="0">
                            <a:schemeClr val="accent1"/>
                          </a:effectRef>
                          <a:fontRef idx="minor">
                            <a:schemeClr val="tx1"/>
                          </a:fontRef>
                        </wps:style>
                        <wps:bodyPr/>
                      </wps:wsp>
                      <wps:wsp>
                        <wps:cNvPr id="58" name="Connecteur droit 58"/>
                        <wps:cNvCnPr/>
                        <wps:spPr>
                          <a:xfrm>
                            <a:off x="5292080" y="1196752"/>
                            <a:ext cx="0" cy="1095234"/>
                          </a:xfrm>
                          <a:prstGeom prst="line">
                            <a:avLst/>
                          </a:prstGeom>
                          <a:ln>
                            <a:prstDash val="dash"/>
                          </a:ln>
                        </wps:spPr>
                        <wps:style>
                          <a:lnRef idx="1">
                            <a:schemeClr val="accent1"/>
                          </a:lnRef>
                          <a:fillRef idx="0">
                            <a:schemeClr val="accent1"/>
                          </a:fillRef>
                          <a:effectRef idx="0">
                            <a:schemeClr val="accent1"/>
                          </a:effectRef>
                          <a:fontRef idx="minor">
                            <a:schemeClr val="tx1"/>
                          </a:fontRef>
                        </wps:style>
                        <wps:bodyPr/>
                      </wps:wsp>
                      <wps:wsp>
                        <wps:cNvPr id="59" name="Parenthèse ouvrante 59"/>
                        <wps:cNvSpPr/>
                        <wps:spPr>
                          <a:xfrm>
                            <a:off x="4860032" y="2242649"/>
                            <a:ext cx="45719" cy="72008"/>
                          </a:xfrm>
                          <a:prstGeom prst="leftBracket">
                            <a:avLst/>
                          </a:prstGeom>
                        </wps:spPr>
                        <wps:style>
                          <a:lnRef idx="2">
                            <a:schemeClr val="dk1"/>
                          </a:lnRef>
                          <a:fillRef idx="0">
                            <a:schemeClr val="dk1"/>
                          </a:fillRef>
                          <a:effectRef idx="1">
                            <a:schemeClr val="dk1"/>
                          </a:effectRef>
                          <a:fontRef idx="minor">
                            <a:schemeClr val="tx1"/>
                          </a:fontRef>
                        </wps:style>
                        <wps:bodyPr rtlCol="0" anchor="ctr"/>
                      </wps:wsp>
                      <wps:wsp>
                        <wps:cNvPr id="61" name="Parenthèse ouvrante 61"/>
                        <wps:cNvSpPr/>
                        <wps:spPr>
                          <a:xfrm>
                            <a:off x="5303255" y="1742588"/>
                            <a:ext cx="45719" cy="72008"/>
                          </a:xfrm>
                          <a:prstGeom prst="leftBracket">
                            <a:avLst/>
                          </a:prstGeom>
                        </wps:spPr>
                        <wps:style>
                          <a:lnRef idx="2">
                            <a:schemeClr val="dk1"/>
                          </a:lnRef>
                          <a:fillRef idx="0">
                            <a:schemeClr val="dk1"/>
                          </a:fillRef>
                          <a:effectRef idx="1">
                            <a:schemeClr val="dk1"/>
                          </a:effectRef>
                          <a:fontRef idx="minor">
                            <a:schemeClr val="tx1"/>
                          </a:fontRef>
                        </wps:style>
                        <wps:bodyPr rtlCol="0" anchor="ctr"/>
                      </wps:wsp>
                      <wps:wsp>
                        <wps:cNvPr id="62" name="Parenthèse ouvrante 62"/>
                        <wps:cNvSpPr/>
                        <wps:spPr>
                          <a:xfrm>
                            <a:off x="2771800" y="1291431"/>
                            <a:ext cx="45719" cy="72008"/>
                          </a:xfrm>
                          <a:prstGeom prst="leftBracket">
                            <a:avLst/>
                          </a:prstGeom>
                        </wps:spPr>
                        <wps:style>
                          <a:lnRef idx="2">
                            <a:schemeClr val="dk1"/>
                          </a:lnRef>
                          <a:fillRef idx="0">
                            <a:schemeClr val="dk1"/>
                          </a:fillRef>
                          <a:effectRef idx="1">
                            <a:schemeClr val="dk1"/>
                          </a:effectRef>
                          <a:fontRef idx="minor">
                            <a:schemeClr val="tx1"/>
                          </a:fontRef>
                        </wps:style>
                        <wps:bodyPr rtlCol="0" anchor="ctr"/>
                      </wps:wsp>
                      <wps:wsp>
                        <wps:cNvPr id="63" name="Parenthèse ouvrante 63"/>
                        <wps:cNvSpPr/>
                        <wps:spPr>
                          <a:xfrm flipH="1">
                            <a:off x="6622070" y="2239087"/>
                            <a:ext cx="45719" cy="72008"/>
                          </a:xfrm>
                          <a:prstGeom prst="leftBracket">
                            <a:avLst/>
                          </a:prstGeom>
                        </wps:spPr>
                        <wps:style>
                          <a:lnRef idx="2">
                            <a:schemeClr val="dk1"/>
                          </a:lnRef>
                          <a:fillRef idx="0">
                            <a:schemeClr val="dk1"/>
                          </a:fillRef>
                          <a:effectRef idx="1">
                            <a:schemeClr val="dk1"/>
                          </a:effectRef>
                          <a:fontRef idx="minor">
                            <a:schemeClr val="tx1"/>
                          </a:fontRef>
                        </wps:style>
                        <wps:bodyPr rtlCol="0" anchor="ctr"/>
                      </wps:wsp>
                      <wps:wsp>
                        <wps:cNvPr id="64" name="ZoneTexte 60"/>
                        <wps:cNvSpPr txBox="1"/>
                        <wps:spPr>
                          <a:xfrm>
                            <a:off x="2843808" y="548680"/>
                            <a:ext cx="1007853" cy="326591"/>
                          </a:xfrm>
                          <a:prstGeom prst="rect">
                            <a:avLst/>
                          </a:prstGeom>
                          <a:noFill/>
                        </wps:spPr>
                        <wps:txbx>
                          <w:txbxContent>
                            <w:p w14:paraId="0725FC66" w14:textId="77777777" w:rsidR="005C5626" w:rsidRPr="00A00C78" w:rsidRDefault="005C5626" w:rsidP="00A00C78">
                              <w:pPr>
                                <w:jc w:val="center"/>
                                <w:rPr>
                                  <w:rFonts w:ascii="Times New Roman" w:hAnsi="Times New Roman" w:cs="Times New Roman"/>
                                  <w:sz w:val="18"/>
                                  <w:szCs w:val="18"/>
                                  <w:lang w:val="fr-FR"/>
                                </w:rPr>
                              </w:pPr>
                              <w:r w:rsidRPr="00A00C78">
                                <w:rPr>
                                  <w:rFonts w:ascii="Times New Roman" w:hAnsi="Times New Roman" w:cs="Times New Roman"/>
                                  <w:color w:val="000000" w:themeColor="text1"/>
                                  <w:kern w:val="24"/>
                                  <w:sz w:val="18"/>
                                  <w:szCs w:val="18"/>
                                  <w:lang w:val="fr-FR"/>
                                </w:rPr>
                                <w:t>Fiabilité</w:t>
                              </w:r>
                            </w:p>
                          </w:txbxContent>
                        </wps:txbx>
                        <wps:bodyPr wrap="square" rtlCol="0">
                          <a:noAutofit/>
                        </wps:bodyPr>
                      </wps:wsp>
                      <wps:wsp>
                        <wps:cNvPr id="65" name="ZoneTexte 61"/>
                        <wps:cNvSpPr txBox="1"/>
                        <wps:spPr>
                          <a:xfrm>
                            <a:off x="4572000" y="548680"/>
                            <a:ext cx="1007853" cy="326591"/>
                          </a:xfrm>
                          <a:prstGeom prst="rect">
                            <a:avLst/>
                          </a:prstGeom>
                          <a:noFill/>
                        </wps:spPr>
                        <wps:txbx>
                          <w:txbxContent>
                            <w:p w14:paraId="478CDB56" w14:textId="77777777" w:rsidR="005C5626" w:rsidRPr="00A00C78" w:rsidRDefault="005C5626" w:rsidP="00A00C78">
                              <w:pPr>
                                <w:jc w:val="center"/>
                                <w:rPr>
                                  <w:rFonts w:ascii="Times New Roman" w:hAnsi="Times New Roman" w:cs="Times New Roman"/>
                                  <w:sz w:val="18"/>
                                  <w:szCs w:val="18"/>
                                  <w:lang w:val="fr-FR"/>
                                </w:rPr>
                              </w:pPr>
                              <w:r w:rsidRPr="00A00C78">
                                <w:rPr>
                                  <w:rFonts w:ascii="Times New Roman" w:hAnsi="Times New Roman" w:cs="Times New Roman"/>
                                  <w:color w:val="000000" w:themeColor="text1"/>
                                  <w:kern w:val="24"/>
                                  <w:sz w:val="18"/>
                                  <w:szCs w:val="18"/>
                                  <w:lang w:val="fr-FR"/>
                                </w:rPr>
                                <w:t>Énergie</w:t>
                              </w:r>
                            </w:p>
                          </w:txbxContent>
                        </wps:txbx>
                        <wps:bodyPr wrap="square" rtlCol="0">
                          <a:noAutofit/>
                        </wps:bodyPr>
                      </wps:wsp>
                      <wps:wsp>
                        <wps:cNvPr id="66" name="ZoneTexte 62"/>
                        <wps:cNvSpPr txBox="1"/>
                        <wps:spPr>
                          <a:xfrm>
                            <a:off x="6228184" y="548680"/>
                            <a:ext cx="1008371" cy="326591"/>
                          </a:xfrm>
                          <a:prstGeom prst="rect">
                            <a:avLst/>
                          </a:prstGeom>
                          <a:noFill/>
                        </wps:spPr>
                        <wps:txbx>
                          <w:txbxContent>
                            <w:p w14:paraId="56E985DA" w14:textId="77777777" w:rsidR="005C5626" w:rsidRPr="00A00C78" w:rsidRDefault="005C5626" w:rsidP="00A00C78">
                              <w:pPr>
                                <w:jc w:val="center"/>
                                <w:rPr>
                                  <w:rFonts w:ascii="Times New Roman" w:hAnsi="Times New Roman" w:cs="Times New Roman"/>
                                  <w:sz w:val="18"/>
                                  <w:szCs w:val="18"/>
                                </w:rPr>
                              </w:pPr>
                              <w:r w:rsidRPr="00A00C78">
                                <w:rPr>
                                  <w:rFonts w:ascii="Times New Roman" w:hAnsi="Times New Roman" w:cs="Times New Roman"/>
                                  <w:color w:val="000000" w:themeColor="text1"/>
                                  <w:kern w:val="24"/>
                                  <w:sz w:val="18"/>
                                  <w:szCs w:val="18"/>
                                </w:rPr>
                                <w:t>Impact</w:t>
                              </w:r>
                            </w:p>
                          </w:txbxContent>
                        </wps:txbx>
                        <wps:bodyPr wrap="square" rtlCol="0">
                          <a:noAutofit/>
                        </wps:bodyPr>
                      </wps:wsp>
                      <wps:wsp>
                        <wps:cNvPr id="67" name="Connecteur droit 67"/>
                        <wps:cNvCnPr/>
                        <wps:spPr>
                          <a:xfrm>
                            <a:off x="3859477" y="2197307"/>
                            <a:ext cx="0" cy="14401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68" name="Connecteur droit 68"/>
                        <wps:cNvCnPr/>
                        <wps:spPr>
                          <a:xfrm>
                            <a:off x="5652120" y="2204864"/>
                            <a:ext cx="0" cy="14401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69" name="Connecteur droit 69"/>
                        <wps:cNvCnPr/>
                        <wps:spPr>
                          <a:xfrm>
                            <a:off x="7236296" y="2204864"/>
                            <a:ext cx="0" cy="144016"/>
                          </a:xfrm>
                          <a:prstGeom prst="line">
                            <a:avLst/>
                          </a:prstGeom>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598656C6" id="Groupe 71" o:spid="_x0000_s1026" style="width:379.9pt;height:132.35pt;mso-position-horizontal-relative:char;mso-position-vertical-relative:line" coordorigin="24837,5486" coordsize="48965,212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">
                <v:shapetype id="_x0000_t32" coordsize="21600,21600" o:spt="32" o:oned="t" path="m,l21600,21600e" filled="f">
                  <v:path arrowok="t" fillok="f" o:connecttype="none"/>
                  <o:lock v:ext="edit" shapetype="t"/>
                </v:shapetype>
                <v:shape id="Connecteur droit avec flèche 16" o:spid="_x0000_s1027" type="#_x0000_t32" style="position:absolute;left:44999;top:22768;width:1296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" strokecolor="#4472c4 [3204]" strokeweight=".5pt">
                  <v:stroke endarrow="open" joinstyle="miter"/>
                </v:shape>
                <v:shape id="Connecteur droit avec flèche 18" o:spid="_x0000_s1028" type="#_x0000_t32" style="position:absolute;left:44999;top:11247;width:0;height:1152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" strokecolor="#4472c4 [3204]" strokeweight=".5pt">
                  <v:stroke endarrow="open" joinstyle="miter"/>
                </v:shape>
                <v:line id="Connecteur droit 19" o:spid="_x0000_s1029" style="position:absolute;visibility:visible;mso-wrap-style:square" from="44582,13216" to="45302,132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" strokecolor="#4472c4 [3204]" strokeweight=".5pt">
                  <v:stroke joinstyle="miter"/>
                </v:line>
                <v:line id="Connecteur droit 20" o:spid="_x0000_s1030" style="position:absolute;visibility:visible;mso-wrap-style:square" from="48600,22048" to="48600,234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" strokecolor="#4472c4 [3204]" strokeweight=".5pt">
                  <v:stroke joinstyle="miter"/>
                </v:line>
                <v:line id="Connecteur droit 21" o:spid="_x0000_s1031" style="position:absolute;visibility:visible;mso-wrap-style:square" from="52920,22048" to="52920,234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" strokecolor="#4472c4 [3204]" strokeweight=".5pt">
                  <v:stroke joinstyle="miter"/>
                </v:line>
                <v:shape id="Connecteur droit avec flèche 23" o:spid="_x0000_s1032" type="#_x0000_t32" style="position:absolute;left:27718;top:22768;width:1224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" strokecolor="#4472c4 [3204]" strokeweight=".5pt">
                  <v:stroke endarrow="open" joinstyle="miter"/>
                </v:shape>
                <v:shape id="Connecteur droit avec flèche 25" o:spid="_x0000_s1033" type="#_x0000_t32" style="position:absolute;left:27718;top:11247;width:0;height:1152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" strokecolor="#4472c4 [3204]" strokeweight=".5pt">
                  <v:stroke endarrow="open" joinstyle="miter"/>
                </v:shape>
                <v:line id="Connecteur droit 27" o:spid="_x0000_s1034" style="position:absolute;visibility:visible;mso-wrap-style:square" from="27300,13216" to="28020,132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" strokecolor="#4472c4 [3204]" strokeweight=".5pt">
                  <v:stroke joinstyle="miter"/>
                </v:line>
                <v:shape id="Connecteur droit avec flèche 28" o:spid="_x0000_s1035" type="#_x0000_t32" style="position:absolute;left:61561;top:22768;width:1224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" strokecolor="#4472c4 [3204]" strokeweight=".5pt">
                  <v:stroke endarrow="open" joinstyle="miter"/>
                </v:shape>
                <v:shape id="Connecteur droit avec flèche 29" o:spid="_x0000_s1036" type="#_x0000_t32" style="position:absolute;left:61561;top:11247;width:0;height:1152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" strokecolor="#4472c4 [3204]" strokeweight=".5pt">
                  <v:stroke endarrow="open" joinstyle="miter"/>
                </v:shape>
                <v:line id="Connecteur droit 30" o:spid="_x0000_s1037" style="position:absolute;visibility:visible;mso-wrap-style:square" from="61143,13216" to="61864,132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" strokecolor="#4472c4 [3204]" strokeweight=".5pt">
                  <v:stroke joinstyle="miter"/>
                </v:line>
                <v:line id="Connecteur droit 31" o:spid="_x0000_s1038" style="position:absolute;visibility:visible;mso-wrap-style:square" from="66602,22048" to="66602,234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" strokecolor="#4472c4 [3204]" strokeweight=".5pt">
                  <v:stroke joinstyle="miter"/>
                </v:line>
                <v:shapetype id="_x0000_t202" coordsize="21600,21600" o:spt="202" path="m,l,21600r21600,l21600,xe">
                  <v:stroke joinstyle="miter"/>
                  <v:path gradientshapeok="t" o:connecttype="rect"/>
                </v:shapetype>
                <v:shape id="ZoneTexte 29" o:spid="_x0000_s1039" type="#_x0000_t202" style="position:absolute;left:24837;top:11967;width:2159;height:32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" filled="f" stroked="f">
                  <v:textbox>
                    <w:txbxContent>
                      <w:p w14:paraId="2871C1D2" w14:textId="77777777" w:rsidR="005C5626" w:rsidRPr="00A00C78" w:rsidRDefault="005C5626" w:rsidP="00A00C78">
                        <w:pPr>
                          <w:rPr>
                            <w:rFonts w:ascii="Times New Roman" w:hAnsi="Times New Roman" w:cs="Times New Roman"/>
                            <w:sz w:val="18"/>
                            <w:szCs w:val="18"/>
                          </w:rPr>
                        </w:pPr>
                        <w:r w:rsidRPr="00A00C78">
                          <w:rPr>
                            <w:rFonts w:ascii="Times New Roman" w:hAnsi="Times New Roman" w:cs="Times New Roman"/>
                            <w:color w:val="000000" w:themeColor="text1"/>
                            <w:kern w:val="24"/>
                            <w:sz w:val="18"/>
                            <w:szCs w:val="18"/>
                          </w:rPr>
                          <w:t>1</w:t>
                        </w:r>
                      </w:p>
                    </w:txbxContent>
                  </v:textbox>
                </v:shape>
                <v:shape id="ZoneTexte 30" o:spid="_x0000_s1040" type="#_x0000_t202" style="position:absolute;left:42119;top:11967;width:2159;height:32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" filled="f" stroked="f">
                  <v:textbox>
                    <w:txbxContent>
                      <w:p w14:paraId="49B4FBB4" w14:textId="77777777" w:rsidR="005C5626" w:rsidRPr="00A00C78" w:rsidRDefault="005C5626" w:rsidP="00A00C78">
                        <w:pPr>
                          <w:rPr>
                            <w:rFonts w:ascii="Times New Roman" w:hAnsi="Times New Roman" w:cs="Times New Roman"/>
                            <w:sz w:val="18"/>
                            <w:szCs w:val="18"/>
                          </w:rPr>
                        </w:pPr>
                        <w:r w:rsidRPr="00A00C78">
                          <w:rPr>
                            <w:rFonts w:ascii="Times New Roman" w:hAnsi="Times New Roman" w:cs="Times New Roman"/>
                            <w:color w:val="000000" w:themeColor="text1"/>
                            <w:kern w:val="24"/>
                            <w:sz w:val="18"/>
                            <w:szCs w:val="18"/>
                          </w:rPr>
                          <w:t>1</w:t>
                        </w:r>
                      </w:p>
                    </w:txbxContent>
                  </v:textbox>
                </v:shape>
                <v:shape id="ZoneTexte 31" o:spid="_x0000_s1041" type="#_x0000_t202" style="position:absolute;left:58681;top:11967;width:2164;height:32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" filled="f" stroked="f">
                  <v:textbox>
                    <w:txbxContent>
                      <w:p w14:paraId="244CF757" w14:textId="77777777" w:rsidR="005C5626" w:rsidRPr="00A00C78" w:rsidRDefault="005C5626" w:rsidP="00A00C78">
                        <w:pPr>
                          <w:rPr>
                            <w:rFonts w:ascii="Times New Roman" w:hAnsi="Times New Roman" w:cs="Times New Roman"/>
                            <w:sz w:val="18"/>
                            <w:szCs w:val="18"/>
                          </w:rPr>
                        </w:pPr>
                        <w:r w:rsidRPr="00A00C78">
                          <w:rPr>
                            <w:rFonts w:ascii="Times New Roman" w:hAnsi="Times New Roman" w:cs="Times New Roman"/>
                            <w:color w:val="000000" w:themeColor="text1"/>
                            <w:kern w:val="24"/>
                            <w:sz w:val="18"/>
                            <w:szCs w:val="18"/>
                          </w:rPr>
                          <w:t>1</w:t>
                        </w:r>
                      </w:p>
                    </w:txbxContent>
                  </v:textbox>
                </v:shape>
                <v:shape id="ZoneTexte 32" o:spid="_x0000_s1042" type="#_x0000_t202" style="position:absolute;left:42119;top:16665;width:3602;height:2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" filled="f" stroked="f">
                  <v:textbox>
                    <w:txbxContent>
                      <w:p w14:paraId="6279E134" w14:textId="77777777" w:rsidR="005C5626" w:rsidRPr="00A00C78" w:rsidRDefault="005C5626" w:rsidP="00A00C78">
                        <w:pPr>
                          <w:rPr>
                            <w:rFonts w:ascii="Times New Roman" w:hAnsi="Times New Roman" w:cs="Times New Roman"/>
                            <w:sz w:val="18"/>
                            <w:szCs w:val="18"/>
                          </w:rPr>
                        </w:pPr>
                        <w:r w:rsidRPr="00A00C78">
                          <w:rPr>
                            <w:rFonts w:ascii="Times New Roman" w:hAnsi="Times New Roman" w:cs="Times New Roman"/>
                            <w:color w:val="000000" w:themeColor="text1"/>
                            <w:kern w:val="24"/>
                            <w:sz w:val="18"/>
                            <w:szCs w:val="18"/>
                          </w:rPr>
                          <w:t>0.5</w:t>
                        </w:r>
                      </w:p>
                    </w:txbxContent>
                  </v:textbox>
                </v:shape>
                <v:line id="Connecteur droit 40" o:spid="_x0000_s1043" style="position:absolute;visibility:visible;mso-wrap-style:square" from="44697,17803" to="45417,178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" strokecolor="#4472c4 [3204]" strokeweight=".5pt">
                  <v:stroke joinstyle="miter"/>
                </v:line>
                <v:shape id="ZoneTexte 34" o:spid="_x0000_s1044" type="#_x0000_t202" style="position:absolute;left:42839;top:21328;width:2159;height:32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" filled="f" stroked="f">
                  <v:textbox>
                    <w:txbxContent>
                      <w:p w14:paraId="2F6A221D" w14:textId="77777777" w:rsidR="005C5626" w:rsidRPr="00A00C78" w:rsidRDefault="005C5626" w:rsidP="00A00C78">
                        <w:pPr>
                          <w:rPr>
                            <w:rFonts w:ascii="Times New Roman" w:hAnsi="Times New Roman" w:cs="Times New Roman"/>
                            <w:sz w:val="18"/>
                            <w:szCs w:val="18"/>
                          </w:rPr>
                        </w:pPr>
                        <w:r w:rsidRPr="00A00C78">
                          <w:rPr>
                            <w:rFonts w:ascii="Times New Roman" w:hAnsi="Times New Roman" w:cs="Times New Roman"/>
                            <w:color w:val="000000" w:themeColor="text1"/>
                            <w:kern w:val="24"/>
                            <w:sz w:val="18"/>
                            <w:szCs w:val="18"/>
                          </w:rPr>
                          <w:t>0</w:t>
                        </w:r>
                      </w:p>
                    </w:txbxContent>
                  </v:textbox>
                </v:shape>
                <v:shape id="ZoneTexte 35" o:spid="_x0000_s1045" type="#_x0000_t202" style="position:absolute;left:25557;top:21328;width:2159;height:32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" filled="f" stroked="f">
                  <v:textbox>
                    <w:txbxContent>
                      <w:p w14:paraId="6F12E91E" w14:textId="77777777" w:rsidR="005C5626" w:rsidRPr="00A00C78" w:rsidRDefault="005C5626" w:rsidP="00A00C78">
                        <w:pPr>
                          <w:rPr>
                            <w:rFonts w:ascii="Times New Roman" w:hAnsi="Times New Roman" w:cs="Times New Roman"/>
                            <w:sz w:val="18"/>
                            <w:szCs w:val="18"/>
                          </w:rPr>
                        </w:pPr>
                        <w:r w:rsidRPr="00A00C78">
                          <w:rPr>
                            <w:rFonts w:ascii="Times New Roman" w:hAnsi="Times New Roman" w:cs="Times New Roman"/>
                            <w:color w:val="000000" w:themeColor="text1"/>
                            <w:kern w:val="24"/>
                            <w:sz w:val="18"/>
                            <w:szCs w:val="18"/>
                          </w:rPr>
                          <w:t>0</w:t>
                        </w:r>
                      </w:p>
                    </w:txbxContent>
                  </v:textbox>
                </v:shape>
                <v:shape id="ZoneTexte 36" o:spid="_x0000_s1046" type="#_x0000_t202" style="position:absolute;left:59401;top:21328;width:2159;height:32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" filled="f" stroked="f">
                  <v:textbox>
                    <w:txbxContent>
                      <w:p w14:paraId="08AE7307" w14:textId="77777777" w:rsidR="005C5626" w:rsidRPr="00A00C78" w:rsidRDefault="005C5626" w:rsidP="00A00C78">
                        <w:pPr>
                          <w:rPr>
                            <w:rFonts w:ascii="Times New Roman" w:hAnsi="Times New Roman" w:cs="Times New Roman"/>
                            <w:sz w:val="18"/>
                            <w:szCs w:val="18"/>
                          </w:rPr>
                        </w:pPr>
                        <w:r w:rsidRPr="00A00C78">
                          <w:rPr>
                            <w:rFonts w:ascii="Times New Roman" w:hAnsi="Times New Roman" w:cs="Times New Roman"/>
                            <w:color w:val="000000" w:themeColor="text1"/>
                            <w:kern w:val="24"/>
                            <w:sz w:val="18"/>
                            <w:szCs w:val="18"/>
                          </w:rPr>
                          <w:t>0</w:t>
                        </w:r>
                      </w:p>
                    </w:txbxContent>
                  </v:textbox>
                </v:shape>
                <v:shape id="ZoneTexte 37" o:spid="_x0000_s1047" type="#_x0000_t202" style="position:absolute;left:46440;top:22919;width:4323;height:31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" filled="f" stroked="f">
                  <v:textbox>
                    <w:txbxContent>
                      <w:p w14:paraId="63E42B8B" w14:textId="77777777" w:rsidR="005C5626" w:rsidRPr="00A00C78" w:rsidRDefault="005C5626" w:rsidP="00A00C78">
                        <w:pPr>
                          <w:rPr>
                            <w:rFonts w:ascii="Times New Roman" w:hAnsi="Times New Roman" w:cs="Times New Roman"/>
                            <w:sz w:val="18"/>
                            <w:szCs w:val="18"/>
                          </w:rPr>
                        </w:pPr>
                        <w:r w:rsidRPr="00A00C78">
                          <w:rPr>
                            <w:rFonts w:ascii="Times New Roman" w:hAnsi="Times New Roman" w:cs="Times New Roman"/>
                            <w:color w:val="000000" w:themeColor="text1"/>
                            <w:kern w:val="24"/>
                            <w:sz w:val="18"/>
                            <w:szCs w:val="18"/>
                          </w:rPr>
                          <w:t>100</w:t>
                        </w:r>
                      </w:p>
                    </w:txbxContent>
                  </v:textbox>
                </v:shape>
                <v:shape id="ZoneTexte 38" o:spid="_x0000_s1048" type="#_x0000_t202" style="position:absolute;left:50760;top:22995;width:4510;height:32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" filled="f" stroked="f">
                  <v:textbox>
                    <w:txbxContent>
                      <w:p w14:paraId="7252D142" w14:textId="77777777" w:rsidR="005C5626" w:rsidRPr="00A00C78" w:rsidRDefault="005C5626" w:rsidP="00A00C78">
                        <w:pPr>
                          <w:rPr>
                            <w:rFonts w:ascii="Times New Roman" w:hAnsi="Times New Roman" w:cs="Times New Roman"/>
                            <w:sz w:val="18"/>
                            <w:szCs w:val="18"/>
                          </w:rPr>
                        </w:pPr>
                        <w:r w:rsidRPr="00A00C78">
                          <w:rPr>
                            <w:rFonts w:ascii="Times New Roman" w:hAnsi="Times New Roman" w:cs="Times New Roman"/>
                            <w:color w:val="000000" w:themeColor="text1"/>
                            <w:kern w:val="24"/>
                            <w:sz w:val="18"/>
                            <w:szCs w:val="18"/>
                          </w:rPr>
                          <w:t>180</w:t>
                        </w:r>
                      </w:p>
                    </w:txbxContent>
                  </v:textbox>
                </v:shape>
                <v:shape id="ZoneTexte 39" o:spid="_x0000_s1049" type="#_x0000_t202" style="position:absolute;left:64442;top:23486;width:4515;height:32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" filled="f" stroked="f">
                  <v:textbox>
                    <w:txbxContent>
                      <w:p w14:paraId="2C4DDD87" w14:textId="77777777" w:rsidR="005C5626" w:rsidRPr="00A00C78" w:rsidRDefault="005C5626" w:rsidP="00A00C78">
                        <w:pPr>
                          <w:jc w:val="center"/>
                          <w:rPr>
                            <w:rFonts w:ascii="Times New Roman" w:hAnsi="Times New Roman" w:cs="Times New Roman"/>
                            <w:sz w:val="18"/>
                            <w:szCs w:val="18"/>
                          </w:rPr>
                        </w:pPr>
                        <w:r w:rsidRPr="00A00C78">
                          <w:rPr>
                            <w:rFonts w:ascii="Times New Roman" w:hAnsi="Times New Roman" w:cs="Times New Roman"/>
                            <w:color w:val="000000" w:themeColor="text1"/>
                            <w:kern w:val="24"/>
                            <w:sz w:val="18"/>
                            <w:szCs w:val="18"/>
                          </w:rPr>
                          <w:t>2</w:t>
                        </w:r>
                      </w:p>
                    </w:txbxContent>
                  </v:textbox>
                </v:shape>
                <v:line id="Connecteur droit 51" o:spid="_x0000_s1050" style="position:absolute;visibility:visible;mso-wrap-style:square" from="27718,13332" to="39239,134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" strokecolor="black [3200]" strokeweight="1pt">
                  <v:stroke joinstyle="miter"/>
                </v:line>
                <v:line id="Connecteur droit 52" o:spid="_x0000_s1051" style="position:absolute;visibility:visible;mso-wrap-style:square" from="61561,22636" to="66602,227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" strokecolor="black [3200]" strokeweight="1pt">
                  <v:stroke joinstyle="miter"/>
                </v:line>
                <v:line id="Connecteur droit 53" o:spid="_x0000_s1052" style="position:absolute;flip:y;visibility:visible;mso-wrap-style:square" from="66602,13407" to="71642,227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" strokecolor="black [3200]" strokeweight="1pt">
                  <v:stroke joinstyle="miter"/>
                </v:line>
                <v:line id="Connecteur droit 54" o:spid="_x0000_s1053" style="position:absolute;visibility:visible;mso-wrap-style:square" from="52920,13407" to="56521,134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" strokecolor="black [3200]" strokeweight="1pt">
                  <v:stroke joinstyle="miter"/>
                </v:line>
                <v:line id="Connecteur droit 55" o:spid="_x0000_s1054" style="position:absolute;visibility:visible;mso-wrap-style:square" from="48600,17728" to="52920,177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" strokecolor="black [3200]" strokeweight="1pt">
                  <v:stroke joinstyle="miter"/>
                </v:line>
                <v:line id="Connecteur droit 56" o:spid="_x0000_s1055" style="position:absolute;visibility:visible;mso-wrap-style:square" from="44999,22768" to="48600,227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" strokecolor="black [3200]" strokeweight="1pt">
                  <v:stroke joinstyle="miter"/>
                </v:line>
                <v:line id="Connecteur droit 57" o:spid="_x0000_s1056" style="position:absolute;visibility:visible;mso-wrap-style:square" from="48600,11967" to="48600,229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" strokecolor="#4472c4 [3204]" strokeweight=".5pt">
                  <v:stroke dashstyle="dash" joinstyle="miter"/>
                </v:line>
                <v:line id="Connecteur droit 58" o:spid="_x0000_s1057" style="position:absolute;visibility:visible;mso-wrap-style:square" from="52920,11967" to="52920,229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" strokecolor="#4472c4 [3204]" strokeweight=".5pt">
                  <v:stroke dashstyle="dash" joinstyle="miter"/>
                </v:line>
                <v:shapetype id="_x0000_t85" coordsize="21600,21600" o:spt="85" adj="1800" path="m21600,qx0@0l0@1qy21600,21600e" filled="f">
                  <v:formulas>
                    <v:f eqn="val #0"/>
                    <v:f eqn="sum 21600 0 #0"/>
                    <v:f eqn="prod #0 9598 32768"/>
                    <v:f eqn="sum 21600 0 @2"/>
                  </v:formulas>
                  <v:path arrowok="t" gradientshapeok="t" o:connecttype="custom" o:connectlocs="21600,0;0,10800;21600,21600" textboxrect="6326,@2,21600,@3"/>
                  <v:handles>
                    <v:h position="topLeft,#0" yrange="0,10800"/>
                  </v:handles>
                </v:shapetype>
                <v:shape id="Parenthèse ouvrante 59" o:spid="_x0000_s1058" type="#_x0000_t85" style="position:absolute;left:48600;top:22426;width:457;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" adj="1143" strokecolor="black [3200]" strokeweight="1pt">
                  <v:stroke joinstyle="miter"/>
                </v:shape>
                <v:shape id="Parenthèse ouvrante 61" o:spid="_x0000_s1059" type="#_x0000_t85" style="position:absolute;left:53032;top:17425;width:457;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" adj="1143" strokecolor="black [3200]" strokeweight="1pt">
                  <v:stroke joinstyle="miter"/>
                </v:shape>
                <v:shape id="Parenthèse ouvrante 62" o:spid="_x0000_s1060" type="#_x0000_t85" style="position:absolute;left:27718;top:12914;width:457;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" adj="1143" strokecolor="black [3200]" strokeweight="1pt">
                  <v:stroke joinstyle="miter"/>
                </v:shape>
                <v:shape id="Parenthèse ouvrante 63" o:spid="_x0000_s1061" type="#_x0000_t85" style="position:absolute;left:66220;top:22390;width:457;height:72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" adj="1143" strokecolor="black [3200]" strokeweight="1pt">
                  <v:stroke joinstyle="miter"/>
                </v:shape>
                <v:shape id="ZoneTexte 60" o:spid="_x0000_s1062" type="#_x0000_t202" style="position:absolute;left:28438;top:5486;width:10078;height:32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" filled="f" stroked="f">
                  <v:textbox>
                    <w:txbxContent>
                      <w:p w14:paraId="0725FC66" w14:textId="77777777" w:rsidR="005C5626" w:rsidRPr="00A00C78" w:rsidRDefault="005C5626" w:rsidP="00A00C78">
                        <w:pPr>
                          <w:jc w:val="center"/>
                          <w:rPr>
                            <w:rFonts w:ascii="Times New Roman" w:hAnsi="Times New Roman" w:cs="Times New Roman"/>
                            <w:sz w:val="18"/>
                            <w:szCs w:val="18"/>
                            <w:lang w:val="fr-FR"/>
                          </w:rPr>
                        </w:pPr>
                        <w:r w:rsidRPr="00A00C78">
                          <w:rPr>
                            <w:rFonts w:ascii="Times New Roman" w:hAnsi="Times New Roman" w:cs="Times New Roman"/>
                            <w:color w:val="000000" w:themeColor="text1"/>
                            <w:kern w:val="24"/>
                            <w:sz w:val="18"/>
                            <w:szCs w:val="18"/>
                            <w:lang w:val="fr-FR"/>
                          </w:rPr>
                          <w:t>Fiabilité</w:t>
                        </w:r>
                      </w:p>
                    </w:txbxContent>
                  </v:textbox>
                </v:shape>
                <v:shape id="ZoneTexte 61" o:spid="_x0000_s1063" type="#_x0000_t202" style="position:absolute;left:45720;top:5486;width:10078;height:32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" filled="f" stroked="f">
                  <v:textbox>
                    <w:txbxContent>
                      <w:p w14:paraId="478CDB56" w14:textId="77777777" w:rsidR="005C5626" w:rsidRPr="00A00C78" w:rsidRDefault="005C5626" w:rsidP="00A00C78">
                        <w:pPr>
                          <w:jc w:val="center"/>
                          <w:rPr>
                            <w:rFonts w:ascii="Times New Roman" w:hAnsi="Times New Roman" w:cs="Times New Roman"/>
                            <w:sz w:val="18"/>
                            <w:szCs w:val="18"/>
                            <w:lang w:val="fr-FR"/>
                          </w:rPr>
                        </w:pPr>
                        <w:r w:rsidRPr="00A00C78">
                          <w:rPr>
                            <w:rFonts w:ascii="Times New Roman" w:hAnsi="Times New Roman" w:cs="Times New Roman"/>
                            <w:color w:val="000000" w:themeColor="text1"/>
                            <w:kern w:val="24"/>
                            <w:sz w:val="18"/>
                            <w:szCs w:val="18"/>
                            <w:lang w:val="fr-FR"/>
                          </w:rPr>
                          <w:t>Énergie</w:t>
                        </w:r>
                      </w:p>
                    </w:txbxContent>
                  </v:textbox>
                </v:shape>
                <v:shape id="ZoneTexte 62" o:spid="_x0000_s1064" type="#_x0000_t202" style="position:absolute;left:62281;top:5486;width:10084;height:32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" filled="f" stroked="f">
                  <v:textbox>
                    <w:txbxContent>
                      <w:p w14:paraId="56E985DA" w14:textId="77777777" w:rsidR="005C5626" w:rsidRPr="00A00C78" w:rsidRDefault="005C5626" w:rsidP="00A00C78">
                        <w:pPr>
                          <w:jc w:val="center"/>
                          <w:rPr>
                            <w:rFonts w:ascii="Times New Roman" w:hAnsi="Times New Roman" w:cs="Times New Roman"/>
                            <w:sz w:val="18"/>
                            <w:szCs w:val="18"/>
                          </w:rPr>
                        </w:pPr>
                        <w:r w:rsidRPr="00A00C78">
                          <w:rPr>
                            <w:rFonts w:ascii="Times New Roman" w:hAnsi="Times New Roman" w:cs="Times New Roman"/>
                            <w:color w:val="000000" w:themeColor="text1"/>
                            <w:kern w:val="24"/>
                            <w:sz w:val="18"/>
                            <w:szCs w:val="18"/>
                          </w:rPr>
                          <w:t>Impact</w:t>
                        </w:r>
                      </w:p>
                    </w:txbxContent>
                  </v:textbox>
                </v:shape>
                <v:line id="Connecteur droit 67" o:spid="_x0000_s1065" style="position:absolute;visibility:visible;mso-wrap-style:square" from="38594,21973" to="38594,234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" strokecolor="#4472c4 [3204]" strokeweight=".5pt">
                  <v:stroke joinstyle="miter"/>
                </v:line>
                <v:line id="Connecteur droit 68" o:spid="_x0000_s1066" style="position:absolute;visibility:visible;mso-wrap-style:square" from="56521,22048" to="56521,234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" strokecolor="#4472c4 [3204]" strokeweight=".5pt">
                  <v:stroke joinstyle="miter"/>
                </v:line>
                <v:line id="Connecteur droit 69" o:spid="_x0000_s1067" style="position:absolute;visibility:visible;mso-wrap-style:square" from="72362,22048" to="72362,234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" strokecolor="#4472c4 [3204]" strokeweight=".5pt">
                  <v:stroke joinstyle="miter"/>
                </v:line>
                <w10:anchorlock/>
              </v:group>
            </w:pict>
          </mc:Fallback>
        </mc:AlternateContent>
      </w:r>
    </w:p>
    <w:p w14:paraId="48B7077F" w14:textId="16048420" w:rsidR="00D37589" w:rsidRPr="0054481D" w:rsidRDefault="00D37589" w:rsidP="00D37589">
      <w:pPr>
        <w:pStyle w:val="para"/>
        <w:jc w:val="center"/>
        <w:rPr>
          <w:sz w:val="20"/>
          <w:szCs w:val="20"/>
        </w:rPr>
      </w:pPr>
      <w:r w:rsidRPr="0054481D">
        <w:rPr>
          <w:sz w:val="20"/>
          <w:szCs w:val="20"/>
        </w:rPr>
        <w:t xml:space="preserve">Figure </w:t>
      </w:r>
      <w:r w:rsidRPr="0054481D">
        <w:rPr>
          <w:sz w:val="20"/>
          <w:szCs w:val="20"/>
        </w:rPr>
        <w:fldChar w:fldCharType="begin"/>
      </w:r>
      <w:r w:rsidRPr="0054481D">
        <w:rPr>
          <w:sz w:val="20"/>
          <w:szCs w:val="20"/>
        </w:rPr>
        <w:instrText xml:space="preserve"> SEQ Figure \* ARABIC </w:instrText>
      </w:r>
      <w:r w:rsidRPr="0054481D">
        <w:rPr>
          <w:sz w:val="20"/>
          <w:szCs w:val="20"/>
        </w:rPr>
        <w:fldChar w:fldCharType="separate"/>
      </w:r>
      <w:r w:rsidRPr="0054481D">
        <w:rPr>
          <w:sz w:val="20"/>
          <w:szCs w:val="20"/>
        </w:rPr>
        <w:t>1</w:t>
      </w:r>
      <w:r>
        <w:rPr>
          <w:sz w:val="20"/>
          <w:szCs w:val="20"/>
        </w:rPr>
        <w:t>1</w:t>
      </w:r>
      <w:r w:rsidRPr="0054481D">
        <w:rPr>
          <w:sz w:val="20"/>
          <w:szCs w:val="20"/>
        </w:rPr>
        <w:fldChar w:fldCharType="end"/>
      </w:r>
      <w:r w:rsidRPr="0054481D">
        <w:rPr>
          <w:sz w:val="20"/>
          <w:szCs w:val="20"/>
        </w:rPr>
        <w:t xml:space="preserve">. </w:t>
      </w:r>
      <w:r>
        <w:rPr>
          <w:sz w:val="20"/>
          <w:szCs w:val="20"/>
        </w:rPr>
        <w:t xml:space="preserve">Fonctions de préférence pour les critères Fiabilité, Énergie, et Impact </w:t>
      </w:r>
    </w:p>
    <w:p w14:paraId="58874C48" w14:textId="77777777" w:rsidR="00A00C78" w:rsidRPr="00A00C78" w:rsidRDefault="00A00C78" w:rsidP="00A00C78">
      <w:pPr>
        <w:pStyle w:val="Paragraphedeliste"/>
        <w:pBdr>
          <w:top w:val="single" w:sz="4" w:space="1" w:color="auto"/>
          <w:left w:val="single" w:sz="4" w:space="4" w:color="auto"/>
          <w:bottom w:val="single" w:sz="4" w:space="1" w:color="auto"/>
          <w:right w:val="single" w:sz="4" w:space="4" w:color="auto"/>
        </w:pBdr>
        <w:ind w:left="0"/>
        <w:jc w:val="both"/>
        <w:rPr>
          <w:rFonts w:ascii="Times New Roman" w:eastAsia="Times New Roman" w:hAnsi="Times New Roman" w:cs="Times New Roman"/>
          <w:sz w:val="20"/>
          <w:szCs w:val="20"/>
          <w:lang w:eastAsia="fr-FR"/>
        </w:rPr>
      </w:pPr>
      <w:r w:rsidRPr="00A00C78">
        <w:rPr>
          <w:rFonts w:ascii="Times New Roman" w:eastAsia="Times New Roman" w:hAnsi="Times New Roman" w:cs="Times New Roman"/>
          <w:sz w:val="20"/>
          <w:szCs w:val="20"/>
          <w:lang w:eastAsia="fr-FR"/>
        </w:rPr>
        <w:lastRenderedPageBreak/>
        <w:t xml:space="preserve">Point de vigilance 2 : les fonctions de préférence doivent être construite avec le décideur afin de traduire au mieux ses préférences. Elles peuvent par exemple représenter une déclaration linguistique. Par exemple, si le décideur déclare : « Je préfère systématiquement l’alternative la plus fiable, quel que soit la différence entre les 2 systèmes », cela traduit une fonction de préférence totale pour le critère « fiabilité », comme ci-dessus. En revanche, s’il déclare « pour une différence d’énergie produit inférieur à 100 MW, je considère que les systèmes sont équivalents en termes de performance », cela traduit un seuil d’indifférence </w:t>
      </w:r>
      <w:r w:rsidRPr="00D37589">
        <w:rPr>
          <w:rFonts w:ascii="Times New Roman" w:eastAsia="Times New Roman" w:hAnsi="Times New Roman" w:cs="Times New Roman"/>
          <w:i/>
          <w:iCs/>
          <w:sz w:val="20"/>
          <w:szCs w:val="20"/>
          <w:lang w:eastAsia="fr-FR"/>
        </w:rPr>
        <w:t>q</w:t>
      </w:r>
      <w:r w:rsidRPr="00A00C78">
        <w:rPr>
          <w:rFonts w:ascii="Times New Roman" w:eastAsia="Times New Roman" w:hAnsi="Times New Roman" w:cs="Times New Roman"/>
          <w:sz w:val="20"/>
          <w:szCs w:val="20"/>
          <w:lang w:eastAsia="fr-FR"/>
        </w:rPr>
        <w:t xml:space="preserve"> à 100MW pour le critère énergie produit, comme indiqué ci-dessus. </w:t>
      </w:r>
    </w:p>
    <w:p w14:paraId="54F79150" w14:textId="0A605E0B" w:rsidR="00C7723A" w:rsidRDefault="00C7723A" w:rsidP="00C7723A">
      <w:pPr>
        <w:pStyle w:val="Paragraphedeliste"/>
        <w:tabs>
          <w:tab w:val="left" w:pos="2235"/>
        </w:tabs>
        <w:jc w:val="both"/>
      </w:pPr>
    </w:p>
    <w:p w14:paraId="70BB9995" w14:textId="7E08DB53" w:rsidR="00902EDD" w:rsidRPr="00902EDD" w:rsidRDefault="00902EDD" w:rsidP="00902EDD">
      <w:pPr>
        <w:pStyle w:val="ISTE-paragraph"/>
        <w:ind w:firstLine="0"/>
        <w:rPr>
          <w:rFonts w:ascii="Arial" w:hAnsi="Arial"/>
          <w:color w:val="002060"/>
        </w:rPr>
      </w:pPr>
      <w:r>
        <w:rPr>
          <w:rStyle w:val="ISTE-Bluetext"/>
          <w:rFonts w:ascii="Arial" w:hAnsi="Arial"/>
          <w:color w:val="002060"/>
        </w:rPr>
        <w:t xml:space="preserve">1.5.1.1 </w:t>
      </w:r>
      <w:r w:rsidRPr="00902EDD">
        <w:rPr>
          <w:rStyle w:val="ISTE-Bluetext"/>
          <w:rFonts w:ascii="Arial" w:hAnsi="Arial"/>
          <w:color w:val="002060"/>
        </w:rPr>
        <w:t>Construction des comparaisons entre alternatives</w:t>
      </w:r>
    </w:p>
    <w:p w14:paraId="26150ABB" w14:textId="4C7238BD" w:rsidR="00C7723A" w:rsidRPr="00902EDD" w:rsidRDefault="00C7723A" w:rsidP="003B5B5F">
      <w:pPr>
        <w:pStyle w:val="ISTE-paragraph"/>
      </w:pPr>
      <w:r w:rsidRPr="00902EDD">
        <w:t xml:space="preserve">Pour chaque paire d'alternatives, construisez une matrice de comparaison comme suit : </w:t>
      </w:r>
    </w:p>
    <w:p w14:paraId="6B8942B1" w14:textId="77777777" w:rsidR="00C7723A" w:rsidRPr="00902EDD" w:rsidRDefault="00C7723A" w:rsidP="00E72860">
      <w:pPr>
        <w:pStyle w:val="Paragraphedeliste"/>
        <w:numPr>
          <w:ilvl w:val="0"/>
          <w:numId w:val="6"/>
        </w:numPr>
        <w:jc w:val="both"/>
        <w:rPr>
          <w:rFonts w:ascii="Times New Roman" w:eastAsia="Times New Roman" w:hAnsi="Times New Roman" w:cs="Times New Roman"/>
          <w:sz w:val="20"/>
          <w:szCs w:val="20"/>
          <w:lang w:eastAsia="fr-FR"/>
        </w:rPr>
      </w:pPr>
      <w:r w:rsidRPr="00902EDD">
        <w:rPr>
          <w:rFonts w:ascii="Times New Roman" w:eastAsia="Times New Roman" w:hAnsi="Times New Roman" w:cs="Times New Roman"/>
          <w:sz w:val="20"/>
          <w:szCs w:val="20"/>
          <w:lang w:eastAsia="fr-FR"/>
        </w:rPr>
        <w:t>Comparez les deux valeurs pour chaque critère</w:t>
      </w:r>
    </w:p>
    <w:p w14:paraId="0BD0653C" w14:textId="77777777" w:rsidR="00C7723A" w:rsidRPr="00902EDD" w:rsidRDefault="00C7723A" w:rsidP="00E72860">
      <w:pPr>
        <w:pStyle w:val="Paragraphedeliste"/>
        <w:numPr>
          <w:ilvl w:val="0"/>
          <w:numId w:val="6"/>
        </w:numPr>
        <w:jc w:val="both"/>
        <w:rPr>
          <w:rFonts w:ascii="Times New Roman" w:eastAsia="Times New Roman" w:hAnsi="Times New Roman" w:cs="Times New Roman"/>
          <w:sz w:val="20"/>
          <w:szCs w:val="20"/>
          <w:lang w:eastAsia="fr-FR"/>
        </w:rPr>
      </w:pPr>
      <w:r w:rsidRPr="00902EDD">
        <w:rPr>
          <w:rFonts w:ascii="Times New Roman" w:eastAsia="Times New Roman" w:hAnsi="Times New Roman" w:cs="Times New Roman"/>
          <w:sz w:val="20"/>
          <w:szCs w:val="20"/>
          <w:lang w:eastAsia="fr-FR"/>
        </w:rPr>
        <w:t xml:space="preserve">Inscrivez la valeur de la différence dans la colonne située à côté de la solution préférée. </w:t>
      </w:r>
    </w:p>
    <w:p w14:paraId="54C855AF" w14:textId="77777777" w:rsidR="00C7723A" w:rsidRPr="003B5B5F" w:rsidRDefault="00C7723A" w:rsidP="003B5B5F">
      <w:pPr>
        <w:pStyle w:val="ISTE-paragraph"/>
      </w:pPr>
      <w:r w:rsidRPr="003B5B5F">
        <w:t>Par exemple, pour le critère fiabilité, l'alternative A est préférée, la valeur est plus élevée. J'écris " 5 " dans la partie gauche du tableau.</w:t>
      </w:r>
    </w:p>
    <w:p w14:paraId="248BFED5" w14:textId="77777777" w:rsidR="00C7723A" w:rsidRPr="005A5D50" w:rsidRDefault="00C7723A" w:rsidP="005A5D50">
      <w:pPr>
        <w:pStyle w:val="Paragraphedeliste"/>
        <w:pBdr>
          <w:top w:val="single" w:sz="4" w:space="1" w:color="auto"/>
          <w:left w:val="single" w:sz="4" w:space="4" w:color="auto"/>
          <w:bottom w:val="single" w:sz="4" w:space="1" w:color="auto"/>
          <w:right w:val="single" w:sz="4" w:space="4" w:color="auto"/>
        </w:pBdr>
        <w:ind w:left="0"/>
        <w:jc w:val="both"/>
        <w:rPr>
          <w:rFonts w:ascii="Times New Roman" w:eastAsia="Times New Roman" w:hAnsi="Times New Roman" w:cs="Times New Roman"/>
          <w:sz w:val="20"/>
          <w:szCs w:val="20"/>
          <w:lang w:eastAsia="fr-FR"/>
        </w:rPr>
      </w:pPr>
      <w:r w:rsidRPr="005A5D50">
        <w:rPr>
          <w:rFonts w:ascii="Times New Roman" w:eastAsia="Times New Roman" w:hAnsi="Times New Roman" w:cs="Times New Roman"/>
          <w:sz w:val="20"/>
          <w:szCs w:val="20"/>
          <w:lang w:eastAsia="fr-FR"/>
        </w:rPr>
        <w:t xml:space="preserve">Point de vigilance 3 :  Attention aux critères qui doivent être minimisés, dans notre cas l’impact doit être minimisé et donc les valeurs les plus faibles d’impact, sont préférés. </w:t>
      </w:r>
    </w:p>
    <w:p w14:paraId="29BBE634" w14:textId="77777777" w:rsidR="00C7723A" w:rsidRPr="00C7723A" w:rsidRDefault="00C7723A" w:rsidP="00C7723A">
      <w:pPr>
        <w:tabs>
          <w:tab w:val="left" w:pos="2235"/>
        </w:tabs>
        <w:jc w:val="both"/>
        <w:rPr>
          <w:lang w:val="fr-FR"/>
        </w:rPr>
      </w:pPr>
    </w:p>
    <w:tbl>
      <w:tblPr>
        <w:tblStyle w:val="TableISTE"/>
        <w:tblW w:w="5524" w:type="dxa"/>
        <w:tblLook w:val="04A0" w:firstRow="1" w:lastRow="0" w:firstColumn="1" w:lastColumn="0" w:noHBand="0" w:noVBand="1"/>
      </w:tblPr>
      <w:tblGrid>
        <w:gridCol w:w="988"/>
        <w:gridCol w:w="992"/>
        <w:gridCol w:w="1417"/>
        <w:gridCol w:w="1134"/>
        <w:gridCol w:w="993"/>
      </w:tblGrid>
      <w:tr w:rsidR="00C7723A" w:rsidRPr="007808C7" w14:paraId="53FD6722" w14:textId="77777777" w:rsidTr="001031E2">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980" w:type="dxa"/>
            <w:gridSpan w:val="2"/>
            <w:noWrap/>
          </w:tcPr>
          <w:p w14:paraId="287B34E8" w14:textId="77777777" w:rsidR="00C7723A" w:rsidRPr="007808C7" w:rsidRDefault="00C7723A" w:rsidP="00E82EEF">
            <w:pPr>
              <w:rPr>
                <w:szCs w:val="21"/>
              </w:rPr>
            </w:pPr>
            <w:r w:rsidRPr="007808C7">
              <w:rPr>
                <w:szCs w:val="21"/>
              </w:rPr>
              <w:t>Alternative A</w:t>
            </w:r>
          </w:p>
        </w:tc>
        <w:tc>
          <w:tcPr>
            <w:tcW w:w="1417" w:type="dxa"/>
            <w:noWrap/>
          </w:tcPr>
          <w:p w14:paraId="19A95DDC" w14:textId="77777777" w:rsidR="00C7723A" w:rsidRPr="007808C7" w:rsidRDefault="00C7723A" w:rsidP="00E82EEF">
            <w:pPr>
              <w:cnfStyle w:val="100000000000" w:firstRow="1" w:lastRow="0" w:firstColumn="0" w:lastColumn="0" w:oddVBand="0" w:evenVBand="0" w:oddHBand="0" w:evenHBand="0" w:firstRowFirstColumn="0" w:firstRowLastColumn="0" w:lastRowFirstColumn="0" w:lastRowLastColumn="0"/>
              <w:rPr>
                <w:szCs w:val="21"/>
              </w:rPr>
            </w:pPr>
            <w:proofErr w:type="spellStart"/>
            <w:r w:rsidRPr="007808C7">
              <w:rPr>
                <w:szCs w:val="21"/>
              </w:rPr>
              <w:t>Critère</w:t>
            </w:r>
            <w:proofErr w:type="spellEnd"/>
          </w:p>
        </w:tc>
        <w:tc>
          <w:tcPr>
            <w:tcW w:w="2127" w:type="dxa"/>
            <w:gridSpan w:val="2"/>
            <w:noWrap/>
          </w:tcPr>
          <w:p w14:paraId="11826F88" w14:textId="77777777" w:rsidR="00C7723A" w:rsidRPr="007808C7" w:rsidRDefault="00C7723A" w:rsidP="00E82EEF">
            <w:pPr>
              <w:cnfStyle w:val="100000000000" w:firstRow="1" w:lastRow="0" w:firstColumn="0" w:lastColumn="0" w:oddVBand="0" w:evenVBand="0" w:oddHBand="0" w:evenHBand="0" w:firstRowFirstColumn="0" w:firstRowLastColumn="0" w:lastRowFirstColumn="0" w:lastRowLastColumn="0"/>
              <w:rPr>
                <w:szCs w:val="21"/>
              </w:rPr>
            </w:pPr>
            <w:r w:rsidRPr="007808C7">
              <w:rPr>
                <w:szCs w:val="21"/>
              </w:rPr>
              <w:t>Alternative B</w:t>
            </w:r>
          </w:p>
        </w:tc>
      </w:tr>
      <w:tr w:rsidR="00C7723A" w:rsidRPr="007808C7" w14:paraId="62211F8E" w14:textId="77777777" w:rsidTr="001031E2">
        <w:trPr>
          <w:trHeight w:val="300"/>
        </w:trPr>
        <w:tc>
          <w:tcPr>
            <w:cnfStyle w:val="001000000000" w:firstRow="0" w:lastRow="0" w:firstColumn="1" w:lastColumn="0" w:oddVBand="0" w:evenVBand="0" w:oddHBand="0" w:evenHBand="0" w:firstRowFirstColumn="0" w:firstRowLastColumn="0" w:lastRowFirstColumn="0" w:lastRowLastColumn="0"/>
            <w:tcW w:w="988" w:type="dxa"/>
            <w:noWrap/>
            <w:hideMark/>
          </w:tcPr>
          <w:p w14:paraId="3B6A5C11" w14:textId="77777777" w:rsidR="00C7723A" w:rsidRPr="007808C7" w:rsidRDefault="00C7723A" w:rsidP="00E82EEF">
            <w:pPr>
              <w:jc w:val="center"/>
              <w:rPr>
                <w:szCs w:val="21"/>
              </w:rPr>
            </w:pPr>
            <w:proofErr w:type="spellStart"/>
            <w:r w:rsidRPr="007808C7">
              <w:rPr>
                <w:szCs w:val="21"/>
              </w:rPr>
              <w:t>Écart</w:t>
            </w:r>
            <w:proofErr w:type="spellEnd"/>
          </w:p>
        </w:tc>
        <w:tc>
          <w:tcPr>
            <w:tcW w:w="992" w:type="dxa"/>
            <w:noWrap/>
            <w:hideMark/>
          </w:tcPr>
          <w:p w14:paraId="7A5AD469" w14:textId="77777777" w:rsidR="00C7723A" w:rsidRPr="007808C7" w:rsidRDefault="00C7723A" w:rsidP="00E82EEF">
            <w:pPr>
              <w:cnfStyle w:val="000000000000" w:firstRow="0" w:lastRow="0" w:firstColumn="0" w:lastColumn="0" w:oddVBand="0" w:evenVBand="0" w:oddHBand="0" w:evenHBand="0" w:firstRowFirstColumn="0" w:firstRowLastColumn="0" w:lastRowFirstColumn="0" w:lastRowLastColumn="0"/>
              <w:rPr>
                <w:szCs w:val="21"/>
              </w:rPr>
            </w:pPr>
            <w:proofErr w:type="spellStart"/>
            <w:r w:rsidRPr="007808C7">
              <w:rPr>
                <w:szCs w:val="21"/>
              </w:rPr>
              <w:t>Valeur</w:t>
            </w:r>
            <w:proofErr w:type="spellEnd"/>
          </w:p>
        </w:tc>
        <w:tc>
          <w:tcPr>
            <w:tcW w:w="1417" w:type="dxa"/>
            <w:noWrap/>
            <w:hideMark/>
          </w:tcPr>
          <w:p w14:paraId="0993B0FD" w14:textId="77777777" w:rsidR="00C7723A" w:rsidRPr="007808C7" w:rsidRDefault="00C7723A" w:rsidP="00E82EEF">
            <w:pPr>
              <w:cnfStyle w:val="000000000000" w:firstRow="0" w:lastRow="0" w:firstColumn="0" w:lastColumn="0" w:oddVBand="0" w:evenVBand="0" w:oddHBand="0" w:evenHBand="0" w:firstRowFirstColumn="0" w:firstRowLastColumn="0" w:lastRowFirstColumn="0" w:lastRowLastColumn="0"/>
              <w:rPr>
                <w:szCs w:val="21"/>
              </w:rPr>
            </w:pPr>
          </w:p>
        </w:tc>
        <w:tc>
          <w:tcPr>
            <w:tcW w:w="1134" w:type="dxa"/>
            <w:noWrap/>
            <w:hideMark/>
          </w:tcPr>
          <w:p w14:paraId="01F9A2AB" w14:textId="77777777" w:rsidR="00C7723A" w:rsidRPr="007808C7" w:rsidRDefault="00C7723A" w:rsidP="00E82EEF">
            <w:pPr>
              <w:cnfStyle w:val="000000000000" w:firstRow="0" w:lastRow="0" w:firstColumn="0" w:lastColumn="0" w:oddVBand="0" w:evenVBand="0" w:oddHBand="0" w:evenHBand="0" w:firstRowFirstColumn="0" w:firstRowLastColumn="0" w:lastRowFirstColumn="0" w:lastRowLastColumn="0"/>
              <w:rPr>
                <w:szCs w:val="21"/>
              </w:rPr>
            </w:pPr>
            <w:proofErr w:type="spellStart"/>
            <w:r w:rsidRPr="007808C7">
              <w:rPr>
                <w:szCs w:val="21"/>
              </w:rPr>
              <w:t>Valeur</w:t>
            </w:r>
            <w:proofErr w:type="spellEnd"/>
          </w:p>
        </w:tc>
        <w:tc>
          <w:tcPr>
            <w:tcW w:w="993" w:type="dxa"/>
            <w:noWrap/>
            <w:hideMark/>
          </w:tcPr>
          <w:p w14:paraId="60E23BE8" w14:textId="77777777" w:rsidR="00C7723A" w:rsidRPr="007808C7" w:rsidRDefault="00C7723A" w:rsidP="00E82EEF">
            <w:pPr>
              <w:cnfStyle w:val="000000000000" w:firstRow="0" w:lastRow="0" w:firstColumn="0" w:lastColumn="0" w:oddVBand="0" w:evenVBand="0" w:oddHBand="0" w:evenHBand="0" w:firstRowFirstColumn="0" w:firstRowLastColumn="0" w:lastRowFirstColumn="0" w:lastRowLastColumn="0"/>
              <w:rPr>
                <w:szCs w:val="21"/>
              </w:rPr>
            </w:pPr>
            <w:proofErr w:type="spellStart"/>
            <w:r w:rsidRPr="007808C7">
              <w:rPr>
                <w:szCs w:val="21"/>
              </w:rPr>
              <w:t>Écart</w:t>
            </w:r>
            <w:proofErr w:type="spellEnd"/>
          </w:p>
        </w:tc>
      </w:tr>
      <w:tr w:rsidR="00C7723A" w:rsidRPr="007808C7" w14:paraId="3964629F" w14:textId="77777777" w:rsidTr="001031E2">
        <w:trPr>
          <w:trHeight w:val="300"/>
        </w:trPr>
        <w:tc>
          <w:tcPr>
            <w:cnfStyle w:val="001000000000" w:firstRow="0" w:lastRow="0" w:firstColumn="1" w:lastColumn="0" w:oddVBand="0" w:evenVBand="0" w:oddHBand="0" w:evenHBand="0" w:firstRowFirstColumn="0" w:firstRowLastColumn="0" w:lastRowFirstColumn="0" w:lastRowLastColumn="0"/>
            <w:tcW w:w="988" w:type="dxa"/>
            <w:noWrap/>
            <w:hideMark/>
          </w:tcPr>
          <w:p w14:paraId="2BC46720" w14:textId="77777777" w:rsidR="00C7723A" w:rsidRPr="007808C7" w:rsidRDefault="00C7723A" w:rsidP="00E82EEF">
            <w:pPr>
              <w:jc w:val="center"/>
              <w:rPr>
                <w:szCs w:val="21"/>
              </w:rPr>
            </w:pPr>
            <w:r w:rsidRPr="007808C7">
              <w:rPr>
                <w:szCs w:val="21"/>
              </w:rPr>
              <w:t>5</w:t>
            </w:r>
          </w:p>
        </w:tc>
        <w:tc>
          <w:tcPr>
            <w:tcW w:w="992" w:type="dxa"/>
            <w:noWrap/>
            <w:hideMark/>
          </w:tcPr>
          <w:p w14:paraId="28B4F69E" w14:textId="77777777" w:rsidR="00C7723A" w:rsidRPr="007808C7" w:rsidRDefault="00C7723A" w:rsidP="00E82EEF">
            <w:pPr>
              <w:cnfStyle w:val="000000000000" w:firstRow="0" w:lastRow="0" w:firstColumn="0" w:lastColumn="0" w:oddVBand="0" w:evenVBand="0" w:oddHBand="0" w:evenHBand="0" w:firstRowFirstColumn="0" w:firstRowLastColumn="0" w:lastRowFirstColumn="0" w:lastRowLastColumn="0"/>
              <w:rPr>
                <w:szCs w:val="21"/>
              </w:rPr>
            </w:pPr>
            <w:r w:rsidRPr="007808C7">
              <w:rPr>
                <w:szCs w:val="21"/>
              </w:rPr>
              <w:t>8</w:t>
            </w:r>
          </w:p>
        </w:tc>
        <w:tc>
          <w:tcPr>
            <w:tcW w:w="1417" w:type="dxa"/>
            <w:noWrap/>
            <w:hideMark/>
          </w:tcPr>
          <w:p w14:paraId="4165C385" w14:textId="77777777" w:rsidR="00C7723A" w:rsidRPr="007808C7" w:rsidRDefault="00C7723A" w:rsidP="00E82EEF">
            <w:pPr>
              <w:cnfStyle w:val="000000000000" w:firstRow="0" w:lastRow="0" w:firstColumn="0" w:lastColumn="0" w:oddVBand="0" w:evenVBand="0" w:oddHBand="0" w:evenHBand="0" w:firstRowFirstColumn="0" w:firstRowLastColumn="0" w:lastRowFirstColumn="0" w:lastRowLastColumn="0"/>
              <w:rPr>
                <w:szCs w:val="21"/>
              </w:rPr>
            </w:pPr>
            <w:proofErr w:type="spellStart"/>
            <w:r w:rsidRPr="007808C7">
              <w:rPr>
                <w:szCs w:val="21"/>
              </w:rPr>
              <w:t>Fiabilité</w:t>
            </w:r>
            <w:proofErr w:type="spellEnd"/>
          </w:p>
        </w:tc>
        <w:tc>
          <w:tcPr>
            <w:tcW w:w="1134" w:type="dxa"/>
            <w:noWrap/>
            <w:hideMark/>
          </w:tcPr>
          <w:p w14:paraId="780AA107" w14:textId="77777777" w:rsidR="00C7723A" w:rsidRPr="007808C7" w:rsidRDefault="00C7723A" w:rsidP="00E82EEF">
            <w:pPr>
              <w:cnfStyle w:val="000000000000" w:firstRow="0" w:lastRow="0" w:firstColumn="0" w:lastColumn="0" w:oddVBand="0" w:evenVBand="0" w:oddHBand="0" w:evenHBand="0" w:firstRowFirstColumn="0" w:firstRowLastColumn="0" w:lastRowFirstColumn="0" w:lastRowLastColumn="0"/>
              <w:rPr>
                <w:szCs w:val="21"/>
              </w:rPr>
            </w:pPr>
            <w:r w:rsidRPr="007808C7">
              <w:rPr>
                <w:szCs w:val="21"/>
              </w:rPr>
              <w:t>3</w:t>
            </w:r>
          </w:p>
        </w:tc>
        <w:tc>
          <w:tcPr>
            <w:tcW w:w="993" w:type="dxa"/>
            <w:noWrap/>
            <w:hideMark/>
          </w:tcPr>
          <w:p w14:paraId="4AD06FF8" w14:textId="77777777" w:rsidR="00C7723A" w:rsidRPr="007808C7" w:rsidRDefault="00C7723A" w:rsidP="00E82EEF">
            <w:pPr>
              <w:cnfStyle w:val="000000000000" w:firstRow="0" w:lastRow="0" w:firstColumn="0" w:lastColumn="0" w:oddVBand="0" w:evenVBand="0" w:oddHBand="0" w:evenHBand="0" w:firstRowFirstColumn="0" w:firstRowLastColumn="0" w:lastRowFirstColumn="0" w:lastRowLastColumn="0"/>
              <w:rPr>
                <w:szCs w:val="21"/>
              </w:rPr>
            </w:pPr>
          </w:p>
        </w:tc>
      </w:tr>
      <w:tr w:rsidR="00C7723A" w:rsidRPr="007808C7" w14:paraId="6C11CDAE" w14:textId="77777777" w:rsidTr="001031E2">
        <w:trPr>
          <w:trHeight w:val="300"/>
        </w:trPr>
        <w:tc>
          <w:tcPr>
            <w:cnfStyle w:val="001000000000" w:firstRow="0" w:lastRow="0" w:firstColumn="1" w:lastColumn="0" w:oddVBand="0" w:evenVBand="0" w:oddHBand="0" w:evenHBand="0" w:firstRowFirstColumn="0" w:firstRowLastColumn="0" w:lastRowFirstColumn="0" w:lastRowLastColumn="0"/>
            <w:tcW w:w="988" w:type="dxa"/>
            <w:noWrap/>
            <w:hideMark/>
          </w:tcPr>
          <w:p w14:paraId="5B284C52" w14:textId="77777777" w:rsidR="00C7723A" w:rsidRPr="007808C7" w:rsidRDefault="00C7723A" w:rsidP="00E82EEF">
            <w:pPr>
              <w:jc w:val="center"/>
              <w:rPr>
                <w:szCs w:val="21"/>
              </w:rPr>
            </w:pPr>
          </w:p>
        </w:tc>
        <w:tc>
          <w:tcPr>
            <w:tcW w:w="992" w:type="dxa"/>
            <w:noWrap/>
            <w:hideMark/>
          </w:tcPr>
          <w:p w14:paraId="3404C878" w14:textId="77777777" w:rsidR="00C7723A" w:rsidRPr="007808C7" w:rsidRDefault="00C7723A" w:rsidP="00E82EEF">
            <w:pPr>
              <w:cnfStyle w:val="000000000000" w:firstRow="0" w:lastRow="0" w:firstColumn="0" w:lastColumn="0" w:oddVBand="0" w:evenVBand="0" w:oddHBand="0" w:evenHBand="0" w:firstRowFirstColumn="0" w:firstRowLastColumn="0" w:lastRowFirstColumn="0" w:lastRowLastColumn="0"/>
              <w:rPr>
                <w:szCs w:val="21"/>
              </w:rPr>
            </w:pPr>
            <w:r w:rsidRPr="007808C7">
              <w:rPr>
                <w:szCs w:val="21"/>
              </w:rPr>
              <w:t>550</w:t>
            </w:r>
          </w:p>
        </w:tc>
        <w:tc>
          <w:tcPr>
            <w:tcW w:w="1417" w:type="dxa"/>
            <w:noWrap/>
            <w:hideMark/>
          </w:tcPr>
          <w:p w14:paraId="368B85E7" w14:textId="77777777" w:rsidR="00C7723A" w:rsidRPr="007808C7" w:rsidRDefault="00C7723A" w:rsidP="00E82EEF">
            <w:pPr>
              <w:cnfStyle w:val="000000000000" w:firstRow="0" w:lastRow="0" w:firstColumn="0" w:lastColumn="0" w:oddVBand="0" w:evenVBand="0" w:oddHBand="0" w:evenHBand="0" w:firstRowFirstColumn="0" w:firstRowLastColumn="0" w:lastRowFirstColumn="0" w:lastRowLastColumn="0"/>
              <w:rPr>
                <w:szCs w:val="21"/>
              </w:rPr>
            </w:pPr>
            <w:proofErr w:type="spellStart"/>
            <w:r w:rsidRPr="007808C7">
              <w:rPr>
                <w:szCs w:val="21"/>
              </w:rPr>
              <w:t>Énergie</w:t>
            </w:r>
            <w:proofErr w:type="spellEnd"/>
            <w:r w:rsidRPr="007808C7">
              <w:rPr>
                <w:szCs w:val="21"/>
              </w:rPr>
              <w:t xml:space="preserve"> P.</w:t>
            </w:r>
          </w:p>
        </w:tc>
        <w:tc>
          <w:tcPr>
            <w:tcW w:w="1134" w:type="dxa"/>
            <w:noWrap/>
            <w:hideMark/>
          </w:tcPr>
          <w:p w14:paraId="219CAE62" w14:textId="77777777" w:rsidR="00C7723A" w:rsidRPr="007808C7" w:rsidRDefault="00C7723A" w:rsidP="00E82EEF">
            <w:pPr>
              <w:cnfStyle w:val="000000000000" w:firstRow="0" w:lastRow="0" w:firstColumn="0" w:lastColumn="0" w:oddVBand="0" w:evenVBand="0" w:oddHBand="0" w:evenHBand="0" w:firstRowFirstColumn="0" w:firstRowLastColumn="0" w:lastRowFirstColumn="0" w:lastRowLastColumn="0"/>
              <w:rPr>
                <w:szCs w:val="21"/>
              </w:rPr>
            </w:pPr>
            <w:r w:rsidRPr="007808C7">
              <w:rPr>
                <w:szCs w:val="21"/>
              </w:rPr>
              <w:t>700</w:t>
            </w:r>
          </w:p>
        </w:tc>
        <w:tc>
          <w:tcPr>
            <w:tcW w:w="993" w:type="dxa"/>
            <w:noWrap/>
            <w:hideMark/>
          </w:tcPr>
          <w:p w14:paraId="12DAB9AD" w14:textId="77777777" w:rsidR="00C7723A" w:rsidRPr="007808C7" w:rsidRDefault="00C7723A" w:rsidP="00E82EEF">
            <w:pPr>
              <w:cnfStyle w:val="000000000000" w:firstRow="0" w:lastRow="0" w:firstColumn="0" w:lastColumn="0" w:oddVBand="0" w:evenVBand="0" w:oddHBand="0" w:evenHBand="0" w:firstRowFirstColumn="0" w:firstRowLastColumn="0" w:lastRowFirstColumn="0" w:lastRowLastColumn="0"/>
              <w:rPr>
                <w:szCs w:val="21"/>
              </w:rPr>
            </w:pPr>
            <w:r w:rsidRPr="007808C7">
              <w:rPr>
                <w:szCs w:val="21"/>
              </w:rPr>
              <w:t>150</w:t>
            </w:r>
          </w:p>
        </w:tc>
      </w:tr>
      <w:tr w:rsidR="00C7723A" w:rsidRPr="007808C7" w14:paraId="632FBA1A" w14:textId="77777777" w:rsidTr="001031E2">
        <w:trPr>
          <w:trHeight w:val="300"/>
        </w:trPr>
        <w:tc>
          <w:tcPr>
            <w:cnfStyle w:val="001000000000" w:firstRow="0" w:lastRow="0" w:firstColumn="1" w:lastColumn="0" w:oddVBand="0" w:evenVBand="0" w:oddHBand="0" w:evenHBand="0" w:firstRowFirstColumn="0" w:firstRowLastColumn="0" w:lastRowFirstColumn="0" w:lastRowLastColumn="0"/>
            <w:tcW w:w="988" w:type="dxa"/>
            <w:noWrap/>
            <w:hideMark/>
          </w:tcPr>
          <w:p w14:paraId="020C7005" w14:textId="77777777" w:rsidR="00C7723A" w:rsidRPr="007808C7" w:rsidRDefault="00C7723A" w:rsidP="00E82EEF">
            <w:pPr>
              <w:jc w:val="center"/>
              <w:rPr>
                <w:szCs w:val="21"/>
              </w:rPr>
            </w:pPr>
          </w:p>
        </w:tc>
        <w:tc>
          <w:tcPr>
            <w:tcW w:w="992" w:type="dxa"/>
            <w:noWrap/>
            <w:hideMark/>
          </w:tcPr>
          <w:p w14:paraId="32322132" w14:textId="77777777" w:rsidR="00C7723A" w:rsidRPr="007808C7" w:rsidRDefault="00C7723A" w:rsidP="00E82EEF">
            <w:pPr>
              <w:cnfStyle w:val="000000000000" w:firstRow="0" w:lastRow="0" w:firstColumn="0" w:lastColumn="0" w:oddVBand="0" w:evenVBand="0" w:oddHBand="0" w:evenHBand="0" w:firstRowFirstColumn="0" w:firstRowLastColumn="0" w:lastRowFirstColumn="0" w:lastRowLastColumn="0"/>
              <w:rPr>
                <w:szCs w:val="21"/>
              </w:rPr>
            </w:pPr>
            <w:r w:rsidRPr="007808C7">
              <w:rPr>
                <w:szCs w:val="21"/>
              </w:rPr>
              <w:t>7</w:t>
            </w:r>
          </w:p>
        </w:tc>
        <w:tc>
          <w:tcPr>
            <w:tcW w:w="1417" w:type="dxa"/>
            <w:noWrap/>
            <w:hideMark/>
          </w:tcPr>
          <w:p w14:paraId="4830498B" w14:textId="77777777" w:rsidR="00C7723A" w:rsidRPr="007808C7" w:rsidRDefault="00C7723A" w:rsidP="00E82EEF">
            <w:pPr>
              <w:cnfStyle w:val="000000000000" w:firstRow="0" w:lastRow="0" w:firstColumn="0" w:lastColumn="0" w:oddVBand="0" w:evenVBand="0" w:oddHBand="0" w:evenHBand="0" w:firstRowFirstColumn="0" w:firstRowLastColumn="0" w:lastRowFirstColumn="0" w:lastRowLastColumn="0"/>
              <w:rPr>
                <w:szCs w:val="21"/>
              </w:rPr>
            </w:pPr>
            <w:r w:rsidRPr="007808C7">
              <w:rPr>
                <w:szCs w:val="21"/>
              </w:rPr>
              <w:t>Impact</w:t>
            </w:r>
          </w:p>
        </w:tc>
        <w:tc>
          <w:tcPr>
            <w:tcW w:w="1134" w:type="dxa"/>
            <w:noWrap/>
            <w:hideMark/>
          </w:tcPr>
          <w:p w14:paraId="7F8223D2" w14:textId="77777777" w:rsidR="00C7723A" w:rsidRPr="007808C7" w:rsidRDefault="00C7723A" w:rsidP="00E82EEF">
            <w:pPr>
              <w:cnfStyle w:val="000000000000" w:firstRow="0" w:lastRow="0" w:firstColumn="0" w:lastColumn="0" w:oddVBand="0" w:evenVBand="0" w:oddHBand="0" w:evenHBand="0" w:firstRowFirstColumn="0" w:firstRowLastColumn="0" w:lastRowFirstColumn="0" w:lastRowLastColumn="0"/>
              <w:rPr>
                <w:szCs w:val="21"/>
              </w:rPr>
            </w:pPr>
            <w:r w:rsidRPr="007808C7">
              <w:rPr>
                <w:szCs w:val="21"/>
              </w:rPr>
              <w:t>3</w:t>
            </w:r>
          </w:p>
        </w:tc>
        <w:tc>
          <w:tcPr>
            <w:tcW w:w="993" w:type="dxa"/>
            <w:noWrap/>
            <w:hideMark/>
          </w:tcPr>
          <w:p w14:paraId="3EA536AF" w14:textId="77777777" w:rsidR="00C7723A" w:rsidRPr="007808C7" w:rsidRDefault="00C7723A" w:rsidP="00E82EEF">
            <w:pPr>
              <w:cnfStyle w:val="000000000000" w:firstRow="0" w:lastRow="0" w:firstColumn="0" w:lastColumn="0" w:oddVBand="0" w:evenVBand="0" w:oddHBand="0" w:evenHBand="0" w:firstRowFirstColumn="0" w:firstRowLastColumn="0" w:lastRowFirstColumn="0" w:lastRowLastColumn="0"/>
              <w:rPr>
                <w:szCs w:val="21"/>
              </w:rPr>
            </w:pPr>
            <w:r w:rsidRPr="007808C7">
              <w:rPr>
                <w:szCs w:val="21"/>
              </w:rPr>
              <w:t>4</w:t>
            </w:r>
          </w:p>
        </w:tc>
      </w:tr>
    </w:tbl>
    <w:p w14:paraId="3168C729" w14:textId="18F4E228" w:rsidR="007808C7" w:rsidRPr="004C59BF" w:rsidRDefault="007808C7" w:rsidP="007808C7">
      <w:pPr>
        <w:pStyle w:val="para"/>
        <w:jc w:val="center"/>
        <w:rPr>
          <w:rStyle w:val="ISTE-captionTabnoital"/>
        </w:rPr>
      </w:pPr>
      <w:r w:rsidRPr="004C59BF">
        <w:rPr>
          <w:rStyle w:val="ISTE-captionTabnoital"/>
        </w:rPr>
        <w:t xml:space="preserve">Tableau </w:t>
      </w:r>
      <w:r w:rsidR="004C59BF">
        <w:rPr>
          <w:rStyle w:val="ISTE-captionTabnoital"/>
        </w:rPr>
        <w:t>1.</w:t>
      </w:r>
      <w:r w:rsidRPr="004C59BF">
        <w:rPr>
          <w:rStyle w:val="ISTE-captionTabnoital"/>
        </w:rPr>
        <w:t xml:space="preserve">5. </w:t>
      </w:r>
      <w:r w:rsidRPr="004C59BF">
        <w:rPr>
          <w:rStyle w:val="ISTE-captionTabnoital"/>
          <w:b w:val="0"/>
          <w:bCs/>
          <w:color w:val="000000" w:themeColor="text1"/>
        </w:rPr>
        <w:t>Matrice de comparaison entre alternatives</w:t>
      </w:r>
    </w:p>
    <w:p w14:paraId="3E6DBE8C" w14:textId="77777777" w:rsidR="007808C7" w:rsidRPr="004643CD" w:rsidRDefault="007808C7" w:rsidP="00C7723A">
      <w:pPr>
        <w:tabs>
          <w:tab w:val="left" w:pos="2235"/>
        </w:tabs>
        <w:jc w:val="both"/>
        <w:rPr>
          <w:lang w:val="fr-FR"/>
        </w:rPr>
      </w:pPr>
    </w:p>
    <w:p w14:paraId="483C304E" w14:textId="0C53F73B" w:rsidR="005A5D50" w:rsidRPr="003B5B5F" w:rsidRDefault="00C7723A" w:rsidP="003B5B5F">
      <w:pPr>
        <w:pStyle w:val="ISTE-paragraph"/>
      </w:pPr>
      <w:r w:rsidRPr="003B5B5F">
        <w:t xml:space="preserve">Répétez la même opération et construisez les mêmes matrices de comparaison entre les alternatives AC et BC. </w:t>
      </w:r>
    </w:p>
    <w:p w14:paraId="6BA40FA7" w14:textId="4D183606" w:rsidR="002F5B27" w:rsidRPr="002F5B27" w:rsidRDefault="002F5B27" w:rsidP="002F5B27">
      <w:pPr>
        <w:pStyle w:val="ISTE-paragraph"/>
        <w:ind w:firstLine="0"/>
        <w:rPr>
          <w:rStyle w:val="ISTE-Bluetext"/>
          <w:rFonts w:ascii="Arial" w:hAnsi="Arial"/>
          <w:color w:val="002060"/>
        </w:rPr>
      </w:pPr>
      <w:r>
        <w:rPr>
          <w:rStyle w:val="ISTE-Bluetext"/>
          <w:rFonts w:ascii="Arial" w:hAnsi="Arial"/>
          <w:color w:val="002060"/>
        </w:rPr>
        <w:lastRenderedPageBreak/>
        <w:t xml:space="preserve">1.5.1.2 </w:t>
      </w:r>
      <w:r w:rsidRPr="002F5B27">
        <w:rPr>
          <w:rStyle w:val="ISTE-Bluetext"/>
          <w:rFonts w:ascii="Arial" w:hAnsi="Arial"/>
          <w:color w:val="002060"/>
        </w:rPr>
        <w:t>Évaluation des dégrées de préférence P(</w:t>
      </w:r>
      <w:proofErr w:type="spellStart"/>
      <w:proofErr w:type="gramStart"/>
      <w:r w:rsidRPr="002F5B27">
        <w:rPr>
          <w:rStyle w:val="ISTE-Bluetext"/>
          <w:rFonts w:ascii="Arial" w:hAnsi="Arial"/>
          <w:color w:val="002060"/>
        </w:rPr>
        <w:t>i,j</w:t>
      </w:r>
      <w:proofErr w:type="spellEnd"/>
      <w:proofErr w:type="gramEnd"/>
      <w:r w:rsidRPr="002F5B27">
        <w:rPr>
          <w:rStyle w:val="ISTE-Bluetext"/>
          <w:rFonts w:ascii="Arial" w:hAnsi="Arial"/>
          <w:color w:val="002060"/>
        </w:rPr>
        <w:t>) à l’aide des fonctions de préférence pour chaque critère</w:t>
      </w:r>
    </w:p>
    <w:p w14:paraId="052F5D4A" w14:textId="77777777" w:rsidR="00C7723A" w:rsidRPr="00C7723A" w:rsidRDefault="00C7723A" w:rsidP="003B5B5F">
      <w:pPr>
        <w:pStyle w:val="ISTE-paragraph"/>
      </w:pPr>
      <w:r w:rsidRPr="00C7723A">
        <w:t xml:space="preserve">Pour le critère fiabilité, la fonction de préférence associée signifie que pour tout écart entre deux alternatives, la préférence pour l’alternative la plus fiable est totale (et donc égale à 1). </w:t>
      </w:r>
    </w:p>
    <w:p w14:paraId="051A8D85" w14:textId="2AF42B1B" w:rsidR="00C7723A" w:rsidRPr="00C7723A" w:rsidRDefault="00C7723A" w:rsidP="003B5B5F">
      <w:pPr>
        <w:pStyle w:val="ISTE-paragraph"/>
      </w:pPr>
      <w:r w:rsidRPr="00C7723A">
        <w:t xml:space="preserve">Pour le critère </w:t>
      </w:r>
      <w:r w:rsidR="00997B87" w:rsidRPr="00C7723A">
        <w:t>Énergie</w:t>
      </w:r>
      <w:r w:rsidRPr="00C7723A">
        <w:t xml:space="preserve"> produite, pour tout écart inférieur à 100, la préférence est nulle (nous sommes en dessous de seuil d’indifférence), pour un écart entre 100 et 180, la préférence est intermédiaire (0.5) pour l’alternative produisant le plus d’énergie et enfin, pour un écart entre </w:t>
      </w:r>
      <w:proofErr w:type="gramStart"/>
      <w:r w:rsidRPr="00C7723A">
        <w:t>deux alternatives supérieur</w:t>
      </w:r>
      <w:proofErr w:type="gramEnd"/>
      <w:r w:rsidRPr="00C7723A">
        <w:t xml:space="preserve"> à 180, l’alternative produisant le plus d’énergie est préférée totalement (préférence égale à 1)</w:t>
      </w:r>
    </w:p>
    <w:p w14:paraId="66B3CC2E" w14:textId="77777777" w:rsidR="00C7723A" w:rsidRPr="00C7723A" w:rsidRDefault="00C7723A" w:rsidP="003B5B5F">
      <w:pPr>
        <w:pStyle w:val="ISTE-paragraph"/>
      </w:pPr>
      <w:r w:rsidRPr="00C7723A">
        <w:t xml:space="preserve">Pour le critère Impact, le seuil d’indifférence est placé à 2. En dessous de cette valeur d’écart, la préférence est nulle. En revanche, passé cette valeur, la préférence est linéaire est donc calculée selon la formule suivante : </w:t>
      </w:r>
    </w:p>
    <w:p w14:paraId="1AACE8A4" w14:textId="77777777" w:rsidR="00C7723A" w:rsidRDefault="00FF56C3" w:rsidP="003B5B5F">
      <w:pPr>
        <w:pStyle w:val="ISTE-paragraph"/>
      </w:pPr>
      <m:oMathPara>
        <m:oMath>
          <m:sSub>
            <m:sSubPr>
              <m:ctrlPr>
                <w:rPr>
                  <w:rFonts w:ascii="Cambria Math" w:hAnsi="Cambria Math"/>
                </w:rPr>
              </m:ctrlPr>
            </m:sSubPr>
            <m:e>
              <m:r>
                <w:rPr>
                  <w:rFonts w:ascii="Cambria Math" w:hAnsi="Cambria Math"/>
                </w:rPr>
                <m:t>P</m:t>
              </m:r>
            </m:e>
            <m:sub>
              <m:r>
                <w:rPr>
                  <w:rFonts w:ascii="Cambria Math" w:hAnsi="Cambria Math"/>
                </w:rPr>
                <m:t>i</m:t>
              </m:r>
            </m:sub>
          </m:sSub>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é</m:t>
                  </m:r>
                  <m:r>
                    <w:rPr>
                      <w:rFonts w:ascii="Cambria Math" w:hAnsi="Cambria Math"/>
                    </w:rPr>
                    <m:t>cart</m:t>
                  </m:r>
                </m:e>
                <m:sub>
                  <m:r>
                    <w:rPr>
                      <w:rFonts w:ascii="Cambria Math" w:hAnsi="Cambria Math"/>
                    </w:rPr>
                    <m:t>i</m:t>
                  </m:r>
                </m:sub>
              </m:sSub>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num>
            <m:den>
              <m:sSub>
                <m:sSubPr>
                  <m:ctrlPr>
                    <w:rPr>
                      <w:rFonts w:ascii="Cambria Math" w:hAnsi="Cambria Math"/>
                    </w:rPr>
                  </m:ctrlPr>
                </m:sSubPr>
                <m:e>
                  <m:r>
                    <m:rPr>
                      <m:sty m:val="p"/>
                    </m:rPr>
                    <w:rPr>
                      <w:rFonts w:ascii="Cambria Math" w:hAnsi="Cambria Math"/>
                    </w:rPr>
                    <m:t>é</m:t>
                  </m:r>
                  <m:r>
                    <w:rPr>
                      <w:rFonts w:ascii="Cambria Math" w:hAnsi="Cambria Math"/>
                    </w:rPr>
                    <m:t>cartMax</m:t>
                  </m:r>
                </m:e>
                <m:sub>
                  <m:r>
                    <w:rPr>
                      <w:rFonts w:ascii="Cambria Math" w:hAnsi="Cambria Math"/>
                    </w:rPr>
                    <m:t>i</m:t>
                  </m:r>
                </m:sub>
              </m:sSub>
            </m:den>
          </m:f>
        </m:oMath>
      </m:oMathPara>
    </w:p>
    <w:p w14:paraId="76658C94" w14:textId="77777777" w:rsidR="00C7723A" w:rsidRPr="003B5B5F" w:rsidRDefault="00C7723A" w:rsidP="003B5B5F">
      <w:pPr>
        <w:pStyle w:val="ISTE-paragraph"/>
      </w:pPr>
      <w:r w:rsidRPr="003B5B5F">
        <w:t>Avec X et Y les 2 alternatives considérés</w:t>
      </w:r>
    </w:p>
    <w:p w14:paraId="30CF0207" w14:textId="77777777" w:rsidR="00C7723A" w:rsidRPr="003B5B5F" w:rsidRDefault="00C7723A" w:rsidP="003B5B5F">
      <w:pPr>
        <w:pStyle w:val="ISTE-paragraph"/>
      </w:pPr>
      <w:proofErr w:type="gramStart"/>
      <w:r w:rsidRPr="003B5B5F">
        <w:t>i</w:t>
      </w:r>
      <w:proofErr w:type="gramEnd"/>
      <w:r w:rsidRPr="003B5B5F">
        <w:t xml:space="preserve"> le critère considéré</w:t>
      </w:r>
    </w:p>
    <w:p w14:paraId="108D8E8D" w14:textId="77777777" w:rsidR="00C7723A" w:rsidRPr="003B5B5F" w:rsidRDefault="00FF56C3" w:rsidP="003B5B5F">
      <w:pPr>
        <w:pStyle w:val="ISTE-paragraph"/>
      </w:pPr>
      <m:oMath>
        <m:sSub>
          <m:sSubPr>
            <m:ctrlPr>
              <w:rPr>
                <w:rFonts w:ascii="Cambria Math" w:hAnsi="Cambria Math"/>
              </w:rPr>
            </m:ctrlPr>
          </m:sSubPr>
          <m:e>
            <m:r>
              <m:rPr>
                <m:sty m:val="p"/>
              </m:rPr>
              <w:rPr>
                <w:rFonts w:ascii="Cambria Math" w:hAnsi="Cambria Math"/>
              </w:rPr>
              <m:t>é</m:t>
            </m:r>
            <m:r>
              <w:rPr>
                <w:rFonts w:ascii="Cambria Math" w:hAnsi="Cambria Math"/>
              </w:rPr>
              <m:t>cart</m:t>
            </m:r>
          </m:e>
          <m:sub>
            <m:r>
              <w:rPr>
                <w:rFonts w:ascii="Cambria Math" w:hAnsi="Cambria Math"/>
              </w:rPr>
              <m:t>i</m:t>
            </m:r>
          </m:sub>
        </m:sSub>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oMath>
      <w:r w:rsidR="00C7723A" w:rsidRPr="003B5B5F">
        <w:t xml:space="preserve"> </w:t>
      </w:r>
      <w:proofErr w:type="gramStart"/>
      <w:r w:rsidR="00C7723A" w:rsidRPr="003B5B5F">
        <w:t>la</w:t>
      </w:r>
      <w:proofErr w:type="gramEnd"/>
      <w:r w:rsidR="00C7723A" w:rsidRPr="003B5B5F">
        <w:t xml:space="preserve"> valeur de l’écart entre les alternatives X et Y pour le critère i</w:t>
      </w:r>
    </w:p>
    <w:p w14:paraId="21A2800E" w14:textId="77777777" w:rsidR="00C7723A" w:rsidRPr="003B5B5F" w:rsidRDefault="00FF56C3" w:rsidP="003B5B5F">
      <w:pPr>
        <w:pStyle w:val="ISTE-paragraph"/>
      </w:pPr>
      <m:oMath>
        <m:sSub>
          <m:sSubPr>
            <m:ctrlPr>
              <w:rPr>
                <w:rFonts w:ascii="Cambria Math" w:hAnsi="Cambria Math"/>
              </w:rPr>
            </m:ctrlPr>
          </m:sSubPr>
          <m:e>
            <m:r>
              <m:rPr>
                <m:sty m:val="p"/>
              </m:rPr>
              <w:rPr>
                <w:rFonts w:ascii="Cambria Math" w:hAnsi="Cambria Math"/>
              </w:rPr>
              <m:t>é</m:t>
            </m:r>
            <m:r>
              <w:rPr>
                <w:rFonts w:ascii="Cambria Math" w:hAnsi="Cambria Math"/>
              </w:rPr>
              <m:t>cartMax</m:t>
            </m:r>
          </m:e>
          <m:sub>
            <m:r>
              <w:rPr>
                <w:rFonts w:ascii="Cambria Math" w:hAnsi="Cambria Math"/>
              </w:rPr>
              <m:t>i</m:t>
            </m:r>
          </m:sub>
        </m:sSub>
        <m:r>
          <m:rPr>
            <m:sty m:val="p"/>
          </m:rPr>
          <w:rPr>
            <w:rFonts w:ascii="Cambria Math" w:hAnsi="Cambria Math"/>
          </w:rPr>
          <m:t xml:space="preserve"> </m:t>
        </m:r>
      </m:oMath>
      <w:proofErr w:type="gramStart"/>
      <w:r w:rsidR="00C7723A" w:rsidRPr="003B5B5F">
        <w:t>l’écart</w:t>
      </w:r>
      <w:proofErr w:type="gramEnd"/>
      <w:r w:rsidR="00C7723A" w:rsidRPr="003B5B5F">
        <w:t xml:space="preserve"> maximum existant entre l’ensemble des alternatives pour le critère i </w:t>
      </w:r>
    </w:p>
    <w:p w14:paraId="67989820" w14:textId="478B4DA6" w:rsidR="00FA4505" w:rsidRPr="00C7723A" w:rsidRDefault="00C7723A" w:rsidP="00696052">
      <w:pPr>
        <w:pStyle w:val="ISTE-paragraph"/>
      </w:pPr>
      <w:r w:rsidRPr="003B5B5F">
        <w:t xml:space="preserve">Ainsi, </w:t>
      </w:r>
      <m:oMath>
        <m:sSub>
          <m:sSubPr>
            <m:ctrlPr>
              <w:rPr>
                <w:rFonts w:ascii="Cambria Math" w:hAnsi="Cambria Math"/>
              </w:rPr>
            </m:ctrlPr>
          </m:sSubPr>
          <m:e>
            <m:r>
              <w:rPr>
                <w:rFonts w:ascii="Cambria Math" w:hAnsi="Cambria Math"/>
              </w:rPr>
              <m:t>P</m:t>
            </m:r>
          </m:e>
          <m:sub>
            <m:r>
              <w:rPr>
                <w:rFonts w:ascii="Cambria Math" w:hAnsi="Cambria Math"/>
              </w:rPr>
              <m:t>impact</m:t>
            </m:r>
          </m:sub>
        </m:sSub>
        <m:d>
          <m:dPr>
            <m:ctrlPr>
              <w:rPr>
                <w:rFonts w:ascii="Cambria Math" w:hAnsi="Cambria Math"/>
              </w:rPr>
            </m:ctrlPr>
          </m:dPr>
          <m:e>
            <m:r>
              <w:rPr>
                <w:rFonts w:ascii="Cambria Math" w:hAnsi="Cambria Math"/>
              </w:rPr>
              <m:t>B</m:t>
            </m:r>
            <m:r>
              <m:rPr>
                <m:sty m:val="p"/>
              </m:rPr>
              <w:rPr>
                <w:rFonts w:ascii="Cambria Math" w:hAnsi="Cambria Math"/>
              </w:rPr>
              <m:t>,</m:t>
            </m:r>
            <m:r>
              <w:rPr>
                <w:rFonts w:ascii="Cambria Math" w:hAnsi="Cambria Math"/>
              </w:rPr>
              <m:t>A</m:t>
            </m:r>
          </m:e>
        </m:d>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é</m:t>
                </m:r>
                <m:r>
                  <w:rPr>
                    <w:rFonts w:ascii="Cambria Math" w:hAnsi="Cambria Math"/>
                  </w:rPr>
                  <m:t>cart</m:t>
                </m:r>
              </m:e>
              <m:sub>
                <m:r>
                  <w:rPr>
                    <w:rFonts w:ascii="Cambria Math" w:hAnsi="Cambria Math"/>
                  </w:rPr>
                  <m:t>i</m:t>
                </m:r>
              </m:sub>
            </m:sSub>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A</m:t>
            </m:r>
            <m:r>
              <m:rPr>
                <m:sty m:val="p"/>
              </m:rPr>
              <w:rPr>
                <w:rFonts w:ascii="Cambria Math" w:hAnsi="Cambria Math"/>
              </w:rPr>
              <m:t>)</m:t>
            </m:r>
          </m:num>
          <m:den>
            <m:sSub>
              <m:sSubPr>
                <m:ctrlPr>
                  <w:rPr>
                    <w:rFonts w:ascii="Cambria Math" w:hAnsi="Cambria Math"/>
                  </w:rPr>
                </m:ctrlPr>
              </m:sSubPr>
              <m:e>
                <m:r>
                  <m:rPr>
                    <m:sty m:val="p"/>
                  </m:rPr>
                  <w:rPr>
                    <w:rFonts w:ascii="Cambria Math" w:hAnsi="Cambria Math"/>
                  </w:rPr>
                  <m:t>é</m:t>
                </m:r>
                <m:r>
                  <w:rPr>
                    <w:rFonts w:ascii="Cambria Math" w:hAnsi="Cambria Math"/>
                  </w:rPr>
                  <m:t>cartMax</m:t>
                </m:r>
              </m:e>
              <m:sub>
                <m:r>
                  <w:rPr>
                    <w:rFonts w:ascii="Cambria Math" w:hAnsi="Cambria Math"/>
                  </w:rPr>
                  <m:t>impact</m:t>
                </m:r>
              </m:sub>
            </m:sSub>
          </m:den>
        </m:f>
        <m:r>
          <m:rPr>
            <m:sty m:val="p"/>
          </m:rPr>
          <w:rPr>
            <w:rFonts w:ascii="Cambria Math" w:hAnsi="Cambria Math"/>
          </w:rPr>
          <m:t>=</m:t>
        </m:r>
        <m:f>
          <m:fPr>
            <m:ctrlPr>
              <w:rPr>
                <w:rFonts w:ascii="Cambria Math" w:hAnsi="Cambria Math"/>
              </w:rPr>
            </m:ctrlPr>
          </m:fPr>
          <m:num>
            <m:r>
              <m:rPr>
                <m:sty m:val="p"/>
              </m:rPr>
              <w:rPr>
                <w:rFonts w:ascii="Cambria Math" w:hAnsi="Cambria Math"/>
              </w:rPr>
              <m:t>4</m:t>
            </m:r>
          </m:num>
          <m:den>
            <m:r>
              <m:rPr>
                <m:sty m:val="p"/>
              </m:rPr>
              <w:rPr>
                <w:rFonts w:ascii="Cambria Math" w:hAnsi="Cambria Math"/>
              </w:rPr>
              <m:t>4</m:t>
            </m:r>
          </m:den>
        </m:f>
      </m:oMath>
      <w:r w:rsidRPr="00C7723A">
        <w:t xml:space="preserve"> = 1</w:t>
      </w:r>
    </w:p>
    <w:tbl>
      <w:tblPr>
        <w:tblStyle w:val="TableISTE"/>
        <w:tblW w:w="6941" w:type="dxa"/>
        <w:tblLook w:val="04A0" w:firstRow="1" w:lastRow="0" w:firstColumn="1" w:lastColumn="0" w:noHBand="0" w:noVBand="1"/>
      </w:tblPr>
      <w:tblGrid>
        <w:gridCol w:w="987"/>
        <w:gridCol w:w="851"/>
        <w:gridCol w:w="992"/>
        <w:gridCol w:w="1134"/>
        <w:gridCol w:w="993"/>
        <w:gridCol w:w="992"/>
        <w:gridCol w:w="992"/>
      </w:tblGrid>
      <w:tr w:rsidR="00C7723A" w:rsidRPr="00E82EEF" w14:paraId="362380D6" w14:textId="77777777" w:rsidTr="00FA4505">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830" w:type="dxa"/>
            <w:gridSpan w:val="3"/>
          </w:tcPr>
          <w:p w14:paraId="06115D42" w14:textId="77777777" w:rsidR="00C7723A" w:rsidRPr="00E82EEF" w:rsidRDefault="00C7723A" w:rsidP="00E82EEF">
            <w:pPr>
              <w:rPr>
                <w:szCs w:val="18"/>
              </w:rPr>
            </w:pPr>
            <w:r w:rsidRPr="00E82EEF">
              <w:rPr>
                <w:szCs w:val="18"/>
              </w:rPr>
              <w:t>Alternative A</w:t>
            </w:r>
          </w:p>
        </w:tc>
        <w:tc>
          <w:tcPr>
            <w:tcW w:w="1134" w:type="dxa"/>
            <w:noWrap/>
          </w:tcPr>
          <w:p w14:paraId="63337308" w14:textId="77777777" w:rsidR="00C7723A" w:rsidRPr="00E82EEF" w:rsidRDefault="00C7723A" w:rsidP="00E82EEF">
            <w:pPr>
              <w:cnfStyle w:val="100000000000" w:firstRow="1" w:lastRow="0" w:firstColumn="0" w:lastColumn="0" w:oddVBand="0" w:evenVBand="0" w:oddHBand="0" w:evenHBand="0" w:firstRowFirstColumn="0" w:firstRowLastColumn="0" w:lastRowFirstColumn="0" w:lastRowLastColumn="0"/>
              <w:rPr>
                <w:szCs w:val="18"/>
              </w:rPr>
            </w:pPr>
            <w:proofErr w:type="spellStart"/>
            <w:r w:rsidRPr="00E82EEF">
              <w:rPr>
                <w:szCs w:val="18"/>
              </w:rPr>
              <w:t>Critère</w:t>
            </w:r>
            <w:proofErr w:type="spellEnd"/>
          </w:p>
        </w:tc>
        <w:tc>
          <w:tcPr>
            <w:tcW w:w="2977" w:type="dxa"/>
            <w:gridSpan w:val="3"/>
            <w:noWrap/>
          </w:tcPr>
          <w:p w14:paraId="47D0F3BD" w14:textId="77777777" w:rsidR="00C7723A" w:rsidRPr="00E82EEF" w:rsidRDefault="00C7723A" w:rsidP="00E82EEF">
            <w:pPr>
              <w:cnfStyle w:val="100000000000" w:firstRow="1" w:lastRow="0" w:firstColumn="0" w:lastColumn="0" w:oddVBand="0" w:evenVBand="0" w:oddHBand="0" w:evenHBand="0" w:firstRowFirstColumn="0" w:firstRowLastColumn="0" w:lastRowFirstColumn="0" w:lastRowLastColumn="0"/>
              <w:rPr>
                <w:szCs w:val="18"/>
              </w:rPr>
            </w:pPr>
            <w:r w:rsidRPr="00E82EEF">
              <w:rPr>
                <w:szCs w:val="18"/>
              </w:rPr>
              <w:t>Alternative B</w:t>
            </w:r>
          </w:p>
        </w:tc>
      </w:tr>
      <w:tr w:rsidR="00C7723A" w:rsidRPr="00E82EEF" w14:paraId="7BE22FEF" w14:textId="77777777" w:rsidTr="00F71A58">
        <w:trPr>
          <w:trHeight w:val="300"/>
        </w:trPr>
        <w:tc>
          <w:tcPr>
            <w:cnfStyle w:val="001000000000" w:firstRow="0" w:lastRow="0" w:firstColumn="1" w:lastColumn="0" w:oddVBand="0" w:evenVBand="0" w:oddHBand="0" w:evenHBand="0" w:firstRowFirstColumn="0" w:firstRowLastColumn="0" w:lastRowFirstColumn="0" w:lastRowLastColumn="0"/>
            <w:tcW w:w="987" w:type="dxa"/>
          </w:tcPr>
          <w:p w14:paraId="0B127028" w14:textId="33D8A503" w:rsidR="00C7723A" w:rsidRPr="00E82EEF" w:rsidRDefault="0037751A" w:rsidP="00E82EEF">
            <w:pPr>
              <w:rPr>
                <w:szCs w:val="18"/>
              </w:rPr>
            </w:pPr>
            <m:oMathPara>
              <m:oMath>
                <m:r>
                  <m:rPr>
                    <m:sty m:val="bi"/>
                  </m:rPr>
                  <w:rPr>
                    <w:rFonts w:ascii="Cambria Math" w:hAnsi="Cambria Math"/>
                    <w:szCs w:val="18"/>
                  </w:rPr>
                  <m:t>P</m:t>
                </m:r>
                <m:d>
                  <m:dPr>
                    <m:ctrlPr>
                      <w:rPr>
                        <w:rFonts w:ascii="Cambria Math" w:hAnsi="Cambria Math"/>
                        <w:i/>
                        <w:iCs/>
                        <w:szCs w:val="18"/>
                      </w:rPr>
                    </m:ctrlPr>
                  </m:dPr>
                  <m:e>
                    <m:r>
                      <m:rPr>
                        <m:sty m:val="bi"/>
                      </m:rPr>
                      <w:rPr>
                        <w:rFonts w:ascii="Cambria Math" w:hAnsi="Cambria Math"/>
                        <w:szCs w:val="18"/>
                      </w:rPr>
                      <m:t>A,B</m:t>
                    </m:r>
                  </m:e>
                </m:d>
              </m:oMath>
            </m:oMathPara>
          </w:p>
        </w:tc>
        <w:tc>
          <w:tcPr>
            <w:tcW w:w="851" w:type="dxa"/>
            <w:noWrap/>
            <w:hideMark/>
          </w:tcPr>
          <w:p w14:paraId="5D655CE9" w14:textId="77777777" w:rsidR="00C7723A" w:rsidRPr="0037751A" w:rsidRDefault="00C7723A" w:rsidP="00E82EEF">
            <w:pPr>
              <w:cnfStyle w:val="000000000000" w:firstRow="0" w:lastRow="0" w:firstColumn="0" w:lastColumn="0" w:oddVBand="0" w:evenVBand="0" w:oddHBand="0" w:evenHBand="0" w:firstRowFirstColumn="0" w:firstRowLastColumn="0" w:lastRowFirstColumn="0" w:lastRowLastColumn="0"/>
              <w:rPr>
                <w:b/>
                <w:bCs/>
                <w:szCs w:val="18"/>
              </w:rPr>
            </w:pPr>
            <w:r w:rsidRPr="0037751A">
              <w:rPr>
                <w:b/>
                <w:bCs/>
                <w:szCs w:val="18"/>
              </w:rPr>
              <w:t> </w:t>
            </w:r>
            <w:proofErr w:type="spellStart"/>
            <w:r w:rsidRPr="0037751A">
              <w:rPr>
                <w:b/>
                <w:bCs/>
                <w:szCs w:val="18"/>
              </w:rPr>
              <w:t>Écart</w:t>
            </w:r>
            <w:proofErr w:type="spellEnd"/>
            <w:r w:rsidRPr="0037751A">
              <w:rPr>
                <w:b/>
                <w:bCs/>
                <w:szCs w:val="18"/>
              </w:rPr>
              <w:t xml:space="preserve"> </w:t>
            </w:r>
          </w:p>
        </w:tc>
        <w:tc>
          <w:tcPr>
            <w:tcW w:w="992" w:type="dxa"/>
            <w:noWrap/>
            <w:hideMark/>
          </w:tcPr>
          <w:p w14:paraId="14AA4132" w14:textId="77777777" w:rsidR="00C7723A" w:rsidRPr="0037751A" w:rsidRDefault="00C7723A" w:rsidP="00E82EEF">
            <w:pPr>
              <w:cnfStyle w:val="000000000000" w:firstRow="0" w:lastRow="0" w:firstColumn="0" w:lastColumn="0" w:oddVBand="0" w:evenVBand="0" w:oddHBand="0" w:evenHBand="0" w:firstRowFirstColumn="0" w:firstRowLastColumn="0" w:lastRowFirstColumn="0" w:lastRowLastColumn="0"/>
              <w:rPr>
                <w:b/>
                <w:bCs/>
                <w:szCs w:val="18"/>
              </w:rPr>
            </w:pPr>
            <w:proofErr w:type="spellStart"/>
            <w:r w:rsidRPr="0037751A">
              <w:rPr>
                <w:b/>
                <w:bCs/>
                <w:szCs w:val="18"/>
              </w:rPr>
              <w:t>Valeur</w:t>
            </w:r>
            <w:proofErr w:type="spellEnd"/>
          </w:p>
        </w:tc>
        <w:tc>
          <w:tcPr>
            <w:tcW w:w="1134" w:type="dxa"/>
            <w:noWrap/>
            <w:hideMark/>
          </w:tcPr>
          <w:p w14:paraId="6293D9E1" w14:textId="77777777" w:rsidR="00C7723A" w:rsidRPr="0037751A" w:rsidRDefault="00C7723A" w:rsidP="00E82EEF">
            <w:pPr>
              <w:cnfStyle w:val="000000000000" w:firstRow="0" w:lastRow="0" w:firstColumn="0" w:lastColumn="0" w:oddVBand="0" w:evenVBand="0" w:oddHBand="0" w:evenHBand="0" w:firstRowFirstColumn="0" w:firstRowLastColumn="0" w:lastRowFirstColumn="0" w:lastRowLastColumn="0"/>
              <w:rPr>
                <w:b/>
                <w:bCs/>
                <w:szCs w:val="18"/>
              </w:rPr>
            </w:pPr>
          </w:p>
        </w:tc>
        <w:tc>
          <w:tcPr>
            <w:tcW w:w="993" w:type="dxa"/>
            <w:noWrap/>
            <w:hideMark/>
          </w:tcPr>
          <w:p w14:paraId="5D1A67DA" w14:textId="77777777" w:rsidR="00C7723A" w:rsidRPr="0037751A" w:rsidRDefault="00C7723A" w:rsidP="00E82EEF">
            <w:pPr>
              <w:cnfStyle w:val="000000000000" w:firstRow="0" w:lastRow="0" w:firstColumn="0" w:lastColumn="0" w:oddVBand="0" w:evenVBand="0" w:oddHBand="0" w:evenHBand="0" w:firstRowFirstColumn="0" w:firstRowLastColumn="0" w:lastRowFirstColumn="0" w:lastRowLastColumn="0"/>
              <w:rPr>
                <w:b/>
                <w:bCs/>
                <w:szCs w:val="18"/>
              </w:rPr>
            </w:pPr>
            <w:proofErr w:type="spellStart"/>
            <w:r w:rsidRPr="0037751A">
              <w:rPr>
                <w:b/>
                <w:bCs/>
                <w:szCs w:val="18"/>
              </w:rPr>
              <w:t>Valeur</w:t>
            </w:r>
            <w:proofErr w:type="spellEnd"/>
          </w:p>
        </w:tc>
        <w:tc>
          <w:tcPr>
            <w:tcW w:w="992" w:type="dxa"/>
            <w:noWrap/>
            <w:hideMark/>
          </w:tcPr>
          <w:p w14:paraId="590EEB3D" w14:textId="77777777" w:rsidR="00C7723A" w:rsidRPr="0037751A" w:rsidRDefault="00C7723A" w:rsidP="00E82EEF">
            <w:pPr>
              <w:cnfStyle w:val="000000000000" w:firstRow="0" w:lastRow="0" w:firstColumn="0" w:lastColumn="0" w:oddVBand="0" w:evenVBand="0" w:oddHBand="0" w:evenHBand="0" w:firstRowFirstColumn="0" w:firstRowLastColumn="0" w:lastRowFirstColumn="0" w:lastRowLastColumn="0"/>
              <w:rPr>
                <w:b/>
                <w:bCs/>
                <w:szCs w:val="18"/>
              </w:rPr>
            </w:pPr>
            <w:r w:rsidRPr="0037751A">
              <w:rPr>
                <w:b/>
                <w:bCs/>
                <w:szCs w:val="18"/>
              </w:rPr>
              <w:t>  </w:t>
            </w:r>
            <w:proofErr w:type="spellStart"/>
            <w:r w:rsidRPr="0037751A">
              <w:rPr>
                <w:b/>
                <w:bCs/>
                <w:szCs w:val="18"/>
              </w:rPr>
              <w:t>Écart</w:t>
            </w:r>
            <w:proofErr w:type="spellEnd"/>
          </w:p>
        </w:tc>
        <w:tc>
          <w:tcPr>
            <w:tcW w:w="992" w:type="dxa"/>
            <w:shd w:val="clear" w:color="auto" w:fill="002060"/>
          </w:tcPr>
          <w:p w14:paraId="2C636338" w14:textId="5AAD5323" w:rsidR="00C7723A" w:rsidRPr="0037751A" w:rsidRDefault="0037751A" w:rsidP="00E82EEF">
            <w:pPr>
              <w:cnfStyle w:val="000000000000" w:firstRow="0" w:lastRow="0" w:firstColumn="0" w:lastColumn="0" w:oddVBand="0" w:evenVBand="0" w:oddHBand="0" w:evenHBand="0" w:firstRowFirstColumn="0" w:firstRowLastColumn="0" w:lastRowFirstColumn="0" w:lastRowLastColumn="0"/>
              <w:rPr>
                <w:b/>
                <w:bCs/>
                <w:szCs w:val="18"/>
              </w:rPr>
            </w:pPr>
            <m:oMathPara>
              <m:oMath>
                <m:r>
                  <m:rPr>
                    <m:sty m:val="bi"/>
                  </m:rPr>
                  <w:rPr>
                    <w:rFonts w:ascii="Cambria Math" w:hAnsi="Cambria Math"/>
                    <w:szCs w:val="18"/>
                  </w:rPr>
                  <m:t>P</m:t>
                </m:r>
                <m:d>
                  <m:dPr>
                    <m:ctrlPr>
                      <w:rPr>
                        <w:rFonts w:ascii="Cambria Math" w:hAnsi="Cambria Math"/>
                        <w:b/>
                        <w:bCs/>
                        <w:i/>
                        <w:iCs/>
                        <w:szCs w:val="18"/>
                      </w:rPr>
                    </m:ctrlPr>
                  </m:dPr>
                  <m:e>
                    <m:r>
                      <m:rPr>
                        <m:sty m:val="bi"/>
                      </m:rPr>
                      <w:rPr>
                        <w:rFonts w:ascii="Cambria Math" w:hAnsi="Cambria Math"/>
                        <w:szCs w:val="18"/>
                      </w:rPr>
                      <m:t>B,A</m:t>
                    </m:r>
                  </m:e>
                </m:d>
              </m:oMath>
            </m:oMathPara>
          </w:p>
        </w:tc>
      </w:tr>
      <w:tr w:rsidR="00C7723A" w:rsidRPr="00E82EEF" w14:paraId="3920E915" w14:textId="77777777" w:rsidTr="00F71A58">
        <w:trPr>
          <w:trHeight w:val="300"/>
        </w:trPr>
        <w:tc>
          <w:tcPr>
            <w:cnfStyle w:val="001000000000" w:firstRow="0" w:lastRow="0" w:firstColumn="1" w:lastColumn="0" w:oddVBand="0" w:evenVBand="0" w:oddHBand="0" w:evenHBand="0" w:firstRowFirstColumn="0" w:firstRowLastColumn="0" w:lastRowFirstColumn="0" w:lastRowLastColumn="0"/>
            <w:tcW w:w="987" w:type="dxa"/>
          </w:tcPr>
          <w:p w14:paraId="2F55E6CD" w14:textId="77777777" w:rsidR="00C7723A" w:rsidRPr="00E82EEF" w:rsidRDefault="00C7723A" w:rsidP="00E82EEF">
            <w:pPr>
              <w:jc w:val="center"/>
              <w:rPr>
                <w:szCs w:val="18"/>
              </w:rPr>
            </w:pPr>
            <w:r w:rsidRPr="00E82EEF">
              <w:rPr>
                <w:szCs w:val="18"/>
              </w:rPr>
              <w:t>1</w:t>
            </w:r>
          </w:p>
        </w:tc>
        <w:tc>
          <w:tcPr>
            <w:tcW w:w="851" w:type="dxa"/>
            <w:noWrap/>
            <w:hideMark/>
          </w:tcPr>
          <w:p w14:paraId="0D840D6F" w14:textId="77777777" w:rsidR="00C7723A" w:rsidRPr="00E82EEF" w:rsidRDefault="00C7723A" w:rsidP="00E82EEF">
            <w:pPr>
              <w:cnfStyle w:val="000000000000" w:firstRow="0" w:lastRow="0" w:firstColumn="0" w:lastColumn="0" w:oddVBand="0" w:evenVBand="0" w:oddHBand="0" w:evenHBand="0" w:firstRowFirstColumn="0" w:firstRowLastColumn="0" w:lastRowFirstColumn="0" w:lastRowLastColumn="0"/>
              <w:rPr>
                <w:szCs w:val="18"/>
              </w:rPr>
            </w:pPr>
            <w:r w:rsidRPr="00E82EEF">
              <w:rPr>
                <w:szCs w:val="18"/>
              </w:rPr>
              <w:t>5</w:t>
            </w:r>
          </w:p>
        </w:tc>
        <w:tc>
          <w:tcPr>
            <w:tcW w:w="992" w:type="dxa"/>
            <w:noWrap/>
            <w:hideMark/>
          </w:tcPr>
          <w:p w14:paraId="1E040F54" w14:textId="77777777" w:rsidR="00C7723A" w:rsidRPr="00E82EEF" w:rsidRDefault="00C7723A" w:rsidP="00E82EEF">
            <w:pPr>
              <w:cnfStyle w:val="000000000000" w:firstRow="0" w:lastRow="0" w:firstColumn="0" w:lastColumn="0" w:oddVBand="0" w:evenVBand="0" w:oddHBand="0" w:evenHBand="0" w:firstRowFirstColumn="0" w:firstRowLastColumn="0" w:lastRowFirstColumn="0" w:lastRowLastColumn="0"/>
              <w:rPr>
                <w:szCs w:val="18"/>
              </w:rPr>
            </w:pPr>
            <w:r w:rsidRPr="00E82EEF">
              <w:rPr>
                <w:szCs w:val="18"/>
              </w:rPr>
              <w:t>8</w:t>
            </w:r>
          </w:p>
        </w:tc>
        <w:tc>
          <w:tcPr>
            <w:tcW w:w="1134" w:type="dxa"/>
            <w:noWrap/>
            <w:hideMark/>
          </w:tcPr>
          <w:p w14:paraId="1CCCBF3E" w14:textId="77777777" w:rsidR="00C7723A" w:rsidRPr="00E82EEF" w:rsidRDefault="00C7723A" w:rsidP="00E82EEF">
            <w:pPr>
              <w:cnfStyle w:val="000000000000" w:firstRow="0" w:lastRow="0" w:firstColumn="0" w:lastColumn="0" w:oddVBand="0" w:evenVBand="0" w:oddHBand="0" w:evenHBand="0" w:firstRowFirstColumn="0" w:firstRowLastColumn="0" w:lastRowFirstColumn="0" w:lastRowLastColumn="0"/>
              <w:rPr>
                <w:szCs w:val="18"/>
              </w:rPr>
            </w:pPr>
            <w:proofErr w:type="spellStart"/>
            <w:r w:rsidRPr="00E82EEF">
              <w:rPr>
                <w:szCs w:val="18"/>
              </w:rPr>
              <w:t>Fiabilité</w:t>
            </w:r>
            <w:proofErr w:type="spellEnd"/>
          </w:p>
        </w:tc>
        <w:tc>
          <w:tcPr>
            <w:tcW w:w="993" w:type="dxa"/>
            <w:noWrap/>
            <w:hideMark/>
          </w:tcPr>
          <w:p w14:paraId="75D16A10" w14:textId="77777777" w:rsidR="00C7723A" w:rsidRPr="00E82EEF" w:rsidRDefault="00C7723A" w:rsidP="00E82EEF">
            <w:pPr>
              <w:cnfStyle w:val="000000000000" w:firstRow="0" w:lastRow="0" w:firstColumn="0" w:lastColumn="0" w:oddVBand="0" w:evenVBand="0" w:oddHBand="0" w:evenHBand="0" w:firstRowFirstColumn="0" w:firstRowLastColumn="0" w:lastRowFirstColumn="0" w:lastRowLastColumn="0"/>
              <w:rPr>
                <w:szCs w:val="18"/>
              </w:rPr>
            </w:pPr>
            <w:r w:rsidRPr="00E82EEF">
              <w:rPr>
                <w:szCs w:val="18"/>
              </w:rPr>
              <w:t>3</w:t>
            </w:r>
          </w:p>
        </w:tc>
        <w:tc>
          <w:tcPr>
            <w:tcW w:w="992" w:type="dxa"/>
            <w:noWrap/>
            <w:hideMark/>
          </w:tcPr>
          <w:p w14:paraId="7DDEDF05" w14:textId="77777777" w:rsidR="00C7723A" w:rsidRPr="00E82EEF" w:rsidRDefault="00C7723A" w:rsidP="00E82EEF">
            <w:pPr>
              <w:cnfStyle w:val="000000000000" w:firstRow="0" w:lastRow="0" w:firstColumn="0" w:lastColumn="0" w:oddVBand="0" w:evenVBand="0" w:oddHBand="0" w:evenHBand="0" w:firstRowFirstColumn="0" w:firstRowLastColumn="0" w:lastRowFirstColumn="0" w:lastRowLastColumn="0"/>
              <w:rPr>
                <w:szCs w:val="18"/>
              </w:rPr>
            </w:pPr>
          </w:p>
        </w:tc>
        <w:tc>
          <w:tcPr>
            <w:tcW w:w="992" w:type="dxa"/>
            <w:shd w:val="clear" w:color="auto" w:fill="002060"/>
          </w:tcPr>
          <w:p w14:paraId="6A1EC2B7" w14:textId="77777777" w:rsidR="00C7723A" w:rsidRPr="00E82EEF" w:rsidRDefault="00C7723A" w:rsidP="00E82EEF">
            <w:pPr>
              <w:cnfStyle w:val="000000000000" w:firstRow="0" w:lastRow="0" w:firstColumn="0" w:lastColumn="0" w:oddVBand="0" w:evenVBand="0" w:oddHBand="0" w:evenHBand="0" w:firstRowFirstColumn="0" w:firstRowLastColumn="0" w:lastRowFirstColumn="0" w:lastRowLastColumn="0"/>
              <w:rPr>
                <w:szCs w:val="18"/>
              </w:rPr>
            </w:pPr>
            <w:r w:rsidRPr="00E82EEF">
              <w:rPr>
                <w:szCs w:val="18"/>
              </w:rPr>
              <w:t>0</w:t>
            </w:r>
          </w:p>
        </w:tc>
      </w:tr>
      <w:tr w:rsidR="00C7723A" w:rsidRPr="00E82EEF" w14:paraId="0DD33A04" w14:textId="77777777" w:rsidTr="00F71A58">
        <w:trPr>
          <w:trHeight w:val="300"/>
        </w:trPr>
        <w:tc>
          <w:tcPr>
            <w:cnfStyle w:val="001000000000" w:firstRow="0" w:lastRow="0" w:firstColumn="1" w:lastColumn="0" w:oddVBand="0" w:evenVBand="0" w:oddHBand="0" w:evenHBand="0" w:firstRowFirstColumn="0" w:firstRowLastColumn="0" w:lastRowFirstColumn="0" w:lastRowLastColumn="0"/>
            <w:tcW w:w="987" w:type="dxa"/>
          </w:tcPr>
          <w:p w14:paraId="3E9A951C" w14:textId="77777777" w:rsidR="00C7723A" w:rsidRPr="00E82EEF" w:rsidRDefault="00C7723A" w:rsidP="00E82EEF">
            <w:pPr>
              <w:jc w:val="center"/>
              <w:rPr>
                <w:szCs w:val="18"/>
              </w:rPr>
            </w:pPr>
            <w:r w:rsidRPr="00E82EEF">
              <w:rPr>
                <w:szCs w:val="18"/>
              </w:rPr>
              <w:t>0</w:t>
            </w:r>
          </w:p>
        </w:tc>
        <w:tc>
          <w:tcPr>
            <w:tcW w:w="851" w:type="dxa"/>
            <w:noWrap/>
            <w:hideMark/>
          </w:tcPr>
          <w:p w14:paraId="4B571BC7" w14:textId="77777777" w:rsidR="00C7723A" w:rsidRPr="00E82EEF" w:rsidRDefault="00C7723A" w:rsidP="00E82EEF">
            <w:pPr>
              <w:cnfStyle w:val="000000000000" w:firstRow="0" w:lastRow="0" w:firstColumn="0" w:lastColumn="0" w:oddVBand="0" w:evenVBand="0" w:oddHBand="0" w:evenHBand="0" w:firstRowFirstColumn="0" w:firstRowLastColumn="0" w:lastRowFirstColumn="0" w:lastRowLastColumn="0"/>
              <w:rPr>
                <w:szCs w:val="18"/>
              </w:rPr>
            </w:pPr>
          </w:p>
        </w:tc>
        <w:tc>
          <w:tcPr>
            <w:tcW w:w="992" w:type="dxa"/>
            <w:noWrap/>
            <w:hideMark/>
          </w:tcPr>
          <w:p w14:paraId="67D17B81" w14:textId="77777777" w:rsidR="00C7723A" w:rsidRPr="00E82EEF" w:rsidRDefault="00C7723A" w:rsidP="00E82EEF">
            <w:pPr>
              <w:cnfStyle w:val="000000000000" w:firstRow="0" w:lastRow="0" w:firstColumn="0" w:lastColumn="0" w:oddVBand="0" w:evenVBand="0" w:oddHBand="0" w:evenHBand="0" w:firstRowFirstColumn="0" w:firstRowLastColumn="0" w:lastRowFirstColumn="0" w:lastRowLastColumn="0"/>
              <w:rPr>
                <w:szCs w:val="18"/>
              </w:rPr>
            </w:pPr>
            <w:r w:rsidRPr="00E82EEF">
              <w:rPr>
                <w:szCs w:val="18"/>
              </w:rPr>
              <w:t>550</w:t>
            </w:r>
          </w:p>
        </w:tc>
        <w:tc>
          <w:tcPr>
            <w:tcW w:w="1134" w:type="dxa"/>
            <w:noWrap/>
            <w:hideMark/>
          </w:tcPr>
          <w:p w14:paraId="6A7BF860" w14:textId="77777777" w:rsidR="00C7723A" w:rsidRPr="00E82EEF" w:rsidRDefault="00C7723A" w:rsidP="00E82EEF">
            <w:pPr>
              <w:cnfStyle w:val="000000000000" w:firstRow="0" w:lastRow="0" w:firstColumn="0" w:lastColumn="0" w:oddVBand="0" w:evenVBand="0" w:oddHBand="0" w:evenHBand="0" w:firstRowFirstColumn="0" w:firstRowLastColumn="0" w:lastRowFirstColumn="0" w:lastRowLastColumn="0"/>
              <w:rPr>
                <w:szCs w:val="18"/>
              </w:rPr>
            </w:pPr>
            <w:proofErr w:type="spellStart"/>
            <w:r w:rsidRPr="00E82EEF">
              <w:rPr>
                <w:szCs w:val="18"/>
              </w:rPr>
              <w:t>Énergie</w:t>
            </w:r>
            <w:proofErr w:type="spellEnd"/>
            <w:r w:rsidRPr="00E82EEF">
              <w:rPr>
                <w:szCs w:val="18"/>
              </w:rPr>
              <w:t xml:space="preserve"> P.</w:t>
            </w:r>
          </w:p>
        </w:tc>
        <w:tc>
          <w:tcPr>
            <w:tcW w:w="993" w:type="dxa"/>
            <w:noWrap/>
            <w:hideMark/>
          </w:tcPr>
          <w:p w14:paraId="30F46606" w14:textId="77777777" w:rsidR="00C7723A" w:rsidRPr="00E82EEF" w:rsidRDefault="00C7723A" w:rsidP="00E82EEF">
            <w:pPr>
              <w:cnfStyle w:val="000000000000" w:firstRow="0" w:lastRow="0" w:firstColumn="0" w:lastColumn="0" w:oddVBand="0" w:evenVBand="0" w:oddHBand="0" w:evenHBand="0" w:firstRowFirstColumn="0" w:firstRowLastColumn="0" w:lastRowFirstColumn="0" w:lastRowLastColumn="0"/>
              <w:rPr>
                <w:szCs w:val="18"/>
              </w:rPr>
            </w:pPr>
            <w:r w:rsidRPr="00E82EEF">
              <w:rPr>
                <w:szCs w:val="18"/>
              </w:rPr>
              <w:t>700</w:t>
            </w:r>
          </w:p>
        </w:tc>
        <w:tc>
          <w:tcPr>
            <w:tcW w:w="992" w:type="dxa"/>
            <w:noWrap/>
            <w:hideMark/>
          </w:tcPr>
          <w:p w14:paraId="2AFAC448" w14:textId="77777777" w:rsidR="00C7723A" w:rsidRPr="00E82EEF" w:rsidRDefault="00C7723A" w:rsidP="00E82EEF">
            <w:pPr>
              <w:cnfStyle w:val="000000000000" w:firstRow="0" w:lastRow="0" w:firstColumn="0" w:lastColumn="0" w:oddVBand="0" w:evenVBand="0" w:oddHBand="0" w:evenHBand="0" w:firstRowFirstColumn="0" w:firstRowLastColumn="0" w:lastRowFirstColumn="0" w:lastRowLastColumn="0"/>
              <w:rPr>
                <w:szCs w:val="18"/>
              </w:rPr>
            </w:pPr>
            <w:r w:rsidRPr="00E82EEF">
              <w:rPr>
                <w:szCs w:val="18"/>
              </w:rPr>
              <w:t>150</w:t>
            </w:r>
          </w:p>
        </w:tc>
        <w:tc>
          <w:tcPr>
            <w:tcW w:w="992" w:type="dxa"/>
            <w:shd w:val="clear" w:color="auto" w:fill="002060"/>
          </w:tcPr>
          <w:p w14:paraId="7148B84C" w14:textId="77777777" w:rsidR="00C7723A" w:rsidRPr="00E82EEF" w:rsidRDefault="00C7723A" w:rsidP="00E82EEF">
            <w:pPr>
              <w:cnfStyle w:val="000000000000" w:firstRow="0" w:lastRow="0" w:firstColumn="0" w:lastColumn="0" w:oddVBand="0" w:evenVBand="0" w:oddHBand="0" w:evenHBand="0" w:firstRowFirstColumn="0" w:firstRowLastColumn="0" w:lastRowFirstColumn="0" w:lastRowLastColumn="0"/>
              <w:rPr>
                <w:szCs w:val="18"/>
              </w:rPr>
            </w:pPr>
            <w:r w:rsidRPr="00E82EEF">
              <w:rPr>
                <w:szCs w:val="18"/>
              </w:rPr>
              <w:t>0,5</w:t>
            </w:r>
          </w:p>
        </w:tc>
      </w:tr>
      <w:tr w:rsidR="00C7723A" w:rsidRPr="00E82EEF" w14:paraId="6F726131" w14:textId="77777777" w:rsidTr="00F71A58">
        <w:trPr>
          <w:trHeight w:val="300"/>
        </w:trPr>
        <w:tc>
          <w:tcPr>
            <w:cnfStyle w:val="001000000000" w:firstRow="0" w:lastRow="0" w:firstColumn="1" w:lastColumn="0" w:oddVBand="0" w:evenVBand="0" w:oddHBand="0" w:evenHBand="0" w:firstRowFirstColumn="0" w:firstRowLastColumn="0" w:lastRowFirstColumn="0" w:lastRowLastColumn="0"/>
            <w:tcW w:w="987" w:type="dxa"/>
          </w:tcPr>
          <w:p w14:paraId="7B656F69" w14:textId="77777777" w:rsidR="00C7723A" w:rsidRPr="00E82EEF" w:rsidRDefault="00C7723A" w:rsidP="00E82EEF">
            <w:pPr>
              <w:jc w:val="center"/>
              <w:rPr>
                <w:szCs w:val="18"/>
              </w:rPr>
            </w:pPr>
            <w:r w:rsidRPr="00E82EEF">
              <w:rPr>
                <w:szCs w:val="18"/>
              </w:rPr>
              <w:t>0</w:t>
            </w:r>
          </w:p>
        </w:tc>
        <w:tc>
          <w:tcPr>
            <w:tcW w:w="851" w:type="dxa"/>
            <w:noWrap/>
            <w:hideMark/>
          </w:tcPr>
          <w:p w14:paraId="7D7005AD" w14:textId="77777777" w:rsidR="00C7723A" w:rsidRPr="00E82EEF" w:rsidRDefault="00C7723A" w:rsidP="00E82EEF">
            <w:pPr>
              <w:cnfStyle w:val="000000000000" w:firstRow="0" w:lastRow="0" w:firstColumn="0" w:lastColumn="0" w:oddVBand="0" w:evenVBand="0" w:oddHBand="0" w:evenHBand="0" w:firstRowFirstColumn="0" w:firstRowLastColumn="0" w:lastRowFirstColumn="0" w:lastRowLastColumn="0"/>
              <w:rPr>
                <w:szCs w:val="18"/>
              </w:rPr>
            </w:pPr>
          </w:p>
        </w:tc>
        <w:tc>
          <w:tcPr>
            <w:tcW w:w="992" w:type="dxa"/>
            <w:noWrap/>
            <w:hideMark/>
          </w:tcPr>
          <w:p w14:paraId="4D96CBD6" w14:textId="77777777" w:rsidR="00C7723A" w:rsidRPr="00E82EEF" w:rsidRDefault="00C7723A" w:rsidP="00E82EEF">
            <w:pPr>
              <w:cnfStyle w:val="000000000000" w:firstRow="0" w:lastRow="0" w:firstColumn="0" w:lastColumn="0" w:oddVBand="0" w:evenVBand="0" w:oddHBand="0" w:evenHBand="0" w:firstRowFirstColumn="0" w:firstRowLastColumn="0" w:lastRowFirstColumn="0" w:lastRowLastColumn="0"/>
              <w:rPr>
                <w:szCs w:val="18"/>
              </w:rPr>
            </w:pPr>
            <w:r w:rsidRPr="00E82EEF">
              <w:rPr>
                <w:szCs w:val="18"/>
              </w:rPr>
              <w:t>7</w:t>
            </w:r>
          </w:p>
        </w:tc>
        <w:tc>
          <w:tcPr>
            <w:tcW w:w="1134" w:type="dxa"/>
            <w:noWrap/>
            <w:hideMark/>
          </w:tcPr>
          <w:p w14:paraId="2D16B2AD" w14:textId="77777777" w:rsidR="00C7723A" w:rsidRPr="00E82EEF" w:rsidRDefault="00C7723A" w:rsidP="00E82EEF">
            <w:pPr>
              <w:cnfStyle w:val="000000000000" w:firstRow="0" w:lastRow="0" w:firstColumn="0" w:lastColumn="0" w:oddVBand="0" w:evenVBand="0" w:oddHBand="0" w:evenHBand="0" w:firstRowFirstColumn="0" w:firstRowLastColumn="0" w:lastRowFirstColumn="0" w:lastRowLastColumn="0"/>
              <w:rPr>
                <w:szCs w:val="18"/>
              </w:rPr>
            </w:pPr>
            <w:r w:rsidRPr="00E82EEF">
              <w:rPr>
                <w:szCs w:val="18"/>
              </w:rPr>
              <w:t>Impact</w:t>
            </w:r>
          </w:p>
        </w:tc>
        <w:tc>
          <w:tcPr>
            <w:tcW w:w="993" w:type="dxa"/>
            <w:noWrap/>
            <w:hideMark/>
          </w:tcPr>
          <w:p w14:paraId="5AD159D5" w14:textId="77777777" w:rsidR="00C7723A" w:rsidRPr="00E82EEF" w:rsidRDefault="00C7723A" w:rsidP="00E82EEF">
            <w:pPr>
              <w:cnfStyle w:val="000000000000" w:firstRow="0" w:lastRow="0" w:firstColumn="0" w:lastColumn="0" w:oddVBand="0" w:evenVBand="0" w:oddHBand="0" w:evenHBand="0" w:firstRowFirstColumn="0" w:firstRowLastColumn="0" w:lastRowFirstColumn="0" w:lastRowLastColumn="0"/>
              <w:rPr>
                <w:szCs w:val="18"/>
              </w:rPr>
            </w:pPr>
            <w:r w:rsidRPr="00E82EEF">
              <w:rPr>
                <w:szCs w:val="18"/>
              </w:rPr>
              <w:t>3</w:t>
            </w:r>
          </w:p>
        </w:tc>
        <w:tc>
          <w:tcPr>
            <w:tcW w:w="992" w:type="dxa"/>
            <w:noWrap/>
            <w:hideMark/>
          </w:tcPr>
          <w:p w14:paraId="2C70290E" w14:textId="77777777" w:rsidR="00C7723A" w:rsidRPr="00E82EEF" w:rsidRDefault="00C7723A" w:rsidP="00E82EEF">
            <w:pPr>
              <w:cnfStyle w:val="000000000000" w:firstRow="0" w:lastRow="0" w:firstColumn="0" w:lastColumn="0" w:oddVBand="0" w:evenVBand="0" w:oddHBand="0" w:evenHBand="0" w:firstRowFirstColumn="0" w:firstRowLastColumn="0" w:lastRowFirstColumn="0" w:lastRowLastColumn="0"/>
              <w:rPr>
                <w:szCs w:val="18"/>
              </w:rPr>
            </w:pPr>
            <w:r w:rsidRPr="00E82EEF">
              <w:rPr>
                <w:szCs w:val="18"/>
              </w:rPr>
              <w:t>4</w:t>
            </w:r>
          </w:p>
        </w:tc>
        <w:tc>
          <w:tcPr>
            <w:tcW w:w="992" w:type="dxa"/>
            <w:shd w:val="clear" w:color="auto" w:fill="002060"/>
          </w:tcPr>
          <w:p w14:paraId="65E3CE68" w14:textId="77777777" w:rsidR="00C7723A" w:rsidRPr="00E82EEF" w:rsidRDefault="00C7723A" w:rsidP="00E82EEF">
            <w:pPr>
              <w:cnfStyle w:val="000000000000" w:firstRow="0" w:lastRow="0" w:firstColumn="0" w:lastColumn="0" w:oddVBand="0" w:evenVBand="0" w:oddHBand="0" w:evenHBand="0" w:firstRowFirstColumn="0" w:firstRowLastColumn="0" w:lastRowFirstColumn="0" w:lastRowLastColumn="0"/>
              <w:rPr>
                <w:szCs w:val="18"/>
              </w:rPr>
            </w:pPr>
            <w:r w:rsidRPr="00E82EEF">
              <w:rPr>
                <w:szCs w:val="18"/>
              </w:rPr>
              <w:t>1</w:t>
            </w:r>
          </w:p>
        </w:tc>
      </w:tr>
    </w:tbl>
    <w:p w14:paraId="2E945F9C" w14:textId="6C8A5E1E" w:rsidR="00FA4505" w:rsidRPr="00011559" w:rsidRDefault="00FA4505" w:rsidP="00FA4505">
      <w:pPr>
        <w:pStyle w:val="para"/>
        <w:jc w:val="center"/>
        <w:rPr>
          <w:sz w:val="20"/>
          <w:szCs w:val="20"/>
        </w:rPr>
      </w:pPr>
      <w:r w:rsidRPr="00F74A38">
        <w:rPr>
          <w:rStyle w:val="ISTE-captionTabnoital"/>
        </w:rPr>
        <w:t xml:space="preserve">Tableau </w:t>
      </w:r>
      <w:r>
        <w:rPr>
          <w:rStyle w:val="ISTE-captionTabnoital"/>
        </w:rPr>
        <w:t>1.6</w:t>
      </w:r>
      <w:r w:rsidRPr="00011559">
        <w:rPr>
          <w:sz w:val="20"/>
          <w:szCs w:val="20"/>
        </w:rPr>
        <w:t xml:space="preserve">. </w:t>
      </w:r>
      <w:r>
        <w:rPr>
          <w:rFonts w:ascii="Arial" w:hAnsi="Arial" w:cs="Arial"/>
          <w:i/>
          <w:iCs/>
          <w:color w:val="000000" w:themeColor="text1"/>
          <w:sz w:val="18"/>
          <w:szCs w:val="18"/>
        </w:rPr>
        <w:t>Écarts et préférences entre alternatives A et B</w:t>
      </w:r>
    </w:p>
    <w:p w14:paraId="120786D8" w14:textId="77777777" w:rsidR="00C7723A" w:rsidRDefault="00C7723A" w:rsidP="00FA4505">
      <w:pPr>
        <w:pStyle w:val="para"/>
        <w:jc w:val="center"/>
      </w:pPr>
    </w:p>
    <w:tbl>
      <w:tblPr>
        <w:tblStyle w:val="TableISTE"/>
        <w:tblW w:w="6941" w:type="dxa"/>
        <w:tblLook w:val="04A0" w:firstRow="1" w:lastRow="0" w:firstColumn="1" w:lastColumn="0" w:noHBand="0" w:noVBand="1"/>
      </w:tblPr>
      <w:tblGrid>
        <w:gridCol w:w="987"/>
        <w:gridCol w:w="851"/>
        <w:gridCol w:w="992"/>
        <w:gridCol w:w="1134"/>
        <w:gridCol w:w="993"/>
        <w:gridCol w:w="992"/>
        <w:gridCol w:w="992"/>
      </w:tblGrid>
      <w:tr w:rsidR="00C7723A" w:rsidRPr="00E82EEF" w14:paraId="3FF1FB2E" w14:textId="77777777" w:rsidTr="0085394A">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830" w:type="dxa"/>
            <w:gridSpan w:val="3"/>
          </w:tcPr>
          <w:p w14:paraId="45CCD1A1" w14:textId="77777777" w:rsidR="00C7723A" w:rsidRPr="0085394A" w:rsidRDefault="00C7723A" w:rsidP="00E82EEF">
            <w:pPr>
              <w:rPr>
                <w:szCs w:val="18"/>
                <w:lang w:val="fr-FR"/>
              </w:rPr>
            </w:pPr>
            <w:r w:rsidRPr="0085394A">
              <w:rPr>
                <w:szCs w:val="18"/>
                <w:lang w:val="fr-FR"/>
              </w:rPr>
              <w:lastRenderedPageBreak/>
              <w:t>Alternative A</w:t>
            </w:r>
          </w:p>
        </w:tc>
        <w:tc>
          <w:tcPr>
            <w:tcW w:w="1134" w:type="dxa"/>
            <w:noWrap/>
          </w:tcPr>
          <w:p w14:paraId="5D92DA10" w14:textId="77777777" w:rsidR="00C7723A" w:rsidRPr="0085394A" w:rsidRDefault="00C7723A" w:rsidP="00E82EEF">
            <w:pPr>
              <w:cnfStyle w:val="100000000000" w:firstRow="1" w:lastRow="0" w:firstColumn="0" w:lastColumn="0" w:oddVBand="0" w:evenVBand="0" w:oddHBand="0" w:evenHBand="0" w:firstRowFirstColumn="0" w:firstRowLastColumn="0" w:lastRowFirstColumn="0" w:lastRowLastColumn="0"/>
              <w:rPr>
                <w:szCs w:val="18"/>
                <w:lang w:val="fr-FR"/>
              </w:rPr>
            </w:pPr>
            <w:r w:rsidRPr="0085394A">
              <w:rPr>
                <w:szCs w:val="18"/>
                <w:lang w:val="fr-FR"/>
              </w:rPr>
              <w:t>Critère</w:t>
            </w:r>
          </w:p>
        </w:tc>
        <w:tc>
          <w:tcPr>
            <w:tcW w:w="2977" w:type="dxa"/>
            <w:gridSpan w:val="3"/>
            <w:noWrap/>
          </w:tcPr>
          <w:p w14:paraId="65C48A13" w14:textId="77777777" w:rsidR="00C7723A" w:rsidRPr="0085394A" w:rsidRDefault="00C7723A" w:rsidP="00E82EEF">
            <w:pPr>
              <w:cnfStyle w:val="100000000000" w:firstRow="1" w:lastRow="0" w:firstColumn="0" w:lastColumn="0" w:oddVBand="0" w:evenVBand="0" w:oddHBand="0" w:evenHBand="0" w:firstRowFirstColumn="0" w:firstRowLastColumn="0" w:lastRowFirstColumn="0" w:lastRowLastColumn="0"/>
              <w:rPr>
                <w:szCs w:val="18"/>
                <w:lang w:val="fr-FR"/>
              </w:rPr>
            </w:pPr>
            <w:r w:rsidRPr="0085394A">
              <w:rPr>
                <w:szCs w:val="18"/>
                <w:lang w:val="fr-FR"/>
              </w:rPr>
              <w:t>Alternative C</w:t>
            </w:r>
          </w:p>
        </w:tc>
      </w:tr>
      <w:tr w:rsidR="00C7723A" w:rsidRPr="00E82EEF" w14:paraId="01793593" w14:textId="77777777" w:rsidTr="0085394A">
        <w:trPr>
          <w:trHeight w:val="300"/>
        </w:trPr>
        <w:tc>
          <w:tcPr>
            <w:cnfStyle w:val="001000000000" w:firstRow="0" w:lastRow="0" w:firstColumn="1" w:lastColumn="0" w:oddVBand="0" w:evenVBand="0" w:oddHBand="0" w:evenHBand="0" w:firstRowFirstColumn="0" w:firstRowLastColumn="0" w:lastRowFirstColumn="0" w:lastRowLastColumn="0"/>
            <w:tcW w:w="987" w:type="dxa"/>
          </w:tcPr>
          <w:p w14:paraId="413DEC5A" w14:textId="00FCEC2F" w:rsidR="00C7723A" w:rsidRPr="0085394A" w:rsidRDefault="0085394A" w:rsidP="00E82EEF">
            <w:pPr>
              <w:rPr>
                <w:szCs w:val="18"/>
                <w:lang w:val="fr-FR"/>
              </w:rPr>
            </w:pPr>
            <m:oMathPara>
              <m:oMath>
                <m:r>
                  <m:rPr>
                    <m:sty m:val="bi"/>
                  </m:rPr>
                  <w:rPr>
                    <w:rFonts w:ascii="Cambria Math" w:hAnsi="Cambria Math"/>
                    <w:szCs w:val="18"/>
                    <w:lang w:val="fr-FR"/>
                  </w:rPr>
                  <m:t>P</m:t>
                </m:r>
                <m:d>
                  <m:dPr>
                    <m:ctrlPr>
                      <w:rPr>
                        <w:rFonts w:ascii="Cambria Math" w:hAnsi="Cambria Math"/>
                        <w:i/>
                        <w:iCs/>
                        <w:szCs w:val="18"/>
                        <w:lang w:val="fr-FR"/>
                      </w:rPr>
                    </m:ctrlPr>
                  </m:dPr>
                  <m:e>
                    <m:r>
                      <m:rPr>
                        <m:sty m:val="bi"/>
                      </m:rPr>
                      <w:rPr>
                        <w:rFonts w:ascii="Cambria Math" w:hAnsi="Cambria Math"/>
                        <w:szCs w:val="18"/>
                        <w:lang w:val="fr-FR"/>
                      </w:rPr>
                      <m:t>A,C</m:t>
                    </m:r>
                  </m:e>
                </m:d>
              </m:oMath>
            </m:oMathPara>
          </w:p>
        </w:tc>
        <w:tc>
          <w:tcPr>
            <w:tcW w:w="851" w:type="dxa"/>
            <w:noWrap/>
            <w:hideMark/>
          </w:tcPr>
          <w:p w14:paraId="7FA10DF6" w14:textId="77777777" w:rsidR="00C7723A" w:rsidRPr="0085394A" w:rsidRDefault="00C7723A" w:rsidP="00E82EEF">
            <w:pPr>
              <w:cnfStyle w:val="000000000000" w:firstRow="0" w:lastRow="0" w:firstColumn="0" w:lastColumn="0" w:oddVBand="0" w:evenVBand="0" w:oddHBand="0" w:evenHBand="0" w:firstRowFirstColumn="0" w:firstRowLastColumn="0" w:lastRowFirstColumn="0" w:lastRowLastColumn="0"/>
              <w:rPr>
                <w:b/>
                <w:szCs w:val="18"/>
                <w:lang w:val="fr-FR"/>
              </w:rPr>
            </w:pPr>
            <w:r w:rsidRPr="0085394A">
              <w:rPr>
                <w:b/>
                <w:szCs w:val="18"/>
                <w:lang w:val="fr-FR"/>
              </w:rPr>
              <w:t xml:space="preserve"> Écart </w:t>
            </w:r>
          </w:p>
        </w:tc>
        <w:tc>
          <w:tcPr>
            <w:tcW w:w="992" w:type="dxa"/>
            <w:noWrap/>
            <w:hideMark/>
          </w:tcPr>
          <w:p w14:paraId="60A18B54" w14:textId="77777777" w:rsidR="00C7723A" w:rsidRPr="0085394A" w:rsidRDefault="00C7723A" w:rsidP="00E82EEF">
            <w:pPr>
              <w:cnfStyle w:val="000000000000" w:firstRow="0" w:lastRow="0" w:firstColumn="0" w:lastColumn="0" w:oddVBand="0" w:evenVBand="0" w:oddHBand="0" w:evenHBand="0" w:firstRowFirstColumn="0" w:firstRowLastColumn="0" w:lastRowFirstColumn="0" w:lastRowLastColumn="0"/>
              <w:rPr>
                <w:b/>
                <w:szCs w:val="18"/>
                <w:lang w:val="fr-FR"/>
              </w:rPr>
            </w:pPr>
            <w:r w:rsidRPr="0085394A">
              <w:rPr>
                <w:b/>
                <w:szCs w:val="18"/>
                <w:lang w:val="fr-FR"/>
              </w:rPr>
              <w:t>Valeur</w:t>
            </w:r>
          </w:p>
        </w:tc>
        <w:tc>
          <w:tcPr>
            <w:tcW w:w="1134" w:type="dxa"/>
            <w:noWrap/>
            <w:hideMark/>
          </w:tcPr>
          <w:p w14:paraId="306B0430" w14:textId="77777777" w:rsidR="00C7723A" w:rsidRPr="0085394A" w:rsidRDefault="00C7723A" w:rsidP="00E82EEF">
            <w:pPr>
              <w:cnfStyle w:val="000000000000" w:firstRow="0" w:lastRow="0" w:firstColumn="0" w:lastColumn="0" w:oddVBand="0" w:evenVBand="0" w:oddHBand="0" w:evenHBand="0" w:firstRowFirstColumn="0" w:firstRowLastColumn="0" w:lastRowFirstColumn="0" w:lastRowLastColumn="0"/>
              <w:rPr>
                <w:b/>
                <w:szCs w:val="18"/>
                <w:lang w:val="fr-FR"/>
              </w:rPr>
            </w:pPr>
          </w:p>
        </w:tc>
        <w:tc>
          <w:tcPr>
            <w:tcW w:w="993" w:type="dxa"/>
            <w:noWrap/>
            <w:hideMark/>
          </w:tcPr>
          <w:p w14:paraId="148C63C8" w14:textId="77777777" w:rsidR="00C7723A" w:rsidRPr="0085394A" w:rsidRDefault="00C7723A" w:rsidP="00E82EEF">
            <w:pPr>
              <w:cnfStyle w:val="000000000000" w:firstRow="0" w:lastRow="0" w:firstColumn="0" w:lastColumn="0" w:oddVBand="0" w:evenVBand="0" w:oddHBand="0" w:evenHBand="0" w:firstRowFirstColumn="0" w:firstRowLastColumn="0" w:lastRowFirstColumn="0" w:lastRowLastColumn="0"/>
              <w:rPr>
                <w:b/>
                <w:szCs w:val="18"/>
                <w:lang w:val="fr-FR"/>
              </w:rPr>
            </w:pPr>
            <w:r w:rsidRPr="0085394A">
              <w:rPr>
                <w:b/>
                <w:szCs w:val="18"/>
                <w:lang w:val="fr-FR"/>
              </w:rPr>
              <w:t>Valeur</w:t>
            </w:r>
          </w:p>
        </w:tc>
        <w:tc>
          <w:tcPr>
            <w:tcW w:w="992" w:type="dxa"/>
            <w:tcBorders>
              <w:right w:val="single" w:sz="4" w:space="0" w:color="002060"/>
            </w:tcBorders>
            <w:noWrap/>
            <w:hideMark/>
          </w:tcPr>
          <w:p w14:paraId="68DCA7ED" w14:textId="77777777" w:rsidR="00C7723A" w:rsidRPr="0085394A" w:rsidRDefault="00C7723A" w:rsidP="00E82EEF">
            <w:pPr>
              <w:cnfStyle w:val="000000000000" w:firstRow="0" w:lastRow="0" w:firstColumn="0" w:lastColumn="0" w:oddVBand="0" w:evenVBand="0" w:oddHBand="0" w:evenHBand="0" w:firstRowFirstColumn="0" w:firstRowLastColumn="0" w:lastRowFirstColumn="0" w:lastRowLastColumn="0"/>
              <w:rPr>
                <w:b/>
                <w:szCs w:val="18"/>
                <w:lang w:val="fr-FR"/>
              </w:rPr>
            </w:pPr>
            <w:r w:rsidRPr="0085394A">
              <w:rPr>
                <w:b/>
                <w:szCs w:val="18"/>
                <w:lang w:val="fr-FR"/>
              </w:rPr>
              <w:t>  Écart</w:t>
            </w:r>
          </w:p>
        </w:tc>
        <w:tc>
          <w:tcPr>
            <w:tcW w:w="992" w:type="dxa"/>
            <w:tcBorders>
              <w:top w:val="single" w:sz="4" w:space="0" w:color="002060"/>
              <w:left w:val="single" w:sz="4" w:space="0" w:color="002060"/>
              <w:bottom w:val="single" w:sz="4" w:space="0" w:color="002060"/>
              <w:right w:val="single" w:sz="4" w:space="0" w:color="002060"/>
            </w:tcBorders>
            <w:shd w:val="clear" w:color="auto" w:fill="002060"/>
          </w:tcPr>
          <w:p w14:paraId="742318BE" w14:textId="78A6DF31" w:rsidR="00C7723A" w:rsidRPr="0085394A" w:rsidRDefault="0085394A" w:rsidP="00E82EEF">
            <w:pPr>
              <w:cnfStyle w:val="000000000000" w:firstRow="0" w:lastRow="0" w:firstColumn="0" w:lastColumn="0" w:oddVBand="0" w:evenVBand="0" w:oddHBand="0" w:evenHBand="0" w:firstRowFirstColumn="0" w:firstRowLastColumn="0" w:lastRowFirstColumn="0" w:lastRowLastColumn="0"/>
              <w:rPr>
                <w:b/>
                <w:szCs w:val="18"/>
                <w:lang w:val="fr-FR"/>
              </w:rPr>
            </w:pPr>
            <m:oMathPara>
              <m:oMath>
                <m:r>
                  <m:rPr>
                    <m:sty m:val="bi"/>
                  </m:rPr>
                  <w:rPr>
                    <w:rFonts w:ascii="Cambria Math" w:hAnsi="Cambria Math"/>
                    <w:szCs w:val="18"/>
                    <w:lang w:val="fr-FR"/>
                  </w:rPr>
                  <m:t>P</m:t>
                </m:r>
                <m:d>
                  <m:dPr>
                    <m:ctrlPr>
                      <w:rPr>
                        <w:rFonts w:ascii="Cambria Math" w:hAnsi="Cambria Math"/>
                        <w:b/>
                        <w:i/>
                        <w:iCs/>
                        <w:szCs w:val="18"/>
                        <w:lang w:val="fr-FR"/>
                      </w:rPr>
                    </m:ctrlPr>
                  </m:dPr>
                  <m:e>
                    <m:r>
                      <m:rPr>
                        <m:sty m:val="bi"/>
                      </m:rPr>
                      <w:rPr>
                        <w:rFonts w:ascii="Cambria Math" w:hAnsi="Cambria Math"/>
                        <w:szCs w:val="18"/>
                        <w:lang w:val="fr-FR"/>
                      </w:rPr>
                      <m:t>C,A</m:t>
                    </m:r>
                  </m:e>
                </m:d>
              </m:oMath>
            </m:oMathPara>
          </w:p>
        </w:tc>
      </w:tr>
      <w:tr w:rsidR="00C7723A" w:rsidRPr="00E82EEF" w14:paraId="7CB2F0EB" w14:textId="77777777" w:rsidTr="0085394A">
        <w:trPr>
          <w:trHeight w:val="300"/>
        </w:trPr>
        <w:tc>
          <w:tcPr>
            <w:cnfStyle w:val="001000000000" w:firstRow="0" w:lastRow="0" w:firstColumn="1" w:lastColumn="0" w:oddVBand="0" w:evenVBand="0" w:oddHBand="0" w:evenHBand="0" w:firstRowFirstColumn="0" w:firstRowLastColumn="0" w:lastRowFirstColumn="0" w:lastRowLastColumn="0"/>
            <w:tcW w:w="987" w:type="dxa"/>
          </w:tcPr>
          <w:p w14:paraId="22090851" w14:textId="77777777" w:rsidR="00C7723A" w:rsidRPr="0085394A" w:rsidRDefault="00C7723A" w:rsidP="00E82EEF">
            <w:pPr>
              <w:jc w:val="center"/>
              <w:rPr>
                <w:szCs w:val="18"/>
                <w:lang w:val="fr-FR"/>
              </w:rPr>
            </w:pPr>
            <w:r w:rsidRPr="0085394A">
              <w:rPr>
                <w:szCs w:val="18"/>
                <w:lang w:val="fr-FR"/>
              </w:rPr>
              <w:t>1</w:t>
            </w:r>
          </w:p>
        </w:tc>
        <w:tc>
          <w:tcPr>
            <w:tcW w:w="851" w:type="dxa"/>
            <w:noWrap/>
            <w:hideMark/>
          </w:tcPr>
          <w:p w14:paraId="4F90E2F1" w14:textId="77777777" w:rsidR="00C7723A" w:rsidRPr="0085394A" w:rsidRDefault="00C7723A" w:rsidP="00E82EEF">
            <w:pPr>
              <w:cnfStyle w:val="000000000000" w:firstRow="0" w:lastRow="0" w:firstColumn="0" w:lastColumn="0" w:oddVBand="0" w:evenVBand="0" w:oddHBand="0" w:evenHBand="0" w:firstRowFirstColumn="0" w:firstRowLastColumn="0" w:lastRowFirstColumn="0" w:lastRowLastColumn="0"/>
              <w:rPr>
                <w:szCs w:val="18"/>
                <w:lang w:val="fr-FR"/>
              </w:rPr>
            </w:pPr>
            <w:r w:rsidRPr="0085394A">
              <w:rPr>
                <w:szCs w:val="18"/>
                <w:lang w:val="fr-FR"/>
              </w:rPr>
              <w:t>3</w:t>
            </w:r>
          </w:p>
        </w:tc>
        <w:tc>
          <w:tcPr>
            <w:tcW w:w="992" w:type="dxa"/>
            <w:noWrap/>
            <w:hideMark/>
          </w:tcPr>
          <w:p w14:paraId="045F22E4" w14:textId="77777777" w:rsidR="00C7723A" w:rsidRPr="0085394A" w:rsidRDefault="00C7723A" w:rsidP="00E82EEF">
            <w:pPr>
              <w:cnfStyle w:val="000000000000" w:firstRow="0" w:lastRow="0" w:firstColumn="0" w:lastColumn="0" w:oddVBand="0" w:evenVBand="0" w:oddHBand="0" w:evenHBand="0" w:firstRowFirstColumn="0" w:firstRowLastColumn="0" w:lastRowFirstColumn="0" w:lastRowLastColumn="0"/>
              <w:rPr>
                <w:szCs w:val="18"/>
                <w:lang w:val="fr-FR"/>
              </w:rPr>
            </w:pPr>
            <w:r w:rsidRPr="0085394A">
              <w:rPr>
                <w:szCs w:val="18"/>
                <w:lang w:val="fr-FR"/>
              </w:rPr>
              <w:t>8</w:t>
            </w:r>
          </w:p>
        </w:tc>
        <w:tc>
          <w:tcPr>
            <w:tcW w:w="1134" w:type="dxa"/>
            <w:noWrap/>
            <w:hideMark/>
          </w:tcPr>
          <w:p w14:paraId="50CA2CD7" w14:textId="77777777" w:rsidR="00C7723A" w:rsidRPr="0085394A" w:rsidRDefault="00C7723A" w:rsidP="00E82EEF">
            <w:pPr>
              <w:cnfStyle w:val="000000000000" w:firstRow="0" w:lastRow="0" w:firstColumn="0" w:lastColumn="0" w:oddVBand="0" w:evenVBand="0" w:oddHBand="0" w:evenHBand="0" w:firstRowFirstColumn="0" w:firstRowLastColumn="0" w:lastRowFirstColumn="0" w:lastRowLastColumn="0"/>
              <w:rPr>
                <w:szCs w:val="18"/>
                <w:lang w:val="fr-FR"/>
              </w:rPr>
            </w:pPr>
            <w:r w:rsidRPr="0085394A">
              <w:rPr>
                <w:szCs w:val="18"/>
                <w:lang w:val="fr-FR"/>
              </w:rPr>
              <w:t>Fiabilité</w:t>
            </w:r>
          </w:p>
        </w:tc>
        <w:tc>
          <w:tcPr>
            <w:tcW w:w="993" w:type="dxa"/>
            <w:noWrap/>
            <w:hideMark/>
          </w:tcPr>
          <w:p w14:paraId="77270DCB" w14:textId="77777777" w:rsidR="00C7723A" w:rsidRPr="0085394A" w:rsidRDefault="00C7723A" w:rsidP="00E82EEF">
            <w:pPr>
              <w:cnfStyle w:val="000000000000" w:firstRow="0" w:lastRow="0" w:firstColumn="0" w:lastColumn="0" w:oddVBand="0" w:evenVBand="0" w:oddHBand="0" w:evenHBand="0" w:firstRowFirstColumn="0" w:firstRowLastColumn="0" w:lastRowFirstColumn="0" w:lastRowLastColumn="0"/>
              <w:rPr>
                <w:szCs w:val="18"/>
                <w:lang w:val="fr-FR"/>
              </w:rPr>
            </w:pPr>
            <w:r w:rsidRPr="0085394A">
              <w:rPr>
                <w:szCs w:val="18"/>
                <w:lang w:val="fr-FR"/>
              </w:rPr>
              <w:t>5</w:t>
            </w:r>
          </w:p>
        </w:tc>
        <w:tc>
          <w:tcPr>
            <w:tcW w:w="992" w:type="dxa"/>
            <w:tcBorders>
              <w:right w:val="single" w:sz="4" w:space="0" w:color="002060"/>
            </w:tcBorders>
            <w:noWrap/>
            <w:hideMark/>
          </w:tcPr>
          <w:p w14:paraId="30490ED9" w14:textId="77777777" w:rsidR="00C7723A" w:rsidRPr="0085394A" w:rsidRDefault="00C7723A" w:rsidP="00E82EEF">
            <w:pPr>
              <w:cnfStyle w:val="000000000000" w:firstRow="0" w:lastRow="0" w:firstColumn="0" w:lastColumn="0" w:oddVBand="0" w:evenVBand="0" w:oddHBand="0" w:evenHBand="0" w:firstRowFirstColumn="0" w:firstRowLastColumn="0" w:lastRowFirstColumn="0" w:lastRowLastColumn="0"/>
              <w:rPr>
                <w:szCs w:val="18"/>
                <w:lang w:val="fr-FR"/>
              </w:rPr>
            </w:pPr>
          </w:p>
        </w:tc>
        <w:tc>
          <w:tcPr>
            <w:tcW w:w="992" w:type="dxa"/>
            <w:tcBorders>
              <w:top w:val="single" w:sz="4" w:space="0" w:color="002060"/>
              <w:left w:val="single" w:sz="4" w:space="0" w:color="002060"/>
              <w:bottom w:val="single" w:sz="4" w:space="0" w:color="002060"/>
              <w:right w:val="single" w:sz="4" w:space="0" w:color="002060"/>
            </w:tcBorders>
            <w:shd w:val="clear" w:color="auto" w:fill="002060"/>
          </w:tcPr>
          <w:p w14:paraId="7DCB5619" w14:textId="77777777" w:rsidR="00C7723A" w:rsidRPr="0085394A" w:rsidRDefault="00C7723A" w:rsidP="00E82EEF">
            <w:pPr>
              <w:cnfStyle w:val="000000000000" w:firstRow="0" w:lastRow="0" w:firstColumn="0" w:lastColumn="0" w:oddVBand="0" w:evenVBand="0" w:oddHBand="0" w:evenHBand="0" w:firstRowFirstColumn="0" w:firstRowLastColumn="0" w:lastRowFirstColumn="0" w:lastRowLastColumn="0"/>
              <w:rPr>
                <w:szCs w:val="18"/>
                <w:lang w:val="fr-FR"/>
              </w:rPr>
            </w:pPr>
            <w:r w:rsidRPr="0085394A">
              <w:rPr>
                <w:szCs w:val="18"/>
                <w:lang w:val="fr-FR"/>
              </w:rPr>
              <w:t>0</w:t>
            </w:r>
          </w:p>
        </w:tc>
      </w:tr>
      <w:tr w:rsidR="00C7723A" w:rsidRPr="00E82EEF" w14:paraId="6B6CE799" w14:textId="77777777" w:rsidTr="0085394A">
        <w:trPr>
          <w:trHeight w:val="300"/>
        </w:trPr>
        <w:tc>
          <w:tcPr>
            <w:cnfStyle w:val="001000000000" w:firstRow="0" w:lastRow="0" w:firstColumn="1" w:lastColumn="0" w:oddVBand="0" w:evenVBand="0" w:oddHBand="0" w:evenHBand="0" w:firstRowFirstColumn="0" w:firstRowLastColumn="0" w:lastRowFirstColumn="0" w:lastRowLastColumn="0"/>
            <w:tcW w:w="987" w:type="dxa"/>
          </w:tcPr>
          <w:p w14:paraId="77D160AD" w14:textId="77777777" w:rsidR="00C7723A" w:rsidRPr="0085394A" w:rsidRDefault="00C7723A" w:rsidP="00E82EEF">
            <w:pPr>
              <w:jc w:val="center"/>
              <w:rPr>
                <w:szCs w:val="18"/>
                <w:lang w:val="fr-FR"/>
              </w:rPr>
            </w:pPr>
            <w:r w:rsidRPr="0085394A">
              <w:rPr>
                <w:szCs w:val="18"/>
                <w:lang w:val="fr-FR"/>
              </w:rPr>
              <w:t>0</w:t>
            </w:r>
          </w:p>
        </w:tc>
        <w:tc>
          <w:tcPr>
            <w:tcW w:w="851" w:type="dxa"/>
            <w:noWrap/>
            <w:hideMark/>
          </w:tcPr>
          <w:p w14:paraId="3676D00C" w14:textId="77777777" w:rsidR="00C7723A" w:rsidRPr="0085394A" w:rsidRDefault="00C7723A" w:rsidP="00E82EEF">
            <w:pPr>
              <w:cnfStyle w:val="000000000000" w:firstRow="0" w:lastRow="0" w:firstColumn="0" w:lastColumn="0" w:oddVBand="0" w:evenVBand="0" w:oddHBand="0" w:evenHBand="0" w:firstRowFirstColumn="0" w:firstRowLastColumn="0" w:lastRowFirstColumn="0" w:lastRowLastColumn="0"/>
              <w:rPr>
                <w:szCs w:val="18"/>
                <w:lang w:val="fr-FR"/>
              </w:rPr>
            </w:pPr>
          </w:p>
        </w:tc>
        <w:tc>
          <w:tcPr>
            <w:tcW w:w="992" w:type="dxa"/>
            <w:noWrap/>
            <w:hideMark/>
          </w:tcPr>
          <w:p w14:paraId="0718384D" w14:textId="77777777" w:rsidR="00C7723A" w:rsidRPr="0085394A" w:rsidRDefault="00C7723A" w:rsidP="00E82EEF">
            <w:pPr>
              <w:cnfStyle w:val="000000000000" w:firstRow="0" w:lastRow="0" w:firstColumn="0" w:lastColumn="0" w:oddVBand="0" w:evenVBand="0" w:oddHBand="0" w:evenHBand="0" w:firstRowFirstColumn="0" w:firstRowLastColumn="0" w:lastRowFirstColumn="0" w:lastRowLastColumn="0"/>
              <w:rPr>
                <w:szCs w:val="18"/>
                <w:lang w:val="fr-FR"/>
              </w:rPr>
            </w:pPr>
            <w:r w:rsidRPr="0085394A">
              <w:rPr>
                <w:szCs w:val="18"/>
                <w:lang w:val="fr-FR"/>
              </w:rPr>
              <w:t>550</w:t>
            </w:r>
          </w:p>
        </w:tc>
        <w:tc>
          <w:tcPr>
            <w:tcW w:w="1134" w:type="dxa"/>
            <w:noWrap/>
            <w:hideMark/>
          </w:tcPr>
          <w:p w14:paraId="47349094" w14:textId="77777777" w:rsidR="00C7723A" w:rsidRPr="0085394A" w:rsidRDefault="00C7723A" w:rsidP="00E82EEF">
            <w:pPr>
              <w:cnfStyle w:val="000000000000" w:firstRow="0" w:lastRow="0" w:firstColumn="0" w:lastColumn="0" w:oddVBand="0" w:evenVBand="0" w:oddHBand="0" w:evenHBand="0" w:firstRowFirstColumn="0" w:firstRowLastColumn="0" w:lastRowFirstColumn="0" w:lastRowLastColumn="0"/>
              <w:rPr>
                <w:szCs w:val="18"/>
                <w:lang w:val="fr-FR"/>
              </w:rPr>
            </w:pPr>
            <w:r w:rsidRPr="0085394A">
              <w:rPr>
                <w:szCs w:val="18"/>
                <w:lang w:val="fr-FR"/>
              </w:rPr>
              <w:t>Énergie P.</w:t>
            </w:r>
          </w:p>
        </w:tc>
        <w:tc>
          <w:tcPr>
            <w:tcW w:w="993" w:type="dxa"/>
            <w:noWrap/>
            <w:hideMark/>
          </w:tcPr>
          <w:p w14:paraId="469B56DB" w14:textId="77777777" w:rsidR="00C7723A" w:rsidRPr="0085394A" w:rsidRDefault="00C7723A" w:rsidP="00E82EEF">
            <w:pPr>
              <w:cnfStyle w:val="000000000000" w:firstRow="0" w:lastRow="0" w:firstColumn="0" w:lastColumn="0" w:oddVBand="0" w:evenVBand="0" w:oddHBand="0" w:evenHBand="0" w:firstRowFirstColumn="0" w:firstRowLastColumn="0" w:lastRowFirstColumn="0" w:lastRowLastColumn="0"/>
              <w:rPr>
                <w:szCs w:val="18"/>
                <w:lang w:val="fr-FR"/>
              </w:rPr>
            </w:pPr>
            <w:r w:rsidRPr="0085394A">
              <w:rPr>
                <w:szCs w:val="18"/>
                <w:lang w:val="fr-FR"/>
              </w:rPr>
              <w:t>750</w:t>
            </w:r>
          </w:p>
        </w:tc>
        <w:tc>
          <w:tcPr>
            <w:tcW w:w="992" w:type="dxa"/>
            <w:tcBorders>
              <w:right w:val="single" w:sz="4" w:space="0" w:color="002060"/>
            </w:tcBorders>
            <w:noWrap/>
            <w:hideMark/>
          </w:tcPr>
          <w:p w14:paraId="505FE846" w14:textId="77777777" w:rsidR="00C7723A" w:rsidRPr="0085394A" w:rsidRDefault="00C7723A" w:rsidP="00E82EEF">
            <w:pPr>
              <w:cnfStyle w:val="000000000000" w:firstRow="0" w:lastRow="0" w:firstColumn="0" w:lastColumn="0" w:oddVBand="0" w:evenVBand="0" w:oddHBand="0" w:evenHBand="0" w:firstRowFirstColumn="0" w:firstRowLastColumn="0" w:lastRowFirstColumn="0" w:lastRowLastColumn="0"/>
              <w:rPr>
                <w:szCs w:val="18"/>
                <w:lang w:val="fr-FR"/>
              </w:rPr>
            </w:pPr>
            <w:r w:rsidRPr="0085394A">
              <w:rPr>
                <w:szCs w:val="18"/>
                <w:lang w:val="fr-FR"/>
              </w:rPr>
              <w:t>200</w:t>
            </w:r>
          </w:p>
        </w:tc>
        <w:tc>
          <w:tcPr>
            <w:tcW w:w="992" w:type="dxa"/>
            <w:tcBorders>
              <w:top w:val="single" w:sz="4" w:space="0" w:color="002060"/>
              <w:left w:val="single" w:sz="4" w:space="0" w:color="002060"/>
              <w:bottom w:val="single" w:sz="4" w:space="0" w:color="002060"/>
              <w:right w:val="single" w:sz="4" w:space="0" w:color="002060"/>
            </w:tcBorders>
            <w:shd w:val="clear" w:color="auto" w:fill="002060"/>
          </w:tcPr>
          <w:p w14:paraId="0A5EA1AC" w14:textId="77777777" w:rsidR="00C7723A" w:rsidRPr="0085394A" w:rsidRDefault="00C7723A" w:rsidP="00E82EEF">
            <w:pPr>
              <w:cnfStyle w:val="000000000000" w:firstRow="0" w:lastRow="0" w:firstColumn="0" w:lastColumn="0" w:oddVBand="0" w:evenVBand="0" w:oddHBand="0" w:evenHBand="0" w:firstRowFirstColumn="0" w:firstRowLastColumn="0" w:lastRowFirstColumn="0" w:lastRowLastColumn="0"/>
              <w:rPr>
                <w:szCs w:val="18"/>
                <w:lang w:val="fr-FR"/>
              </w:rPr>
            </w:pPr>
            <w:r w:rsidRPr="0085394A">
              <w:rPr>
                <w:szCs w:val="18"/>
                <w:lang w:val="fr-FR"/>
              </w:rPr>
              <w:t>1</w:t>
            </w:r>
          </w:p>
        </w:tc>
      </w:tr>
      <w:tr w:rsidR="00C7723A" w:rsidRPr="00E82EEF" w14:paraId="2B60DEFE" w14:textId="77777777" w:rsidTr="0085394A">
        <w:trPr>
          <w:trHeight w:val="300"/>
        </w:trPr>
        <w:tc>
          <w:tcPr>
            <w:cnfStyle w:val="001000000000" w:firstRow="0" w:lastRow="0" w:firstColumn="1" w:lastColumn="0" w:oddVBand="0" w:evenVBand="0" w:oddHBand="0" w:evenHBand="0" w:firstRowFirstColumn="0" w:firstRowLastColumn="0" w:lastRowFirstColumn="0" w:lastRowLastColumn="0"/>
            <w:tcW w:w="987" w:type="dxa"/>
          </w:tcPr>
          <w:p w14:paraId="4BFDC78D" w14:textId="77777777" w:rsidR="00C7723A" w:rsidRPr="0085394A" w:rsidRDefault="00C7723A" w:rsidP="00E82EEF">
            <w:pPr>
              <w:jc w:val="center"/>
              <w:rPr>
                <w:szCs w:val="18"/>
                <w:lang w:val="fr-FR"/>
              </w:rPr>
            </w:pPr>
            <w:r w:rsidRPr="0085394A">
              <w:rPr>
                <w:szCs w:val="18"/>
                <w:lang w:val="fr-FR"/>
              </w:rPr>
              <w:t>0</w:t>
            </w:r>
          </w:p>
        </w:tc>
        <w:tc>
          <w:tcPr>
            <w:tcW w:w="851" w:type="dxa"/>
            <w:noWrap/>
            <w:hideMark/>
          </w:tcPr>
          <w:p w14:paraId="61DD4682" w14:textId="77777777" w:rsidR="00C7723A" w:rsidRPr="0085394A" w:rsidRDefault="00C7723A" w:rsidP="00E82EEF">
            <w:pPr>
              <w:cnfStyle w:val="000000000000" w:firstRow="0" w:lastRow="0" w:firstColumn="0" w:lastColumn="0" w:oddVBand="0" w:evenVBand="0" w:oddHBand="0" w:evenHBand="0" w:firstRowFirstColumn="0" w:firstRowLastColumn="0" w:lastRowFirstColumn="0" w:lastRowLastColumn="0"/>
              <w:rPr>
                <w:szCs w:val="18"/>
                <w:lang w:val="fr-FR"/>
              </w:rPr>
            </w:pPr>
          </w:p>
        </w:tc>
        <w:tc>
          <w:tcPr>
            <w:tcW w:w="992" w:type="dxa"/>
            <w:noWrap/>
            <w:hideMark/>
          </w:tcPr>
          <w:p w14:paraId="00E6E4B6" w14:textId="77777777" w:rsidR="00C7723A" w:rsidRPr="0085394A" w:rsidRDefault="00C7723A" w:rsidP="00E82EEF">
            <w:pPr>
              <w:cnfStyle w:val="000000000000" w:firstRow="0" w:lastRow="0" w:firstColumn="0" w:lastColumn="0" w:oddVBand="0" w:evenVBand="0" w:oddHBand="0" w:evenHBand="0" w:firstRowFirstColumn="0" w:firstRowLastColumn="0" w:lastRowFirstColumn="0" w:lastRowLastColumn="0"/>
              <w:rPr>
                <w:szCs w:val="18"/>
                <w:lang w:val="fr-FR"/>
              </w:rPr>
            </w:pPr>
            <w:r w:rsidRPr="0085394A">
              <w:rPr>
                <w:szCs w:val="18"/>
                <w:lang w:val="fr-FR"/>
              </w:rPr>
              <w:t>7</w:t>
            </w:r>
          </w:p>
        </w:tc>
        <w:tc>
          <w:tcPr>
            <w:tcW w:w="1134" w:type="dxa"/>
            <w:noWrap/>
            <w:hideMark/>
          </w:tcPr>
          <w:p w14:paraId="34E0DAC8" w14:textId="77777777" w:rsidR="00C7723A" w:rsidRPr="0085394A" w:rsidRDefault="00C7723A" w:rsidP="00E82EEF">
            <w:pPr>
              <w:cnfStyle w:val="000000000000" w:firstRow="0" w:lastRow="0" w:firstColumn="0" w:lastColumn="0" w:oddVBand="0" w:evenVBand="0" w:oddHBand="0" w:evenHBand="0" w:firstRowFirstColumn="0" w:firstRowLastColumn="0" w:lastRowFirstColumn="0" w:lastRowLastColumn="0"/>
              <w:rPr>
                <w:szCs w:val="18"/>
                <w:lang w:val="fr-FR"/>
              </w:rPr>
            </w:pPr>
            <w:r w:rsidRPr="0085394A">
              <w:rPr>
                <w:szCs w:val="18"/>
                <w:lang w:val="fr-FR"/>
              </w:rPr>
              <w:t>Impact</w:t>
            </w:r>
          </w:p>
        </w:tc>
        <w:tc>
          <w:tcPr>
            <w:tcW w:w="993" w:type="dxa"/>
            <w:noWrap/>
            <w:hideMark/>
          </w:tcPr>
          <w:p w14:paraId="3135FB22" w14:textId="77777777" w:rsidR="00C7723A" w:rsidRPr="0085394A" w:rsidRDefault="00C7723A" w:rsidP="00E82EEF">
            <w:pPr>
              <w:cnfStyle w:val="000000000000" w:firstRow="0" w:lastRow="0" w:firstColumn="0" w:lastColumn="0" w:oddVBand="0" w:evenVBand="0" w:oddHBand="0" w:evenHBand="0" w:firstRowFirstColumn="0" w:firstRowLastColumn="0" w:lastRowFirstColumn="0" w:lastRowLastColumn="0"/>
              <w:rPr>
                <w:szCs w:val="18"/>
                <w:lang w:val="fr-FR"/>
              </w:rPr>
            </w:pPr>
            <w:r w:rsidRPr="0085394A">
              <w:rPr>
                <w:szCs w:val="18"/>
                <w:lang w:val="fr-FR"/>
              </w:rPr>
              <w:t>6</w:t>
            </w:r>
          </w:p>
        </w:tc>
        <w:tc>
          <w:tcPr>
            <w:tcW w:w="992" w:type="dxa"/>
            <w:tcBorders>
              <w:right w:val="single" w:sz="4" w:space="0" w:color="002060"/>
            </w:tcBorders>
            <w:noWrap/>
            <w:hideMark/>
          </w:tcPr>
          <w:p w14:paraId="7EF00979" w14:textId="77777777" w:rsidR="00C7723A" w:rsidRPr="0085394A" w:rsidRDefault="00C7723A" w:rsidP="00E82EEF">
            <w:pPr>
              <w:cnfStyle w:val="000000000000" w:firstRow="0" w:lastRow="0" w:firstColumn="0" w:lastColumn="0" w:oddVBand="0" w:evenVBand="0" w:oddHBand="0" w:evenHBand="0" w:firstRowFirstColumn="0" w:firstRowLastColumn="0" w:lastRowFirstColumn="0" w:lastRowLastColumn="0"/>
              <w:rPr>
                <w:szCs w:val="18"/>
                <w:lang w:val="fr-FR"/>
              </w:rPr>
            </w:pPr>
            <w:r w:rsidRPr="0085394A">
              <w:rPr>
                <w:szCs w:val="18"/>
                <w:lang w:val="fr-FR"/>
              </w:rPr>
              <w:t>1</w:t>
            </w:r>
          </w:p>
        </w:tc>
        <w:tc>
          <w:tcPr>
            <w:tcW w:w="992" w:type="dxa"/>
            <w:tcBorders>
              <w:top w:val="single" w:sz="4" w:space="0" w:color="002060"/>
              <w:left w:val="single" w:sz="4" w:space="0" w:color="002060"/>
              <w:bottom w:val="single" w:sz="4" w:space="0" w:color="002060"/>
              <w:right w:val="single" w:sz="4" w:space="0" w:color="002060"/>
            </w:tcBorders>
            <w:shd w:val="clear" w:color="auto" w:fill="002060"/>
          </w:tcPr>
          <w:p w14:paraId="59A85F67" w14:textId="77777777" w:rsidR="00C7723A" w:rsidRPr="0085394A" w:rsidRDefault="00C7723A" w:rsidP="00E82EEF">
            <w:pPr>
              <w:cnfStyle w:val="000000000000" w:firstRow="0" w:lastRow="0" w:firstColumn="0" w:lastColumn="0" w:oddVBand="0" w:evenVBand="0" w:oddHBand="0" w:evenHBand="0" w:firstRowFirstColumn="0" w:firstRowLastColumn="0" w:lastRowFirstColumn="0" w:lastRowLastColumn="0"/>
              <w:rPr>
                <w:szCs w:val="18"/>
                <w:lang w:val="fr-FR"/>
              </w:rPr>
            </w:pPr>
            <w:r w:rsidRPr="0085394A">
              <w:rPr>
                <w:szCs w:val="18"/>
                <w:lang w:val="fr-FR"/>
              </w:rPr>
              <w:t>0</w:t>
            </w:r>
          </w:p>
        </w:tc>
      </w:tr>
    </w:tbl>
    <w:p w14:paraId="0DD501CC" w14:textId="556BE80B" w:rsidR="0085394A" w:rsidRPr="00011559" w:rsidRDefault="0085394A" w:rsidP="0085394A">
      <w:pPr>
        <w:pStyle w:val="para"/>
        <w:jc w:val="center"/>
        <w:rPr>
          <w:sz w:val="20"/>
          <w:szCs w:val="20"/>
        </w:rPr>
      </w:pPr>
      <w:r w:rsidRPr="00F74A38">
        <w:rPr>
          <w:rStyle w:val="ISTE-captionTabnoital"/>
        </w:rPr>
        <w:t xml:space="preserve">Tableau </w:t>
      </w:r>
      <w:r>
        <w:rPr>
          <w:rStyle w:val="ISTE-captionTabnoital"/>
        </w:rPr>
        <w:t>1.7</w:t>
      </w:r>
      <w:r w:rsidRPr="00011559">
        <w:rPr>
          <w:sz w:val="20"/>
          <w:szCs w:val="20"/>
        </w:rPr>
        <w:t xml:space="preserve">. </w:t>
      </w:r>
      <w:r>
        <w:rPr>
          <w:rFonts w:ascii="Arial" w:hAnsi="Arial" w:cs="Arial"/>
          <w:i/>
          <w:iCs/>
          <w:color w:val="000000" w:themeColor="text1"/>
          <w:sz w:val="18"/>
          <w:szCs w:val="18"/>
        </w:rPr>
        <w:t>Écarts et préférences entre alternatives A et C</w:t>
      </w:r>
    </w:p>
    <w:p w14:paraId="0F2B66D0" w14:textId="77777777" w:rsidR="00E82EEF" w:rsidRPr="0085394A" w:rsidRDefault="00E82EEF" w:rsidP="00C7723A">
      <w:pPr>
        <w:tabs>
          <w:tab w:val="left" w:pos="2235"/>
        </w:tabs>
        <w:jc w:val="both"/>
        <w:rPr>
          <w:lang w:val="fr-FR"/>
        </w:rPr>
      </w:pPr>
    </w:p>
    <w:tbl>
      <w:tblPr>
        <w:tblStyle w:val="TableISTE"/>
        <w:tblW w:w="6799" w:type="dxa"/>
        <w:tblLook w:val="04A0" w:firstRow="1" w:lastRow="0" w:firstColumn="1" w:lastColumn="0" w:noHBand="0" w:noVBand="1"/>
      </w:tblPr>
      <w:tblGrid>
        <w:gridCol w:w="987"/>
        <w:gridCol w:w="851"/>
        <w:gridCol w:w="851"/>
        <w:gridCol w:w="1134"/>
        <w:gridCol w:w="992"/>
        <w:gridCol w:w="992"/>
        <w:gridCol w:w="992"/>
      </w:tblGrid>
      <w:tr w:rsidR="00C7723A" w:rsidRPr="0085394A" w14:paraId="66B2DCCA" w14:textId="77777777" w:rsidTr="0085394A">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689" w:type="dxa"/>
            <w:gridSpan w:val="3"/>
          </w:tcPr>
          <w:p w14:paraId="3BA30F5C" w14:textId="77777777" w:rsidR="00C7723A" w:rsidRPr="0085394A" w:rsidRDefault="00C7723A" w:rsidP="00E82EEF">
            <w:pPr>
              <w:rPr>
                <w:szCs w:val="18"/>
                <w:lang w:val="fr-FR"/>
              </w:rPr>
            </w:pPr>
            <w:r w:rsidRPr="0085394A">
              <w:rPr>
                <w:szCs w:val="18"/>
                <w:lang w:val="fr-FR"/>
              </w:rPr>
              <w:t>Alternative B</w:t>
            </w:r>
          </w:p>
        </w:tc>
        <w:tc>
          <w:tcPr>
            <w:tcW w:w="1134" w:type="dxa"/>
            <w:noWrap/>
          </w:tcPr>
          <w:p w14:paraId="79911B94" w14:textId="77777777" w:rsidR="00C7723A" w:rsidRPr="0085394A" w:rsidRDefault="00C7723A" w:rsidP="00E82EEF">
            <w:pPr>
              <w:cnfStyle w:val="100000000000" w:firstRow="1" w:lastRow="0" w:firstColumn="0" w:lastColumn="0" w:oddVBand="0" w:evenVBand="0" w:oddHBand="0" w:evenHBand="0" w:firstRowFirstColumn="0" w:firstRowLastColumn="0" w:lastRowFirstColumn="0" w:lastRowLastColumn="0"/>
              <w:rPr>
                <w:szCs w:val="18"/>
                <w:lang w:val="fr-FR"/>
              </w:rPr>
            </w:pPr>
            <w:r w:rsidRPr="0085394A">
              <w:rPr>
                <w:szCs w:val="18"/>
                <w:lang w:val="fr-FR"/>
              </w:rPr>
              <w:t>Critère</w:t>
            </w:r>
          </w:p>
        </w:tc>
        <w:tc>
          <w:tcPr>
            <w:tcW w:w="2976" w:type="dxa"/>
            <w:gridSpan w:val="3"/>
            <w:noWrap/>
          </w:tcPr>
          <w:p w14:paraId="4EDBF0D4" w14:textId="77777777" w:rsidR="00C7723A" w:rsidRPr="0085394A" w:rsidRDefault="00C7723A" w:rsidP="00E82EEF">
            <w:pPr>
              <w:cnfStyle w:val="100000000000" w:firstRow="1" w:lastRow="0" w:firstColumn="0" w:lastColumn="0" w:oddVBand="0" w:evenVBand="0" w:oddHBand="0" w:evenHBand="0" w:firstRowFirstColumn="0" w:firstRowLastColumn="0" w:lastRowFirstColumn="0" w:lastRowLastColumn="0"/>
              <w:rPr>
                <w:szCs w:val="18"/>
                <w:lang w:val="fr-FR"/>
              </w:rPr>
            </w:pPr>
            <w:r w:rsidRPr="0085394A">
              <w:rPr>
                <w:szCs w:val="18"/>
                <w:lang w:val="fr-FR"/>
              </w:rPr>
              <w:t>Alternative C</w:t>
            </w:r>
          </w:p>
        </w:tc>
      </w:tr>
      <w:tr w:rsidR="00C7723A" w:rsidRPr="0085394A" w14:paraId="4E0FDD75" w14:textId="77777777" w:rsidTr="0085394A">
        <w:trPr>
          <w:trHeight w:val="300"/>
        </w:trPr>
        <w:tc>
          <w:tcPr>
            <w:cnfStyle w:val="001000000000" w:firstRow="0" w:lastRow="0" w:firstColumn="1" w:lastColumn="0" w:oddVBand="0" w:evenVBand="0" w:oddHBand="0" w:evenHBand="0" w:firstRowFirstColumn="0" w:firstRowLastColumn="0" w:lastRowFirstColumn="0" w:lastRowLastColumn="0"/>
            <w:tcW w:w="987" w:type="dxa"/>
          </w:tcPr>
          <w:p w14:paraId="76CD212C" w14:textId="7A80F12C" w:rsidR="00C7723A" w:rsidRPr="0085394A" w:rsidRDefault="0085394A" w:rsidP="00E82EEF">
            <w:pPr>
              <w:rPr>
                <w:szCs w:val="18"/>
                <w:lang w:val="fr-FR"/>
              </w:rPr>
            </w:pPr>
            <m:oMathPara>
              <m:oMath>
                <m:r>
                  <m:rPr>
                    <m:sty m:val="bi"/>
                  </m:rPr>
                  <w:rPr>
                    <w:rFonts w:ascii="Cambria Math" w:hAnsi="Cambria Math"/>
                    <w:szCs w:val="18"/>
                    <w:lang w:val="fr-FR"/>
                  </w:rPr>
                  <m:t>P</m:t>
                </m:r>
                <m:d>
                  <m:dPr>
                    <m:ctrlPr>
                      <w:rPr>
                        <w:rFonts w:ascii="Cambria Math" w:hAnsi="Cambria Math"/>
                        <w:i/>
                        <w:iCs/>
                        <w:szCs w:val="18"/>
                        <w:lang w:val="fr-FR"/>
                      </w:rPr>
                    </m:ctrlPr>
                  </m:dPr>
                  <m:e>
                    <m:r>
                      <m:rPr>
                        <m:sty m:val="bi"/>
                      </m:rPr>
                      <w:rPr>
                        <w:rFonts w:ascii="Cambria Math" w:hAnsi="Cambria Math"/>
                        <w:szCs w:val="18"/>
                        <w:lang w:val="fr-FR"/>
                      </w:rPr>
                      <m:t>B,C</m:t>
                    </m:r>
                  </m:e>
                </m:d>
              </m:oMath>
            </m:oMathPara>
          </w:p>
        </w:tc>
        <w:tc>
          <w:tcPr>
            <w:tcW w:w="851" w:type="dxa"/>
            <w:noWrap/>
            <w:hideMark/>
          </w:tcPr>
          <w:p w14:paraId="367E957D" w14:textId="77777777" w:rsidR="00C7723A" w:rsidRPr="0085394A" w:rsidRDefault="00C7723A" w:rsidP="00E82EEF">
            <w:pPr>
              <w:cnfStyle w:val="000000000000" w:firstRow="0" w:lastRow="0" w:firstColumn="0" w:lastColumn="0" w:oddVBand="0" w:evenVBand="0" w:oddHBand="0" w:evenHBand="0" w:firstRowFirstColumn="0" w:firstRowLastColumn="0" w:lastRowFirstColumn="0" w:lastRowLastColumn="0"/>
              <w:rPr>
                <w:b/>
                <w:szCs w:val="18"/>
                <w:lang w:val="fr-FR"/>
              </w:rPr>
            </w:pPr>
            <w:r w:rsidRPr="0085394A">
              <w:rPr>
                <w:b/>
                <w:szCs w:val="18"/>
                <w:lang w:val="fr-FR"/>
              </w:rPr>
              <w:t xml:space="preserve"> Écart </w:t>
            </w:r>
          </w:p>
        </w:tc>
        <w:tc>
          <w:tcPr>
            <w:tcW w:w="851" w:type="dxa"/>
            <w:noWrap/>
            <w:hideMark/>
          </w:tcPr>
          <w:p w14:paraId="3139A3AB" w14:textId="77777777" w:rsidR="00C7723A" w:rsidRPr="0085394A" w:rsidRDefault="00C7723A" w:rsidP="00E82EEF">
            <w:pPr>
              <w:cnfStyle w:val="000000000000" w:firstRow="0" w:lastRow="0" w:firstColumn="0" w:lastColumn="0" w:oddVBand="0" w:evenVBand="0" w:oddHBand="0" w:evenHBand="0" w:firstRowFirstColumn="0" w:firstRowLastColumn="0" w:lastRowFirstColumn="0" w:lastRowLastColumn="0"/>
              <w:rPr>
                <w:b/>
                <w:szCs w:val="18"/>
                <w:lang w:val="fr-FR"/>
              </w:rPr>
            </w:pPr>
            <w:r w:rsidRPr="0085394A">
              <w:rPr>
                <w:b/>
                <w:szCs w:val="18"/>
                <w:lang w:val="fr-FR"/>
              </w:rPr>
              <w:t>Valeur</w:t>
            </w:r>
          </w:p>
        </w:tc>
        <w:tc>
          <w:tcPr>
            <w:tcW w:w="1134" w:type="dxa"/>
            <w:noWrap/>
            <w:hideMark/>
          </w:tcPr>
          <w:p w14:paraId="0B48A700" w14:textId="77777777" w:rsidR="00C7723A" w:rsidRPr="0085394A" w:rsidRDefault="00C7723A" w:rsidP="00E82EEF">
            <w:pPr>
              <w:cnfStyle w:val="000000000000" w:firstRow="0" w:lastRow="0" w:firstColumn="0" w:lastColumn="0" w:oddVBand="0" w:evenVBand="0" w:oddHBand="0" w:evenHBand="0" w:firstRowFirstColumn="0" w:firstRowLastColumn="0" w:lastRowFirstColumn="0" w:lastRowLastColumn="0"/>
              <w:rPr>
                <w:b/>
                <w:szCs w:val="18"/>
                <w:lang w:val="fr-FR"/>
              </w:rPr>
            </w:pPr>
          </w:p>
        </w:tc>
        <w:tc>
          <w:tcPr>
            <w:tcW w:w="992" w:type="dxa"/>
            <w:noWrap/>
            <w:hideMark/>
          </w:tcPr>
          <w:p w14:paraId="7D3B503C" w14:textId="77777777" w:rsidR="00C7723A" w:rsidRPr="0085394A" w:rsidRDefault="00C7723A" w:rsidP="00E82EEF">
            <w:pPr>
              <w:cnfStyle w:val="000000000000" w:firstRow="0" w:lastRow="0" w:firstColumn="0" w:lastColumn="0" w:oddVBand="0" w:evenVBand="0" w:oddHBand="0" w:evenHBand="0" w:firstRowFirstColumn="0" w:firstRowLastColumn="0" w:lastRowFirstColumn="0" w:lastRowLastColumn="0"/>
              <w:rPr>
                <w:b/>
                <w:szCs w:val="18"/>
                <w:lang w:val="fr-FR"/>
              </w:rPr>
            </w:pPr>
            <w:r w:rsidRPr="0085394A">
              <w:rPr>
                <w:b/>
                <w:szCs w:val="18"/>
                <w:lang w:val="fr-FR"/>
              </w:rPr>
              <w:t>Valeur</w:t>
            </w:r>
          </w:p>
        </w:tc>
        <w:tc>
          <w:tcPr>
            <w:tcW w:w="992" w:type="dxa"/>
            <w:noWrap/>
            <w:hideMark/>
          </w:tcPr>
          <w:p w14:paraId="67821890" w14:textId="77777777" w:rsidR="00C7723A" w:rsidRPr="0085394A" w:rsidRDefault="00C7723A" w:rsidP="00E82EEF">
            <w:pPr>
              <w:cnfStyle w:val="000000000000" w:firstRow="0" w:lastRow="0" w:firstColumn="0" w:lastColumn="0" w:oddVBand="0" w:evenVBand="0" w:oddHBand="0" w:evenHBand="0" w:firstRowFirstColumn="0" w:firstRowLastColumn="0" w:lastRowFirstColumn="0" w:lastRowLastColumn="0"/>
              <w:rPr>
                <w:b/>
                <w:szCs w:val="18"/>
                <w:lang w:val="fr-FR"/>
              </w:rPr>
            </w:pPr>
            <w:r w:rsidRPr="0085394A">
              <w:rPr>
                <w:b/>
                <w:szCs w:val="18"/>
                <w:lang w:val="fr-FR"/>
              </w:rPr>
              <w:t>  Écart</w:t>
            </w:r>
          </w:p>
        </w:tc>
        <w:tc>
          <w:tcPr>
            <w:tcW w:w="992" w:type="dxa"/>
            <w:shd w:val="clear" w:color="auto" w:fill="002060"/>
          </w:tcPr>
          <w:p w14:paraId="04F53571" w14:textId="1E68085F" w:rsidR="00C7723A" w:rsidRPr="0085394A" w:rsidRDefault="0085394A" w:rsidP="00E82EEF">
            <w:pPr>
              <w:cnfStyle w:val="000000000000" w:firstRow="0" w:lastRow="0" w:firstColumn="0" w:lastColumn="0" w:oddVBand="0" w:evenVBand="0" w:oddHBand="0" w:evenHBand="0" w:firstRowFirstColumn="0" w:firstRowLastColumn="0" w:lastRowFirstColumn="0" w:lastRowLastColumn="0"/>
              <w:rPr>
                <w:b/>
                <w:szCs w:val="18"/>
                <w:lang w:val="fr-FR"/>
              </w:rPr>
            </w:pPr>
            <m:oMathPara>
              <m:oMath>
                <m:r>
                  <m:rPr>
                    <m:sty m:val="bi"/>
                  </m:rPr>
                  <w:rPr>
                    <w:rFonts w:ascii="Cambria Math" w:hAnsi="Cambria Math"/>
                    <w:szCs w:val="18"/>
                    <w:lang w:val="fr-FR"/>
                  </w:rPr>
                  <m:t>P</m:t>
                </m:r>
                <m:d>
                  <m:dPr>
                    <m:ctrlPr>
                      <w:rPr>
                        <w:rFonts w:ascii="Cambria Math" w:hAnsi="Cambria Math"/>
                        <w:b/>
                        <w:i/>
                        <w:iCs/>
                        <w:szCs w:val="18"/>
                        <w:lang w:val="fr-FR"/>
                      </w:rPr>
                    </m:ctrlPr>
                  </m:dPr>
                  <m:e>
                    <m:r>
                      <m:rPr>
                        <m:sty m:val="bi"/>
                      </m:rPr>
                      <w:rPr>
                        <w:rFonts w:ascii="Cambria Math" w:hAnsi="Cambria Math"/>
                        <w:szCs w:val="18"/>
                        <w:lang w:val="fr-FR"/>
                      </w:rPr>
                      <m:t>C,B</m:t>
                    </m:r>
                  </m:e>
                </m:d>
              </m:oMath>
            </m:oMathPara>
          </w:p>
        </w:tc>
      </w:tr>
      <w:tr w:rsidR="00C7723A" w:rsidRPr="0085394A" w14:paraId="2EFF8700" w14:textId="77777777" w:rsidTr="0085394A">
        <w:trPr>
          <w:trHeight w:val="300"/>
        </w:trPr>
        <w:tc>
          <w:tcPr>
            <w:cnfStyle w:val="001000000000" w:firstRow="0" w:lastRow="0" w:firstColumn="1" w:lastColumn="0" w:oddVBand="0" w:evenVBand="0" w:oddHBand="0" w:evenHBand="0" w:firstRowFirstColumn="0" w:firstRowLastColumn="0" w:lastRowFirstColumn="0" w:lastRowLastColumn="0"/>
            <w:tcW w:w="987" w:type="dxa"/>
          </w:tcPr>
          <w:p w14:paraId="51AFAE30" w14:textId="77777777" w:rsidR="00C7723A" w:rsidRPr="0085394A" w:rsidRDefault="00C7723A" w:rsidP="00E82EEF">
            <w:pPr>
              <w:jc w:val="center"/>
              <w:rPr>
                <w:szCs w:val="18"/>
                <w:lang w:val="fr-FR"/>
              </w:rPr>
            </w:pPr>
            <w:r w:rsidRPr="0085394A">
              <w:rPr>
                <w:szCs w:val="18"/>
                <w:lang w:val="fr-FR"/>
              </w:rPr>
              <w:t>1</w:t>
            </w:r>
          </w:p>
        </w:tc>
        <w:tc>
          <w:tcPr>
            <w:tcW w:w="851" w:type="dxa"/>
            <w:noWrap/>
            <w:hideMark/>
          </w:tcPr>
          <w:p w14:paraId="5BBA5BBA" w14:textId="77777777" w:rsidR="00C7723A" w:rsidRPr="0085394A" w:rsidRDefault="00C7723A" w:rsidP="00E82EEF">
            <w:pPr>
              <w:cnfStyle w:val="000000000000" w:firstRow="0" w:lastRow="0" w:firstColumn="0" w:lastColumn="0" w:oddVBand="0" w:evenVBand="0" w:oddHBand="0" w:evenHBand="0" w:firstRowFirstColumn="0" w:firstRowLastColumn="0" w:lastRowFirstColumn="0" w:lastRowLastColumn="0"/>
              <w:rPr>
                <w:szCs w:val="18"/>
                <w:lang w:val="fr-FR"/>
              </w:rPr>
            </w:pPr>
          </w:p>
        </w:tc>
        <w:tc>
          <w:tcPr>
            <w:tcW w:w="851" w:type="dxa"/>
            <w:noWrap/>
            <w:hideMark/>
          </w:tcPr>
          <w:p w14:paraId="175DC4D1" w14:textId="77777777" w:rsidR="00C7723A" w:rsidRPr="0085394A" w:rsidRDefault="00C7723A" w:rsidP="00E82EEF">
            <w:pPr>
              <w:cnfStyle w:val="000000000000" w:firstRow="0" w:lastRow="0" w:firstColumn="0" w:lastColumn="0" w:oddVBand="0" w:evenVBand="0" w:oddHBand="0" w:evenHBand="0" w:firstRowFirstColumn="0" w:firstRowLastColumn="0" w:lastRowFirstColumn="0" w:lastRowLastColumn="0"/>
              <w:rPr>
                <w:szCs w:val="18"/>
                <w:lang w:val="fr-FR"/>
              </w:rPr>
            </w:pPr>
            <w:r w:rsidRPr="0085394A">
              <w:rPr>
                <w:szCs w:val="18"/>
                <w:lang w:val="fr-FR"/>
              </w:rPr>
              <w:t>3</w:t>
            </w:r>
          </w:p>
        </w:tc>
        <w:tc>
          <w:tcPr>
            <w:tcW w:w="1134" w:type="dxa"/>
            <w:noWrap/>
            <w:hideMark/>
          </w:tcPr>
          <w:p w14:paraId="03543C07" w14:textId="77777777" w:rsidR="00C7723A" w:rsidRPr="0085394A" w:rsidRDefault="00C7723A" w:rsidP="00E82EEF">
            <w:pPr>
              <w:cnfStyle w:val="000000000000" w:firstRow="0" w:lastRow="0" w:firstColumn="0" w:lastColumn="0" w:oddVBand="0" w:evenVBand="0" w:oddHBand="0" w:evenHBand="0" w:firstRowFirstColumn="0" w:firstRowLastColumn="0" w:lastRowFirstColumn="0" w:lastRowLastColumn="0"/>
              <w:rPr>
                <w:szCs w:val="18"/>
                <w:lang w:val="fr-FR"/>
              </w:rPr>
            </w:pPr>
            <w:r w:rsidRPr="0085394A">
              <w:rPr>
                <w:szCs w:val="18"/>
                <w:lang w:val="fr-FR"/>
              </w:rPr>
              <w:t>Fiabilité</w:t>
            </w:r>
          </w:p>
        </w:tc>
        <w:tc>
          <w:tcPr>
            <w:tcW w:w="992" w:type="dxa"/>
            <w:noWrap/>
            <w:hideMark/>
          </w:tcPr>
          <w:p w14:paraId="518F9190" w14:textId="77777777" w:rsidR="00C7723A" w:rsidRPr="0085394A" w:rsidRDefault="00C7723A" w:rsidP="00E82EEF">
            <w:pPr>
              <w:cnfStyle w:val="000000000000" w:firstRow="0" w:lastRow="0" w:firstColumn="0" w:lastColumn="0" w:oddVBand="0" w:evenVBand="0" w:oddHBand="0" w:evenHBand="0" w:firstRowFirstColumn="0" w:firstRowLastColumn="0" w:lastRowFirstColumn="0" w:lastRowLastColumn="0"/>
              <w:rPr>
                <w:szCs w:val="18"/>
                <w:lang w:val="fr-FR"/>
              </w:rPr>
            </w:pPr>
            <w:r w:rsidRPr="0085394A">
              <w:rPr>
                <w:szCs w:val="18"/>
                <w:lang w:val="fr-FR"/>
              </w:rPr>
              <w:t>5</w:t>
            </w:r>
          </w:p>
        </w:tc>
        <w:tc>
          <w:tcPr>
            <w:tcW w:w="992" w:type="dxa"/>
            <w:noWrap/>
            <w:hideMark/>
          </w:tcPr>
          <w:p w14:paraId="0BD023ED" w14:textId="77777777" w:rsidR="00C7723A" w:rsidRPr="0085394A" w:rsidRDefault="00C7723A" w:rsidP="00E82EEF">
            <w:pPr>
              <w:cnfStyle w:val="000000000000" w:firstRow="0" w:lastRow="0" w:firstColumn="0" w:lastColumn="0" w:oddVBand="0" w:evenVBand="0" w:oddHBand="0" w:evenHBand="0" w:firstRowFirstColumn="0" w:firstRowLastColumn="0" w:lastRowFirstColumn="0" w:lastRowLastColumn="0"/>
              <w:rPr>
                <w:szCs w:val="18"/>
                <w:lang w:val="fr-FR"/>
              </w:rPr>
            </w:pPr>
            <w:r w:rsidRPr="0085394A">
              <w:rPr>
                <w:szCs w:val="18"/>
                <w:lang w:val="fr-FR"/>
              </w:rPr>
              <w:t>2</w:t>
            </w:r>
          </w:p>
        </w:tc>
        <w:tc>
          <w:tcPr>
            <w:tcW w:w="992" w:type="dxa"/>
            <w:shd w:val="clear" w:color="auto" w:fill="002060"/>
          </w:tcPr>
          <w:p w14:paraId="4AFEE0B6" w14:textId="77777777" w:rsidR="00C7723A" w:rsidRPr="0085394A" w:rsidRDefault="00C7723A" w:rsidP="00E82EEF">
            <w:pPr>
              <w:cnfStyle w:val="000000000000" w:firstRow="0" w:lastRow="0" w:firstColumn="0" w:lastColumn="0" w:oddVBand="0" w:evenVBand="0" w:oddHBand="0" w:evenHBand="0" w:firstRowFirstColumn="0" w:firstRowLastColumn="0" w:lastRowFirstColumn="0" w:lastRowLastColumn="0"/>
              <w:rPr>
                <w:szCs w:val="18"/>
                <w:lang w:val="fr-FR"/>
              </w:rPr>
            </w:pPr>
            <w:r w:rsidRPr="0085394A">
              <w:rPr>
                <w:szCs w:val="18"/>
                <w:lang w:val="fr-FR"/>
              </w:rPr>
              <w:t>1</w:t>
            </w:r>
          </w:p>
        </w:tc>
      </w:tr>
      <w:tr w:rsidR="00C7723A" w:rsidRPr="0085394A" w14:paraId="29FA5681" w14:textId="77777777" w:rsidTr="0085394A">
        <w:trPr>
          <w:trHeight w:val="300"/>
        </w:trPr>
        <w:tc>
          <w:tcPr>
            <w:cnfStyle w:val="001000000000" w:firstRow="0" w:lastRow="0" w:firstColumn="1" w:lastColumn="0" w:oddVBand="0" w:evenVBand="0" w:oddHBand="0" w:evenHBand="0" w:firstRowFirstColumn="0" w:firstRowLastColumn="0" w:lastRowFirstColumn="0" w:lastRowLastColumn="0"/>
            <w:tcW w:w="987" w:type="dxa"/>
          </w:tcPr>
          <w:p w14:paraId="1BEADF86" w14:textId="77777777" w:rsidR="00C7723A" w:rsidRPr="0085394A" w:rsidRDefault="00C7723A" w:rsidP="00E82EEF">
            <w:pPr>
              <w:jc w:val="center"/>
              <w:rPr>
                <w:szCs w:val="18"/>
                <w:lang w:val="fr-FR"/>
              </w:rPr>
            </w:pPr>
            <w:r w:rsidRPr="0085394A">
              <w:rPr>
                <w:szCs w:val="18"/>
                <w:lang w:val="fr-FR"/>
              </w:rPr>
              <w:t>0</w:t>
            </w:r>
          </w:p>
        </w:tc>
        <w:tc>
          <w:tcPr>
            <w:tcW w:w="851" w:type="dxa"/>
            <w:noWrap/>
            <w:hideMark/>
          </w:tcPr>
          <w:p w14:paraId="1C8DC6F6" w14:textId="77777777" w:rsidR="00C7723A" w:rsidRPr="0085394A" w:rsidRDefault="00C7723A" w:rsidP="00E82EEF">
            <w:pPr>
              <w:cnfStyle w:val="000000000000" w:firstRow="0" w:lastRow="0" w:firstColumn="0" w:lastColumn="0" w:oddVBand="0" w:evenVBand="0" w:oddHBand="0" w:evenHBand="0" w:firstRowFirstColumn="0" w:firstRowLastColumn="0" w:lastRowFirstColumn="0" w:lastRowLastColumn="0"/>
              <w:rPr>
                <w:szCs w:val="18"/>
                <w:lang w:val="fr-FR"/>
              </w:rPr>
            </w:pPr>
          </w:p>
        </w:tc>
        <w:tc>
          <w:tcPr>
            <w:tcW w:w="851" w:type="dxa"/>
            <w:noWrap/>
            <w:hideMark/>
          </w:tcPr>
          <w:p w14:paraId="06169673" w14:textId="77777777" w:rsidR="00C7723A" w:rsidRPr="0085394A" w:rsidRDefault="00C7723A" w:rsidP="00E82EEF">
            <w:pPr>
              <w:cnfStyle w:val="000000000000" w:firstRow="0" w:lastRow="0" w:firstColumn="0" w:lastColumn="0" w:oddVBand="0" w:evenVBand="0" w:oddHBand="0" w:evenHBand="0" w:firstRowFirstColumn="0" w:firstRowLastColumn="0" w:lastRowFirstColumn="0" w:lastRowLastColumn="0"/>
              <w:rPr>
                <w:szCs w:val="18"/>
                <w:lang w:val="fr-FR"/>
              </w:rPr>
            </w:pPr>
            <w:r w:rsidRPr="0085394A">
              <w:rPr>
                <w:szCs w:val="18"/>
                <w:lang w:val="fr-FR"/>
              </w:rPr>
              <w:t>700</w:t>
            </w:r>
          </w:p>
        </w:tc>
        <w:tc>
          <w:tcPr>
            <w:tcW w:w="1134" w:type="dxa"/>
            <w:noWrap/>
            <w:hideMark/>
          </w:tcPr>
          <w:p w14:paraId="2B966D68" w14:textId="77777777" w:rsidR="00C7723A" w:rsidRPr="0085394A" w:rsidRDefault="00C7723A" w:rsidP="00E82EEF">
            <w:pPr>
              <w:cnfStyle w:val="000000000000" w:firstRow="0" w:lastRow="0" w:firstColumn="0" w:lastColumn="0" w:oddVBand="0" w:evenVBand="0" w:oddHBand="0" w:evenHBand="0" w:firstRowFirstColumn="0" w:firstRowLastColumn="0" w:lastRowFirstColumn="0" w:lastRowLastColumn="0"/>
              <w:rPr>
                <w:szCs w:val="18"/>
                <w:lang w:val="fr-FR"/>
              </w:rPr>
            </w:pPr>
            <w:r w:rsidRPr="0085394A">
              <w:rPr>
                <w:szCs w:val="18"/>
                <w:lang w:val="fr-FR"/>
              </w:rPr>
              <w:t>Énergie P.</w:t>
            </w:r>
          </w:p>
        </w:tc>
        <w:tc>
          <w:tcPr>
            <w:tcW w:w="992" w:type="dxa"/>
            <w:noWrap/>
            <w:hideMark/>
          </w:tcPr>
          <w:p w14:paraId="44EFE807" w14:textId="77777777" w:rsidR="00C7723A" w:rsidRPr="0085394A" w:rsidRDefault="00C7723A" w:rsidP="00E82EEF">
            <w:pPr>
              <w:cnfStyle w:val="000000000000" w:firstRow="0" w:lastRow="0" w:firstColumn="0" w:lastColumn="0" w:oddVBand="0" w:evenVBand="0" w:oddHBand="0" w:evenHBand="0" w:firstRowFirstColumn="0" w:firstRowLastColumn="0" w:lastRowFirstColumn="0" w:lastRowLastColumn="0"/>
              <w:rPr>
                <w:szCs w:val="18"/>
                <w:lang w:val="fr-FR"/>
              </w:rPr>
            </w:pPr>
            <w:r w:rsidRPr="0085394A">
              <w:rPr>
                <w:szCs w:val="18"/>
                <w:lang w:val="fr-FR"/>
              </w:rPr>
              <w:t>750</w:t>
            </w:r>
          </w:p>
        </w:tc>
        <w:tc>
          <w:tcPr>
            <w:tcW w:w="992" w:type="dxa"/>
            <w:noWrap/>
            <w:hideMark/>
          </w:tcPr>
          <w:p w14:paraId="42A525B1" w14:textId="77777777" w:rsidR="00C7723A" w:rsidRPr="0085394A" w:rsidRDefault="00C7723A" w:rsidP="00E82EEF">
            <w:pPr>
              <w:cnfStyle w:val="000000000000" w:firstRow="0" w:lastRow="0" w:firstColumn="0" w:lastColumn="0" w:oddVBand="0" w:evenVBand="0" w:oddHBand="0" w:evenHBand="0" w:firstRowFirstColumn="0" w:firstRowLastColumn="0" w:lastRowFirstColumn="0" w:lastRowLastColumn="0"/>
              <w:rPr>
                <w:szCs w:val="18"/>
                <w:lang w:val="fr-FR"/>
              </w:rPr>
            </w:pPr>
            <w:r w:rsidRPr="0085394A">
              <w:rPr>
                <w:szCs w:val="18"/>
                <w:lang w:val="fr-FR"/>
              </w:rPr>
              <w:t>50</w:t>
            </w:r>
          </w:p>
        </w:tc>
        <w:tc>
          <w:tcPr>
            <w:tcW w:w="992" w:type="dxa"/>
            <w:shd w:val="clear" w:color="auto" w:fill="002060"/>
          </w:tcPr>
          <w:p w14:paraId="54A3C646" w14:textId="77777777" w:rsidR="00C7723A" w:rsidRPr="0085394A" w:rsidRDefault="00C7723A" w:rsidP="00E82EEF">
            <w:pPr>
              <w:cnfStyle w:val="000000000000" w:firstRow="0" w:lastRow="0" w:firstColumn="0" w:lastColumn="0" w:oddVBand="0" w:evenVBand="0" w:oddHBand="0" w:evenHBand="0" w:firstRowFirstColumn="0" w:firstRowLastColumn="0" w:lastRowFirstColumn="0" w:lastRowLastColumn="0"/>
              <w:rPr>
                <w:szCs w:val="18"/>
                <w:lang w:val="fr-FR"/>
              </w:rPr>
            </w:pPr>
            <w:r w:rsidRPr="0085394A">
              <w:rPr>
                <w:szCs w:val="18"/>
                <w:lang w:val="fr-FR"/>
              </w:rPr>
              <w:t>0</w:t>
            </w:r>
          </w:p>
        </w:tc>
      </w:tr>
      <w:tr w:rsidR="00C7723A" w:rsidRPr="0085394A" w14:paraId="55A25285" w14:textId="77777777" w:rsidTr="0085394A">
        <w:trPr>
          <w:trHeight w:val="300"/>
        </w:trPr>
        <w:tc>
          <w:tcPr>
            <w:cnfStyle w:val="001000000000" w:firstRow="0" w:lastRow="0" w:firstColumn="1" w:lastColumn="0" w:oddVBand="0" w:evenVBand="0" w:oddHBand="0" w:evenHBand="0" w:firstRowFirstColumn="0" w:firstRowLastColumn="0" w:lastRowFirstColumn="0" w:lastRowLastColumn="0"/>
            <w:tcW w:w="987" w:type="dxa"/>
          </w:tcPr>
          <w:p w14:paraId="03D55BFF" w14:textId="77777777" w:rsidR="00C7723A" w:rsidRPr="0085394A" w:rsidRDefault="00C7723A" w:rsidP="00E82EEF">
            <w:pPr>
              <w:jc w:val="center"/>
              <w:rPr>
                <w:szCs w:val="18"/>
                <w:lang w:val="fr-FR"/>
              </w:rPr>
            </w:pPr>
            <w:r w:rsidRPr="0085394A">
              <w:rPr>
                <w:szCs w:val="18"/>
                <w:lang w:val="fr-FR"/>
              </w:rPr>
              <w:t>0</w:t>
            </w:r>
          </w:p>
        </w:tc>
        <w:tc>
          <w:tcPr>
            <w:tcW w:w="851" w:type="dxa"/>
            <w:noWrap/>
            <w:hideMark/>
          </w:tcPr>
          <w:p w14:paraId="2B3703E7" w14:textId="77777777" w:rsidR="00C7723A" w:rsidRPr="0085394A" w:rsidRDefault="00C7723A" w:rsidP="00E82EEF">
            <w:pPr>
              <w:cnfStyle w:val="000000000000" w:firstRow="0" w:lastRow="0" w:firstColumn="0" w:lastColumn="0" w:oddVBand="0" w:evenVBand="0" w:oddHBand="0" w:evenHBand="0" w:firstRowFirstColumn="0" w:firstRowLastColumn="0" w:lastRowFirstColumn="0" w:lastRowLastColumn="0"/>
              <w:rPr>
                <w:szCs w:val="18"/>
                <w:lang w:val="fr-FR"/>
              </w:rPr>
            </w:pPr>
          </w:p>
        </w:tc>
        <w:tc>
          <w:tcPr>
            <w:tcW w:w="851" w:type="dxa"/>
            <w:noWrap/>
            <w:hideMark/>
          </w:tcPr>
          <w:p w14:paraId="789D8C95" w14:textId="77777777" w:rsidR="00C7723A" w:rsidRPr="0085394A" w:rsidRDefault="00C7723A" w:rsidP="00E82EEF">
            <w:pPr>
              <w:cnfStyle w:val="000000000000" w:firstRow="0" w:lastRow="0" w:firstColumn="0" w:lastColumn="0" w:oddVBand="0" w:evenVBand="0" w:oddHBand="0" w:evenHBand="0" w:firstRowFirstColumn="0" w:firstRowLastColumn="0" w:lastRowFirstColumn="0" w:lastRowLastColumn="0"/>
              <w:rPr>
                <w:szCs w:val="18"/>
                <w:lang w:val="fr-FR"/>
              </w:rPr>
            </w:pPr>
            <w:r w:rsidRPr="0085394A">
              <w:rPr>
                <w:szCs w:val="18"/>
                <w:lang w:val="fr-FR"/>
              </w:rPr>
              <w:t>3</w:t>
            </w:r>
          </w:p>
        </w:tc>
        <w:tc>
          <w:tcPr>
            <w:tcW w:w="1134" w:type="dxa"/>
            <w:noWrap/>
            <w:hideMark/>
          </w:tcPr>
          <w:p w14:paraId="4F271DE6" w14:textId="77777777" w:rsidR="00C7723A" w:rsidRPr="0085394A" w:rsidRDefault="00C7723A" w:rsidP="00E82EEF">
            <w:pPr>
              <w:cnfStyle w:val="000000000000" w:firstRow="0" w:lastRow="0" w:firstColumn="0" w:lastColumn="0" w:oddVBand="0" w:evenVBand="0" w:oddHBand="0" w:evenHBand="0" w:firstRowFirstColumn="0" w:firstRowLastColumn="0" w:lastRowFirstColumn="0" w:lastRowLastColumn="0"/>
              <w:rPr>
                <w:szCs w:val="18"/>
                <w:lang w:val="fr-FR"/>
              </w:rPr>
            </w:pPr>
            <w:r w:rsidRPr="0085394A">
              <w:rPr>
                <w:szCs w:val="18"/>
                <w:lang w:val="fr-FR"/>
              </w:rPr>
              <w:t>Impact</w:t>
            </w:r>
          </w:p>
        </w:tc>
        <w:tc>
          <w:tcPr>
            <w:tcW w:w="992" w:type="dxa"/>
            <w:noWrap/>
            <w:hideMark/>
          </w:tcPr>
          <w:p w14:paraId="2AB2DE71" w14:textId="77777777" w:rsidR="00C7723A" w:rsidRPr="0085394A" w:rsidRDefault="00C7723A" w:rsidP="00E82EEF">
            <w:pPr>
              <w:cnfStyle w:val="000000000000" w:firstRow="0" w:lastRow="0" w:firstColumn="0" w:lastColumn="0" w:oddVBand="0" w:evenVBand="0" w:oddHBand="0" w:evenHBand="0" w:firstRowFirstColumn="0" w:firstRowLastColumn="0" w:lastRowFirstColumn="0" w:lastRowLastColumn="0"/>
              <w:rPr>
                <w:szCs w:val="18"/>
                <w:lang w:val="fr-FR"/>
              </w:rPr>
            </w:pPr>
            <w:r w:rsidRPr="0085394A">
              <w:rPr>
                <w:szCs w:val="18"/>
                <w:lang w:val="fr-FR"/>
              </w:rPr>
              <w:t>6</w:t>
            </w:r>
          </w:p>
        </w:tc>
        <w:tc>
          <w:tcPr>
            <w:tcW w:w="992" w:type="dxa"/>
            <w:noWrap/>
            <w:hideMark/>
          </w:tcPr>
          <w:p w14:paraId="2B0C5F62" w14:textId="77777777" w:rsidR="00C7723A" w:rsidRPr="0085394A" w:rsidRDefault="00C7723A" w:rsidP="00E82EEF">
            <w:pPr>
              <w:cnfStyle w:val="000000000000" w:firstRow="0" w:lastRow="0" w:firstColumn="0" w:lastColumn="0" w:oddVBand="0" w:evenVBand="0" w:oddHBand="0" w:evenHBand="0" w:firstRowFirstColumn="0" w:firstRowLastColumn="0" w:lastRowFirstColumn="0" w:lastRowLastColumn="0"/>
              <w:rPr>
                <w:szCs w:val="18"/>
                <w:lang w:val="fr-FR"/>
              </w:rPr>
            </w:pPr>
            <w:r w:rsidRPr="0085394A">
              <w:rPr>
                <w:szCs w:val="18"/>
                <w:lang w:val="fr-FR"/>
              </w:rPr>
              <w:t>3</w:t>
            </w:r>
          </w:p>
        </w:tc>
        <w:tc>
          <w:tcPr>
            <w:tcW w:w="992" w:type="dxa"/>
            <w:shd w:val="clear" w:color="auto" w:fill="002060"/>
          </w:tcPr>
          <w:p w14:paraId="14B3ED46" w14:textId="77777777" w:rsidR="00C7723A" w:rsidRPr="0085394A" w:rsidRDefault="00C7723A" w:rsidP="00E82EEF">
            <w:pPr>
              <w:cnfStyle w:val="000000000000" w:firstRow="0" w:lastRow="0" w:firstColumn="0" w:lastColumn="0" w:oddVBand="0" w:evenVBand="0" w:oddHBand="0" w:evenHBand="0" w:firstRowFirstColumn="0" w:firstRowLastColumn="0" w:lastRowFirstColumn="0" w:lastRowLastColumn="0"/>
              <w:rPr>
                <w:szCs w:val="18"/>
                <w:lang w:val="fr-FR"/>
              </w:rPr>
            </w:pPr>
            <w:r w:rsidRPr="0085394A">
              <w:rPr>
                <w:szCs w:val="18"/>
                <w:lang w:val="fr-FR"/>
              </w:rPr>
              <w:t>0,5</w:t>
            </w:r>
          </w:p>
        </w:tc>
      </w:tr>
    </w:tbl>
    <w:p w14:paraId="771314F9" w14:textId="12711754" w:rsidR="0085394A" w:rsidRPr="00011559" w:rsidRDefault="0085394A" w:rsidP="0085394A">
      <w:pPr>
        <w:pStyle w:val="para"/>
        <w:jc w:val="center"/>
        <w:rPr>
          <w:sz w:val="20"/>
          <w:szCs w:val="20"/>
        </w:rPr>
      </w:pPr>
      <w:r w:rsidRPr="00F74A38">
        <w:rPr>
          <w:rStyle w:val="ISTE-captionTabnoital"/>
        </w:rPr>
        <w:t xml:space="preserve">Tableau </w:t>
      </w:r>
      <w:r>
        <w:rPr>
          <w:rStyle w:val="ISTE-captionTabnoital"/>
        </w:rPr>
        <w:t>1.8</w:t>
      </w:r>
      <w:r w:rsidRPr="00011559">
        <w:rPr>
          <w:sz w:val="20"/>
          <w:szCs w:val="20"/>
        </w:rPr>
        <w:t xml:space="preserve">. </w:t>
      </w:r>
      <w:r>
        <w:rPr>
          <w:rFonts w:ascii="Arial" w:hAnsi="Arial" w:cs="Arial"/>
          <w:i/>
          <w:iCs/>
          <w:color w:val="000000" w:themeColor="text1"/>
          <w:sz w:val="18"/>
          <w:szCs w:val="18"/>
        </w:rPr>
        <w:t>Écarts et préférences entre alternatives B et C</w:t>
      </w:r>
    </w:p>
    <w:p w14:paraId="4595E645" w14:textId="4DF588FA" w:rsidR="00A03FDD" w:rsidRPr="00A03FDD" w:rsidRDefault="00A03FDD" w:rsidP="00A03FDD">
      <w:pPr>
        <w:pStyle w:val="ISTE-paragraph"/>
        <w:ind w:firstLine="0"/>
        <w:rPr>
          <w:rStyle w:val="ISTE-Bluetext"/>
          <w:rFonts w:ascii="Arial" w:hAnsi="Arial"/>
          <w:color w:val="002060"/>
        </w:rPr>
      </w:pPr>
      <w:r>
        <w:rPr>
          <w:rStyle w:val="ISTE-Bluetext"/>
          <w:rFonts w:ascii="Arial" w:hAnsi="Arial"/>
          <w:color w:val="002060"/>
        </w:rPr>
        <w:t xml:space="preserve">1.5.1.3 </w:t>
      </w:r>
      <w:r w:rsidRPr="00A03FDD">
        <w:rPr>
          <w:rStyle w:val="ISTE-Bluetext"/>
          <w:rFonts w:ascii="Arial" w:hAnsi="Arial"/>
          <w:color w:val="002060"/>
        </w:rPr>
        <w:t xml:space="preserve">Calculer les valeurs de préférence </w:t>
      </w:r>
      <m:oMath>
        <m:r>
          <w:rPr>
            <w:rStyle w:val="ISTE-Bluetext"/>
            <w:rFonts w:ascii="Cambria Math" w:hAnsi="Cambria Math"/>
            <w:color w:val="002060"/>
          </w:rPr>
          <m:t>π</m:t>
        </m:r>
        <m:d>
          <m:dPr>
            <m:ctrlPr>
              <w:rPr>
                <w:rStyle w:val="ISTE-Bluetext"/>
                <w:rFonts w:ascii="Cambria Math" w:hAnsi="Cambria Math"/>
                <w:color w:val="002060"/>
              </w:rPr>
            </m:ctrlPr>
          </m:dPr>
          <m:e>
            <m:sSub>
              <m:sSubPr>
                <m:ctrlPr>
                  <w:rPr>
                    <w:rStyle w:val="ISTE-Bluetext"/>
                    <w:rFonts w:ascii="Cambria Math" w:hAnsi="Cambria Math"/>
                    <w:color w:val="002060"/>
                  </w:rPr>
                </m:ctrlPr>
              </m:sSubPr>
              <m:e>
                <m:r>
                  <w:rPr>
                    <w:rStyle w:val="ISTE-Bluetext"/>
                    <w:rFonts w:ascii="Cambria Math" w:hAnsi="Cambria Math"/>
                    <w:color w:val="002060"/>
                  </w:rPr>
                  <m:t>a</m:t>
                </m:r>
              </m:e>
              <m:sub>
                <m:r>
                  <w:rPr>
                    <w:rStyle w:val="ISTE-Bluetext"/>
                    <w:rFonts w:ascii="Cambria Math" w:hAnsi="Cambria Math"/>
                    <w:color w:val="002060"/>
                  </w:rPr>
                  <m:t>i</m:t>
                </m:r>
              </m:sub>
            </m:sSub>
            <m:r>
              <m:rPr>
                <m:sty m:val="p"/>
              </m:rPr>
              <w:rPr>
                <w:rStyle w:val="ISTE-Bluetext"/>
                <w:rFonts w:ascii="Cambria Math" w:hAnsi="Cambria Math"/>
                <w:color w:val="002060"/>
              </w:rPr>
              <m:t>,</m:t>
            </m:r>
            <m:sSub>
              <m:sSubPr>
                <m:ctrlPr>
                  <w:rPr>
                    <w:rStyle w:val="ISTE-Bluetext"/>
                    <w:rFonts w:ascii="Cambria Math" w:hAnsi="Cambria Math"/>
                    <w:color w:val="002060"/>
                  </w:rPr>
                </m:ctrlPr>
              </m:sSubPr>
              <m:e>
                <m:r>
                  <w:rPr>
                    <w:rStyle w:val="ISTE-Bluetext"/>
                    <w:rFonts w:ascii="Cambria Math" w:hAnsi="Cambria Math"/>
                    <w:color w:val="002060"/>
                  </w:rPr>
                  <m:t>a</m:t>
                </m:r>
              </m:e>
              <m:sub>
                <m:r>
                  <w:rPr>
                    <w:rStyle w:val="ISTE-Bluetext"/>
                    <w:rFonts w:ascii="Cambria Math" w:hAnsi="Cambria Math"/>
                    <w:color w:val="002060"/>
                  </w:rPr>
                  <m:t>j</m:t>
                </m:r>
              </m:sub>
            </m:sSub>
          </m:e>
        </m:d>
      </m:oMath>
      <w:r w:rsidRPr="00A03FDD">
        <w:rPr>
          <w:rStyle w:val="ISTE-Bluetext"/>
          <w:rFonts w:ascii="Arial" w:hAnsi="Arial"/>
          <w:color w:val="002060"/>
        </w:rPr>
        <w:t xml:space="preserve"> pour chaque comparaison (voir équation 2) </w:t>
      </w:r>
    </w:p>
    <w:p w14:paraId="22AFC44D" w14:textId="77777777" w:rsidR="00A03FDD" w:rsidRPr="00A03FDD" w:rsidRDefault="00A03FDD" w:rsidP="00A03FDD">
      <w:pPr>
        <w:spacing w:after="240"/>
        <w:rPr>
          <w:lang w:val="fr-FR"/>
        </w:rPr>
      </w:pPr>
      <m:oMath>
        <m:r>
          <w:rPr>
            <w:rFonts w:ascii="Cambria Math" w:hAnsi="Cambria Math" w:cs="Times New Roman"/>
            <w:sz w:val="20"/>
            <w:szCs w:val="20"/>
            <w:lang w:eastAsia="ja-JP"/>
          </w:rPr>
          <m:t>π</m:t>
        </m:r>
        <m:d>
          <m:dPr>
            <m:ctrlPr>
              <w:rPr>
                <w:rFonts w:ascii="Cambria Math" w:hAnsi="Cambria Math" w:cs="Times New Roman"/>
                <w:i/>
                <w:sz w:val="20"/>
                <w:szCs w:val="20"/>
                <w:lang w:eastAsia="ja-JP"/>
              </w:rPr>
            </m:ctrlPr>
          </m:dPr>
          <m:e>
            <m:sSub>
              <m:sSubPr>
                <m:ctrlPr>
                  <w:rPr>
                    <w:rFonts w:ascii="Cambria Math" w:hAnsi="Cambria Math" w:cs="Times New Roman"/>
                    <w:i/>
                    <w:sz w:val="20"/>
                    <w:szCs w:val="20"/>
                    <w:lang w:eastAsia="ja-JP"/>
                  </w:rPr>
                </m:ctrlPr>
              </m:sSubPr>
              <m:e>
                <m:r>
                  <w:rPr>
                    <w:rFonts w:ascii="Cambria Math" w:hAnsi="Cambria Math" w:cs="Times New Roman"/>
                    <w:sz w:val="20"/>
                    <w:szCs w:val="20"/>
                    <w:lang w:eastAsia="ja-JP"/>
                  </w:rPr>
                  <m:t>a</m:t>
                </m:r>
              </m:e>
              <m:sub>
                <m:r>
                  <w:rPr>
                    <w:rFonts w:ascii="Cambria Math" w:hAnsi="Cambria Math" w:cs="Times New Roman"/>
                    <w:sz w:val="20"/>
                    <w:szCs w:val="20"/>
                    <w:lang w:eastAsia="ja-JP"/>
                  </w:rPr>
                  <m:t>i</m:t>
                </m:r>
              </m:sub>
            </m:sSub>
            <m:r>
              <w:rPr>
                <w:rFonts w:ascii="Cambria Math" w:hAnsi="Cambria Math" w:cs="Times New Roman"/>
                <w:sz w:val="20"/>
                <w:szCs w:val="20"/>
                <w:lang w:val="fr-FR" w:eastAsia="ja-JP"/>
              </w:rPr>
              <m:t>,</m:t>
            </m:r>
            <m:sSub>
              <m:sSubPr>
                <m:ctrlPr>
                  <w:rPr>
                    <w:rFonts w:ascii="Cambria Math" w:hAnsi="Cambria Math" w:cs="Times New Roman"/>
                    <w:i/>
                    <w:sz w:val="20"/>
                    <w:szCs w:val="20"/>
                    <w:lang w:eastAsia="ja-JP"/>
                  </w:rPr>
                </m:ctrlPr>
              </m:sSubPr>
              <m:e>
                <m:r>
                  <w:rPr>
                    <w:rFonts w:ascii="Cambria Math" w:hAnsi="Cambria Math" w:cs="Times New Roman"/>
                    <w:sz w:val="20"/>
                    <w:szCs w:val="20"/>
                    <w:lang w:eastAsia="ja-JP"/>
                  </w:rPr>
                  <m:t>a</m:t>
                </m:r>
              </m:e>
              <m:sub>
                <m:r>
                  <w:rPr>
                    <w:rFonts w:ascii="Cambria Math" w:hAnsi="Cambria Math" w:cs="Times New Roman"/>
                    <w:sz w:val="20"/>
                    <w:szCs w:val="20"/>
                    <w:lang w:eastAsia="ja-JP"/>
                  </w:rPr>
                  <m:t>j</m:t>
                </m:r>
              </m:sub>
            </m:sSub>
          </m:e>
        </m:d>
        <m:r>
          <w:rPr>
            <w:rFonts w:ascii="Cambria Math" w:hAnsi="Cambria Math" w:cs="Times New Roman"/>
            <w:sz w:val="20"/>
            <w:szCs w:val="20"/>
            <w:lang w:val="fr-FR" w:eastAsia="ja-JP"/>
          </w:rPr>
          <m:t xml:space="preserve">= </m:t>
        </m:r>
        <m:nary>
          <m:naryPr>
            <m:chr m:val="∑"/>
            <m:limLoc m:val="undOvr"/>
            <m:ctrlPr>
              <w:rPr>
                <w:rFonts w:ascii="Cambria Math" w:hAnsi="Cambria Math" w:cs="Times New Roman"/>
                <w:i/>
                <w:sz w:val="20"/>
                <w:szCs w:val="20"/>
                <w:lang w:eastAsia="ja-JP"/>
              </w:rPr>
            </m:ctrlPr>
          </m:naryPr>
          <m:sub>
            <m:r>
              <w:rPr>
                <w:rFonts w:ascii="Cambria Math" w:hAnsi="Cambria Math" w:cs="Times New Roman"/>
                <w:sz w:val="20"/>
                <w:szCs w:val="20"/>
                <w:lang w:eastAsia="ja-JP"/>
              </w:rPr>
              <m:t>k</m:t>
            </m:r>
            <m:r>
              <w:rPr>
                <w:rFonts w:ascii="Cambria Math" w:hAnsi="Cambria Math" w:cs="Times New Roman"/>
                <w:sz w:val="20"/>
                <w:szCs w:val="20"/>
                <w:lang w:val="fr-FR" w:eastAsia="ja-JP"/>
              </w:rPr>
              <m:t>=1</m:t>
            </m:r>
          </m:sub>
          <m:sup>
            <m:r>
              <w:rPr>
                <w:rFonts w:ascii="Cambria Math" w:hAnsi="Cambria Math" w:cs="Times New Roman"/>
                <w:sz w:val="20"/>
                <w:szCs w:val="20"/>
                <w:lang w:eastAsia="ja-JP"/>
              </w:rPr>
              <m:t>n</m:t>
            </m:r>
          </m:sup>
          <m:e>
            <m:sSub>
              <m:sSubPr>
                <m:ctrlPr>
                  <w:rPr>
                    <w:rFonts w:ascii="Cambria Math" w:hAnsi="Cambria Math" w:cs="Times New Roman"/>
                    <w:i/>
                    <w:sz w:val="20"/>
                    <w:szCs w:val="20"/>
                    <w:lang w:eastAsia="ja-JP"/>
                  </w:rPr>
                </m:ctrlPr>
              </m:sSubPr>
              <m:e>
                <m:r>
                  <w:rPr>
                    <w:rFonts w:ascii="Cambria Math" w:hAnsi="Cambria Math" w:cs="Times New Roman"/>
                    <w:sz w:val="20"/>
                    <w:szCs w:val="20"/>
                    <w:lang w:eastAsia="ja-JP"/>
                  </w:rPr>
                  <m:t>w</m:t>
                </m:r>
              </m:e>
              <m:sub>
                <m:r>
                  <w:rPr>
                    <w:rFonts w:ascii="Cambria Math" w:hAnsi="Cambria Math" w:cs="Times New Roman"/>
                    <w:sz w:val="20"/>
                    <w:szCs w:val="20"/>
                    <w:lang w:eastAsia="ja-JP"/>
                  </w:rPr>
                  <m:t>n</m:t>
                </m:r>
              </m:sub>
            </m:sSub>
            <m:sSub>
              <m:sSubPr>
                <m:ctrlPr>
                  <w:rPr>
                    <w:rFonts w:ascii="Cambria Math" w:hAnsi="Cambria Math" w:cs="Times New Roman"/>
                    <w:i/>
                    <w:sz w:val="20"/>
                    <w:szCs w:val="20"/>
                    <w:lang w:eastAsia="ja-JP"/>
                  </w:rPr>
                </m:ctrlPr>
              </m:sSubPr>
              <m:e>
                <m:r>
                  <w:rPr>
                    <w:rFonts w:ascii="Cambria Math" w:hAnsi="Cambria Math" w:cs="Times New Roman"/>
                    <w:sz w:val="20"/>
                    <w:szCs w:val="20"/>
                    <w:lang w:eastAsia="ja-JP"/>
                  </w:rPr>
                  <m:t>P</m:t>
                </m:r>
              </m:e>
              <m:sub>
                <m:r>
                  <w:rPr>
                    <w:rFonts w:ascii="Cambria Math" w:hAnsi="Cambria Math" w:cs="Times New Roman"/>
                    <w:sz w:val="20"/>
                    <w:szCs w:val="20"/>
                    <w:lang w:eastAsia="ja-JP"/>
                  </w:rPr>
                  <m:t>k</m:t>
                </m:r>
                <m:r>
                  <w:rPr>
                    <w:rFonts w:ascii="Cambria Math" w:hAnsi="Cambria Math" w:cs="Times New Roman"/>
                    <w:sz w:val="20"/>
                    <w:szCs w:val="20"/>
                    <w:lang w:val="fr-FR" w:eastAsia="ja-JP"/>
                  </w:rPr>
                  <m:t xml:space="preserve"> </m:t>
                </m:r>
              </m:sub>
            </m:sSub>
            <m:d>
              <m:dPr>
                <m:ctrlPr>
                  <w:rPr>
                    <w:rFonts w:ascii="Cambria Math" w:hAnsi="Cambria Math" w:cs="Times New Roman"/>
                    <w:i/>
                    <w:sz w:val="20"/>
                    <w:szCs w:val="20"/>
                    <w:lang w:eastAsia="ja-JP"/>
                  </w:rPr>
                </m:ctrlPr>
              </m:dPr>
              <m:e>
                <m:sSub>
                  <m:sSubPr>
                    <m:ctrlPr>
                      <w:rPr>
                        <w:rFonts w:ascii="Cambria Math" w:hAnsi="Cambria Math" w:cs="Times New Roman"/>
                        <w:i/>
                        <w:sz w:val="20"/>
                        <w:szCs w:val="20"/>
                        <w:lang w:eastAsia="ja-JP"/>
                      </w:rPr>
                    </m:ctrlPr>
                  </m:sSubPr>
                  <m:e>
                    <m:r>
                      <w:rPr>
                        <w:rFonts w:ascii="Cambria Math" w:hAnsi="Cambria Math" w:cs="Times New Roman"/>
                        <w:sz w:val="20"/>
                        <w:szCs w:val="20"/>
                        <w:lang w:eastAsia="ja-JP"/>
                      </w:rPr>
                      <m:t>f</m:t>
                    </m:r>
                  </m:e>
                  <m:sub>
                    <m:r>
                      <w:rPr>
                        <w:rFonts w:ascii="Cambria Math" w:hAnsi="Cambria Math" w:cs="Times New Roman"/>
                        <w:sz w:val="20"/>
                        <w:szCs w:val="20"/>
                        <w:lang w:eastAsia="ja-JP"/>
                      </w:rPr>
                      <m:t>k</m:t>
                    </m:r>
                  </m:sub>
                </m:sSub>
                <m:d>
                  <m:dPr>
                    <m:ctrlPr>
                      <w:rPr>
                        <w:rFonts w:ascii="Cambria Math" w:hAnsi="Cambria Math" w:cs="Times New Roman"/>
                        <w:i/>
                        <w:sz w:val="20"/>
                        <w:szCs w:val="20"/>
                        <w:lang w:eastAsia="ja-JP"/>
                      </w:rPr>
                    </m:ctrlPr>
                  </m:dPr>
                  <m:e>
                    <m:sSub>
                      <m:sSubPr>
                        <m:ctrlPr>
                          <w:rPr>
                            <w:rFonts w:ascii="Cambria Math" w:hAnsi="Cambria Math" w:cs="Times New Roman"/>
                            <w:i/>
                            <w:sz w:val="20"/>
                            <w:szCs w:val="20"/>
                            <w:lang w:eastAsia="ja-JP"/>
                          </w:rPr>
                        </m:ctrlPr>
                      </m:sSubPr>
                      <m:e>
                        <m:r>
                          <w:rPr>
                            <w:rFonts w:ascii="Cambria Math" w:hAnsi="Cambria Math" w:cs="Times New Roman"/>
                            <w:sz w:val="20"/>
                            <w:szCs w:val="20"/>
                            <w:lang w:eastAsia="ja-JP"/>
                          </w:rPr>
                          <m:t>a</m:t>
                        </m:r>
                      </m:e>
                      <m:sub>
                        <m:r>
                          <w:rPr>
                            <w:rFonts w:ascii="Cambria Math" w:hAnsi="Cambria Math" w:cs="Times New Roman"/>
                            <w:sz w:val="20"/>
                            <w:szCs w:val="20"/>
                            <w:lang w:eastAsia="ja-JP"/>
                          </w:rPr>
                          <m:t>i</m:t>
                        </m:r>
                      </m:sub>
                    </m:sSub>
                  </m:e>
                </m:d>
                <m:r>
                  <w:rPr>
                    <w:rFonts w:ascii="Cambria Math" w:hAnsi="Cambria Math" w:cs="Times New Roman"/>
                    <w:sz w:val="20"/>
                    <w:szCs w:val="20"/>
                    <w:lang w:val="fr-FR" w:eastAsia="ja-JP"/>
                  </w:rPr>
                  <m:t>-</m:t>
                </m:r>
                <m:sSub>
                  <m:sSubPr>
                    <m:ctrlPr>
                      <w:rPr>
                        <w:rFonts w:ascii="Cambria Math" w:hAnsi="Cambria Math" w:cs="Times New Roman"/>
                        <w:i/>
                        <w:sz w:val="20"/>
                        <w:szCs w:val="20"/>
                        <w:lang w:eastAsia="ja-JP"/>
                      </w:rPr>
                    </m:ctrlPr>
                  </m:sSubPr>
                  <m:e>
                    <m:r>
                      <w:rPr>
                        <w:rFonts w:ascii="Cambria Math" w:hAnsi="Cambria Math" w:cs="Times New Roman"/>
                        <w:sz w:val="20"/>
                        <w:szCs w:val="20"/>
                        <w:lang w:eastAsia="ja-JP"/>
                      </w:rPr>
                      <m:t>f</m:t>
                    </m:r>
                  </m:e>
                  <m:sub>
                    <m:r>
                      <w:rPr>
                        <w:rFonts w:ascii="Cambria Math" w:hAnsi="Cambria Math" w:cs="Times New Roman"/>
                        <w:sz w:val="20"/>
                        <w:szCs w:val="20"/>
                        <w:lang w:eastAsia="ja-JP"/>
                      </w:rPr>
                      <m:t>k</m:t>
                    </m:r>
                  </m:sub>
                </m:sSub>
                <m:d>
                  <m:dPr>
                    <m:ctrlPr>
                      <w:rPr>
                        <w:rFonts w:ascii="Cambria Math" w:hAnsi="Cambria Math" w:cs="Times New Roman"/>
                        <w:i/>
                        <w:sz w:val="20"/>
                        <w:szCs w:val="20"/>
                        <w:lang w:eastAsia="ja-JP"/>
                      </w:rPr>
                    </m:ctrlPr>
                  </m:dPr>
                  <m:e>
                    <m:sSub>
                      <m:sSubPr>
                        <m:ctrlPr>
                          <w:rPr>
                            <w:rFonts w:ascii="Cambria Math" w:hAnsi="Cambria Math" w:cs="Times New Roman"/>
                            <w:i/>
                            <w:sz w:val="20"/>
                            <w:szCs w:val="20"/>
                            <w:lang w:eastAsia="ja-JP"/>
                          </w:rPr>
                        </m:ctrlPr>
                      </m:sSubPr>
                      <m:e>
                        <m:r>
                          <w:rPr>
                            <w:rFonts w:ascii="Cambria Math" w:hAnsi="Cambria Math" w:cs="Times New Roman"/>
                            <w:sz w:val="20"/>
                            <w:szCs w:val="20"/>
                            <w:lang w:eastAsia="ja-JP"/>
                          </w:rPr>
                          <m:t>a</m:t>
                        </m:r>
                      </m:e>
                      <m:sub>
                        <m:r>
                          <w:rPr>
                            <w:rFonts w:ascii="Cambria Math" w:hAnsi="Cambria Math" w:cs="Times New Roman"/>
                            <w:sz w:val="20"/>
                            <w:szCs w:val="20"/>
                            <w:lang w:eastAsia="ja-JP"/>
                          </w:rPr>
                          <m:t>j</m:t>
                        </m:r>
                      </m:sub>
                    </m:sSub>
                  </m:e>
                </m:d>
              </m:e>
            </m:d>
          </m:e>
        </m:nary>
      </m:oMath>
      <w:r w:rsidRPr="00A03FDD">
        <w:rPr>
          <w:lang w:val="fr-FR"/>
        </w:rPr>
        <w:t xml:space="preserve">  </w:t>
      </w:r>
    </w:p>
    <w:p w14:paraId="4C0A92A4" w14:textId="77777777" w:rsidR="00A03FDD" w:rsidRPr="00A03FDD" w:rsidRDefault="00A03FDD" w:rsidP="00A03FDD">
      <w:pPr>
        <w:pStyle w:val="ISTE-paragraph"/>
      </w:pPr>
      <w:r w:rsidRPr="00A03FDD">
        <w:t xml:space="preserve">Avec n : nombre de critères, </w:t>
      </w:r>
      <m:oMath>
        <m:sSub>
          <m:sSubPr>
            <m:ctrlPr>
              <w:rPr>
                <w:rFonts w:ascii="Cambria Math" w:hAnsi="Cambria Math"/>
              </w:rPr>
            </m:ctrlPr>
          </m:sSubPr>
          <m:e>
            <m:r>
              <w:rPr>
                <w:rFonts w:ascii="Cambria Math" w:hAnsi="Cambria Math"/>
              </w:rPr>
              <m:t>ω</m:t>
            </m:r>
          </m:e>
          <m:sub>
            <m:r>
              <w:rPr>
                <w:rFonts w:ascii="Cambria Math" w:hAnsi="Cambria Math"/>
              </w:rPr>
              <m:t>n</m:t>
            </m:r>
          </m:sub>
        </m:sSub>
        <m:r>
          <m:rPr>
            <m:sty m:val="p"/>
          </m:rPr>
          <w:rPr>
            <w:rFonts w:ascii="Cambria Math" w:hAnsi="Cambria Math"/>
          </w:rPr>
          <m:t> </m:t>
        </m:r>
      </m:oMath>
      <w:r w:rsidRPr="00A03FDD">
        <w:t xml:space="preserve">: le poids de chaque critère n, et </w:t>
      </w:r>
      <m:oMath>
        <m:sSub>
          <m:sSubPr>
            <m:ctrlPr>
              <w:rPr>
                <w:rFonts w:ascii="Cambria Math" w:hAnsi="Cambria Math"/>
              </w:rPr>
            </m:ctrlPr>
          </m:sSubPr>
          <m:e>
            <m:r>
              <w:rPr>
                <w:rFonts w:ascii="Cambria Math" w:hAnsi="Cambria Math"/>
              </w:rPr>
              <m:t>P</m:t>
            </m:r>
          </m:e>
          <m:sub>
            <m:r>
              <w:rPr>
                <w:rFonts w:ascii="Cambria Math" w:hAnsi="Cambria Math"/>
              </w:rPr>
              <m:t>k</m:t>
            </m:r>
            <m:r>
              <m:rPr>
                <m:sty m:val="p"/>
              </m:rPr>
              <w:rPr>
                <w:rFonts w:ascii="Cambria Math" w:hAnsi="Cambria Math"/>
              </w:rPr>
              <m:t xml:space="preserve"> </m:t>
            </m:r>
          </m:sub>
        </m:sSub>
        <m:d>
          <m:dPr>
            <m:ctrlPr>
              <w:rPr>
                <w:rFonts w:ascii="Cambria Math" w:hAnsi="Cambria Math"/>
              </w:rPr>
            </m:ctrlPr>
          </m:dPr>
          <m:e>
            <m:sSub>
              <m:sSubPr>
                <m:ctrlPr>
                  <w:rPr>
                    <w:rFonts w:ascii="Cambria Math" w:hAnsi="Cambria Math"/>
                  </w:rPr>
                </m:ctrlPr>
              </m:sSubPr>
              <m:e>
                <m:r>
                  <w:rPr>
                    <w:rFonts w:ascii="Cambria Math" w:hAnsi="Cambria Math"/>
                  </w:rPr>
                  <m:t>f</m:t>
                </m:r>
              </m:e>
              <m:sub>
                <m:r>
                  <w:rPr>
                    <w:rFonts w:ascii="Cambria Math" w:hAnsi="Cambria Math"/>
                  </w:rPr>
                  <m:t>k</m:t>
                </m:r>
              </m:sub>
            </m:sSub>
            <m:d>
              <m:dPr>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i</m:t>
                    </m:r>
                  </m:sub>
                </m:sSub>
              </m:e>
            </m:d>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k</m:t>
                </m:r>
              </m:sub>
            </m:sSub>
            <m:d>
              <m:dPr>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j</m:t>
                    </m:r>
                  </m:sub>
                </m:sSub>
              </m:e>
            </m:d>
          </m:e>
        </m:d>
      </m:oMath>
      <w:r w:rsidRPr="00A03FDD">
        <w:t xml:space="preserve"> le degré de préférence de ai sur </w:t>
      </w:r>
      <w:proofErr w:type="spellStart"/>
      <w:r w:rsidRPr="00A03FDD">
        <w:t>aj</w:t>
      </w:r>
      <w:proofErr w:type="spellEnd"/>
      <w:r w:rsidRPr="00A03FDD">
        <w:t xml:space="preserve">. </w:t>
      </w:r>
    </w:p>
    <w:p w14:paraId="4CA88128" w14:textId="77777777" w:rsidR="00A03FDD" w:rsidRPr="00A03FDD" w:rsidRDefault="00A03FDD" w:rsidP="00A03FDD">
      <w:pPr>
        <w:pStyle w:val="ISTE-paragraph"/>
      </w:pPr>
      <w:r w:rsidRPr="00A03FDD">
        <w:t xml:space="preserve">Dans notre cas : </w:t>
      </w:r>
    </w:p>
    <w:p w14:paraId="776FC4BA" w14:textId="77777777" w:rsidR="00A03FDD" w:rsidRPr="00BE5525" w:rsidRDefault="00A03FDD" w:rsidP="00A03FDD">
      <w:pPr>
        <w:spacing w:after="240"/>
        <w:rPr>
          <w:sz w:val="20"/>
          <w:szCs w:val="20"/>
          <w:lang w:val="fr-FR"/>
        </w:rPr>
      </w:pPr>
      <m:oMath>
        <m:r>
          <w:rPr>
            <w:rFonts w:ascii="Cambria Math" w:hAnsi="Cambria Math" w:cs="Times New Roman"/>
            <w:sz w:val="20"/>
            <w:szCs w:val="20"/>
            <w:lang w:eastAsia="ja-JP"/>
          </w:rPr>
          <m:t>π</m:t>
        </m:r>
        <m:d>
          <m:dPr>
            <m:ctrlPr>
              <w:rPr>
                <w:rFonts w:ascii="Cambria Math" w:hAnsi="Cambria Math" w:cs="Times New Roman"/>
                <w:i/>
                <w:sz w:val="20"/>
                <w:szCs w:val="20"/>
                <w:lang w:eastAsia="ja-JP"/>
              </w:rPr>
            </m:ctrlPr>
          </m:dPr>
          <m:e>
            <m:r>
              <w:rPr>
                <w:rFonts w:ascii="Cambria Math" w:hAnsi="Cambria Math" w:cs="Times New Roman"/>
                <w:sz w:val="20"/>
                <w:szCs w:val="20"/>
                <w:lang w:eastAsia="ja-JP"/>
              </w:rPr>
              <m:t>A</m:t>
            </m:r>
            <m:r>
              <w:rPr>
                <w:rFonts w:ascii="Cambria Math" w:hAnsi="Cambria Math" w:cs="Times New Roman"/>
                <w:sz w:val="20"/>
                <w:szCs w:val="20"/>
                <w:lang w:val="fr-FR" w:eastAsia="ja-JP"/>
              </w:rPr>
              <m:t>,</m:t>
            </m:r>
            <m:r>
              <w:rPr>
                <w:rFonts w:ascii="Cambria Math" w:hAnsi="Cambria Math" w:cs="Times New Roman"/>
                <w:sz w:val="20"/>
                <w:szCs w:val="20"/>
                <w:lang w:eastAsia="ja-JP"/>
              </w:rPr>
              <m:t>B</m:t>
            </m:r>
          </m:e>
        </m:d>
        <m:r>
          <w:rPr>
            <w:rFonts w:ascii="Cambria Math" w:hAnsi="Cambria Math" w:cs="Times New Roman"/>
            <w:sz w:val="20"/>
            <w:szCs w:val="20"/>
            <w:lang w:val="fr-FR" w:eastAsia="ja-JP"/>
          </w:rPr>
          <m:t>=(</m:t>
        </m:r>
        <m:d>
          <m:dPr>
            <m:ctrlPr>
              <w:rPr>
                <w:rFonts w:ascii="Cambria Math" w:hAnsi="Cambria Math" w:cs="Times New Roman"/>
                <w:i/>
                <w:sz w:val="20"/>
                <w:szCs w:val="20"/>
                <w:lang w:eastAsia="ja-JP"/>
              </w:rPr>
            </m:ctrlPr>
          </m:dPr>
          <m:e>
            <m:r>
              <w:rPr>
                <w:rFonts w:ascii="Cambria Math" w:hAnsi="Cambria Math" w:cs="Times New Roman"/>
                <w:sz w:val="20"/>
                <w:szCs w:val="20"/>
                <w:lang w:val="fr-FR" w:eastAsia="ja-JP"/>
              </w:rPr>
              <m:t>0,25×1</m:t>
            </m:r>
          </m:e>
        </m:d>
        <m:r>
          <w:rPr>
            <w:rFonts w:ascii="Cambria Math" w:hAnsi="Cambria Math" w:cs="Times New Roman"/>
            <w:sz w:val="20"/>
            <w:szCs w:val="20"/>
            <w:lang w:val="fr-FR" w:eastAsia="ja-JP"/>
          </w:rPr>
          <m:t>+</m:t>
        </m:r>
        <m:d>
          <m:dPr>
            <m:ctrlPr>
              <w:rPr>
                <w:rFonts w:ascii="Cambria Math" w:hAnsi="Cambria Math" w:cs="Times New Roman"/>
                <w:i/>
                <w:sz w:val="20"/>
                <w:szCs w:val="20"/>
                <w:lang w:eastAsia="ja-JP"/>
              </w:rPr>
            </m:ctrlPr>
          </m:dPr>
          <m:e>
            <m:r>
              <w:rPr>
                <w:rFonts w:ascii="Cambria Math" w:hAnsi="Cambria Math" w:cs="Times New Roman"/>
                <w:sz w:val="20"/>
                <w:szCs w:val="20"/>
                <w:lang w:val="fr-FR" w:eastAsia="ja-JP"/>
              </w:rPr>
              <m:t>0,15×0</m:t>
            </m:r>
          </m:e>
        </m:d>
        <m:r>
          <w:rPr>
            <w:rFonts w:ascii="Cambria Math" w:hAnsi="Cambria Math" w:cs="Times New Roman"/>
            <w:sz w:val="20"/>
            <w:szCs w:val="20"/>
            <w:lang w:val="fr-FR" w:eastAsia="ja-JP"/>
          </w:rPr>
          <m:t>+</m:t>
        </m:r>
        <m:d>
          <m:dPr>
            <m:ctrlPr>
              <w:rPr>
                <w:rFonts w:ascii="Cambria Math" w:hAnsi="Cambria Math" w:cs="Times New Roman"/>
                <w:i/>
                <w:sz w:val="20"/>
                <w:szCs w:val="20"/>
                <w:lang w:eastAsia="ja-JP"/>
              </w:rPr>
            </m:ctrlPr>
          </m:dPr>
          <m:e>
            <m:r>
              <w:rPr>
                <w:rFonts w:ascii="Cambria Math" w:hAnsi="Cambria Math" w:cs="Times New Roman"/>
                <w:sz w:val="20"/>
                <w:szCs w:val="20"/>
                <w:lang w:val="fr-FR" w:eastAsia="ja-JP"/>
              </w:rPr>
              <m:t>0,6×0</m:t>
            </m:r>
          </m:e>
        </m:d>
        <m:r>
          <w:rPr>
            <w:rFonts w:ascii="Cambria Math" w:hAnsi="Cambria Math" w:cs="Times New Roman"/>
            <w:sz w:val="20"/>
            <w:szCs w:val="20"/>
            <w:lang w:val="fr-FR" w:eastAsia="ja-JP"/>
          </w:rPr>
          <m:t>)=0,25</m:t>
        </m:r>
      </m:oMath>
      <w:r w:rsidRPr="00BE5525">
        <w:rPr>
          <w:sz w:val="20"/>
          <w:szCs w:val="20"/>
          <w:lang w:val="fr-FR" w:eastAsia="ja-JP"/>
        </w:rPr>
        <w:t xml:space="preserve"> </w:t>
      </w:r>
    </w:p>
    <w:p w14:paraId="15DB14AD" w14:textId="77777777" w:rsidR="00A03FDD" w:rsidRPr="00CD2421" w:rsidRDefault="00A03FDD" w:rsidP="00A03FDD">
      <w:pPr>
        <w:spacing w:after="240"/>
      </w:pPr>
      <m:oMathPara>
        <m:oMathParaPr>
          <m:jc m:val="left"/>
        </m:oMathParaPr>
        <m:oMath>
          <m:r>
            <w:rPr>
              <w:rFonts w:ascii="Cambria Math" w:hAnsi="Cambria Math" w:cs="Times New Roman"/>
              <w:sz w:val="20"/>
              <w:szCs w:val="20"/>
              <w:lang w:eastAsia="ja-JP"/>
            </w:rPr>
            <m:t>π</m:t>
          </m:r>
          <m:d>
            <m:dPr>
              <m:ctrlPr>
                <w:rPr>
                  <w:rFonts w:ascii="Cambria Math" w:hAnsi="Cambria Math" w:cs="Times New Roman"/>
                  <w:i/>
                  <w:sz w:val="20"/>
                  <w:szCs w:val="20"/>
                  <w:lang w:eastAsia="ja-JP"/>
                </w:rPr>
              </m:ctrlPr>
            </m:dPr>
            <m:e>
              <m:r>
                <w:rPr>
                  <w:rFonts w:ascii="Cambria Math" w:hAnsi="Cambria Math" w:cs="Times New Roman"/>
                  <w:sz w:val="20"/>
                  <w:szCs w:val="20"/>
                  <w:lang w:eastAsia="ja-JP"/>
                </w:rPr>
                <m:t>B,A</m:t>
              </m:r>
            </m:e>
          </m:d>
          <m:r>
            <w:rPr>
              <w:rFonts w:ascii="Cambria Math" w:hAnsi="Cambria Math" w:cs="Times New Roman"/>
              <w:sz w:val="20"/>
              <w:szCs w:val="20"/>
              <w:lang w:eastAsia="ja-JP"/>
            </w:rPr>
            <m:t>=(</m:t>
          </m:r>
          <m:d>
            <m:dPr>
              <m:ctrlPr>
                <w:rPr>
                  <w:rFonts w:ascii="Cambria Math" w:hAnsi="Cambria Math" w:cs="Times New Roman"/>
                  <w:i/>
                  <w:sz w:val="20"/>
                  <w:szCs w:val="20"/>
                  <w:lang w:eastAsia="ja-JP"/>
                </w:rPr>
              </m:ctrlPr>
            </m:dPr>
            <m:e>
              <m:r>
                <w:rPr>
                  <w:rFonts w:ascii="Cambria Math" w:hAnsi="Cambria Math" w:cs="Times New Roman"/>
                  <w:sz w:val="20"/>
                  <w:szCs w:val="20"/>
                  <w:lang w:eastAsia="ja-JP"/>
                </w:rPr>
                <m:t>0,25×0</m:t>
              </m:r>
            </m:e>
          </m:d>
          <m:r>
            <w:rPr>
              <w:rFonts w:ascii="Cambria Math" w:hAnsi="Cambria Math" w:cs="Times New Roman"/>
              <w:sz w:val="20"/>
              <w:szCs w:val="20"/>
              <w:lang w:eastAsia="ja-JP"/>
            </w:rPr>
            <m:t>+</m:t>
          </m:r>
          <m:d>
            <m:dPr>
              <m:ctrlPr>
                <w:rPr>
                  <w:rFonts w:ascii="Cambria Math" w:hAnsi="Cambria Math" w:cs="Times New Roman"/>
                  <w:i/>
                  <w:sz w:val="20"/>
                  <w:szCs w:val="20"/>
                  <w:lang w:eastAsia="ja-JP"/>
                </w:rPr>
              </m:ctrlPr>
            </m:dPr>
            <m:e>
              <m:r>
                <w:rPr>
                  <w:rFonts w:ascii="Cambria Math" w:hAnsi="Cambria Math" w:cs="Times New Roman"/>
                  <w:sz w:val="20"/>
                  <w:szCs w:val="20"/>
                  <w:lang w:eastAsia="ja-JP"/>
                </w:rPr>
                <m:t>0,15×0,5</m:t>
              </m:r>
            </m:e>
          </m:d>
          <m:r>
            <w:rPr>
              <w:rFonts w:ascii="Cambria Math" w:hAnsi="Cambria Math" w:cs="Times New Roman"/>
              <w:sz w:val="20"/>
              <w:szCs w:val="20"/>
              <w:lang w:eastAsia="ja-JP"/>
            </w:rPr>
            <m:t>+</m:t>
          </m:r>
          <m:d>
            <m:dPr>
              <m:ctrlPr>
                <w:rPr>
                  <w:rFonts w:ascii="Cambria Math" w:hAnsi="Cambria Math" w:cs="Times New Roman"/>
                  <w:i/>
                  <w:sz w:val="20"/>
                  <w:szCs w:val="20"/>
                  <w:lang w:eastAsia="ja-JP"/>
                </w:rPr>
              </m:ctrlPr>
            </m:dPr>
            <m:e>
              <m:r>
                <w:rPr>
                  <w:rFonts w:ascii="Cambria Math" w:hAnsi="Cambria Math" w:cs="Times New Roman"/>
                  <w:sz w:val="20"/>
                  <w:szCs w:val="20"/>
                  <w:lang w:eastAsia="ja-JP"/>
                </w:rPr>
                <m:t>0,6×1</m:t>
              </m:r>
            </m:e>
          </m:d>
          <m:r>
            <w:rPr>
              <w:rFonts w:ascii="Cambria Math" w:hAnsi="Cambria Math" w:cs="Times New Roman"/>
              <w:sz w:val="20"/>
              <w:szCs w:val="20"/>
              <w:lang w:eastAsia="ja-JP"/>
            </w:rPr>
            <m:t>)=0,675</m:t>
          </m:r>
        </m:oMath>
      </m:oMathPara>
    </w:p>
    <w:p w14:paraId="10B4E321" w14:textId="77777777" w:rsidR="00A03FDD" w:rsidRPr="00A03FDD" w:rsidRDefault="00A03FDD" w:rsidP="00A03FDD">
      <w:pPr>
        <w:pStyle w:val="Paragraphedeliste"/>
        <w:pBdr>
          <w:top w:val="single" w:sz="4" w:space="1" w:color="auto"/>
          <w:left w:val="single" w:sz="4" w:space="4" w:color="auto"/>
          <w:bottom w:val="single" w:sz="4" w:space="1" w:color="auto"/>
          <w:right w:val="single" w:sz="4" w:space="4" w:color="auto"/>
        </w:pBdr>
        <w:ind w:left="0"/>
        <w:jc w:val="both"/>
        <w:rPr>
          <w:rFonts w:ascii="Times New Roman" w:eastAsia="Times New Roman" w:hAnsi="Times New Roman" w:cs="Times New Roman"/>
          <w:sz w:val="20"/>
          <w:szCs w:val="20"/>
          <w:lang w:eastAsia="fr-FR"/>
        </w:rPr>
      </w:pPr>
      <w:r w:rsidRPr="00A03FDD">
        <w:rPr>
          <w:rFonts w:ascii="Times New Roman" w:eastAsia="Times New Roman" w:hAnsi="Times New Roman" w:cs="Times New Roman"/>
          <w:sz w:val="20"/>
          <w:szCs w:val="20"/>
          <w:lang w:eastAsia="fr-FR"/>
        </w:rPr>
        <w:t xml:space="preserve">Point de vigilance 4 : Dans PROMETHEE, les valeurs de préférence ne sont pas symétriques du fait de l’impact des fonctions de préférences (par exemple, ci-dessus, les comparaisons AB et BA donnent des résultats différents). Vous devez donc, répéter le même calcul pour l’ensemble de combinaisons </w:t>
      </w:r>
    </w:p>
    <w:p w14:paraId="201E93FC" w14:textId="513BB7C8" w:rsidR="00980845" w:rsidRDefault="00980845" w:rsidP="00771B56">
      <w:pPr>
        <w:pStyle w:val="para"/>
        <w:jc w:val="both"/>
        <w:rPr>
          <w:sz w:val="20"/>
          <w:szCs w:val="20"/>
        </w:rPr>
      </w:pPr>
    </w:p>
    <w:p w14:paraId="3CA6C97F" w14:textId="3147500C" w:rsidR="00BE5525" w:rsidRPr="00BE5525" w:rsidRDefault="00BE5525" w:rsidP="00BE5525">
      <w:pPr>
        <w:pStyle w:val="ISTE-paragraph"/>
        <w:ind w:firstLine="0"/>
        <w:rPr>
          <w:rStyle w:val="ISTE-Bluetext"/>
          <w:rFonts w:ascii="Arial" w:hAnsi="Arial"/>
          <w:color w:val="002060"/>
        </w:rPr>
      </w:pPr>
      <w:r>
        <w:rPr>
          <w:rStyle w:val="ISTE-Bluetext"/>
          <w:rFonts w:ascii="Arial" w:hAnsi="Arial"/>
          <w:color w:val="002060"/>
        </w:rPr>
        <w:t xml:space="preserve">1.5.1.4 </w:t>
      </w:r>
      <w:r w:rsidRPr="00BE5525">
        <w:rPr>
          <w:rStyle w:val="ISTE-Bluetext"/>
          <w:rFonts w:ascii="Arial" w:hAnsi="Arial"/>
          <w:color w:val="002060"/>
        </w:rPr>
        <w:t xml:space="preserve">Agrégez tous les valeurs de  </w:t>
      </w:r>
      <m:oMath>
        <m:r>
          <w:rPr>
            <w:rStyle w:val="ISTE-Bluetext"/>
            <w:rFonts w:ascii="Cambria Math" w:hAnsi="Cambria Math"/>
            <w:color w:val="002060"/>
          </w:rPr>
          <m:t>π</m:t>
        </m:r>
        <m:r>
          <m:rPr>
            <m:sty m:val="p"/>
          </m:rPr>
          <w:rPr>
            <w:rStyle w:val="ISTE-Bluetext"/>
            <w:rFonts w:ascii="Cambria Math" w:hAnsi="Cambria Math"/>
            <w:color w:val="002060"/>
          </w:rPr>
          <m:t xml:space="preserve"> </m:t>
        </m:r>
      </m:oMath>
      <w:r w:rsidRPr="00BE5525">
        <w:rPr>
          <w:rStyle w:val="ISTE-Bluetext"/>
          <w:rFonts w:ascii="Arial" w:hAnsi="Arial"/>
          <w:color w:val="002060"/>
        </w:rPr>
        <w:t xml:space="preserve"> dans une matrice : </w:t>
      </w:r>
    </w:p>
    <w:p w14:paraId="658CF0DD" w14:textId="77777777" w:rsidR="00BE5525" w:rsidRPr="00BE5525" w:rsidRDefault="00BE5525" w:rsidP="00BE5525">
      <w:pPr>
        <w:jc w:val="center"/>
        <w:rPr>
          <w:lang w:val="fr-FR"/>
        </w:rPr>
      </w:pPr>
    </w:p>
    <w:tbl>
      <w:tblPr>
        <w:tblStyle w:val="TableISTE"/>
        <w:tblW w:w="4800" w:type="dxa"/>
        <w:tblLook w:val="04A0" w:firstRow="1" w:lastRow="0" w:firstColumn="1" w:lastColumn="0" w:noHBand="0" w:noVBand="1"/>
      </w:tblPr>
      <w:tblGrid>
        <w:gridCol w:w="1200"/>
        <w:gridCol w:w="1200"/>
        <w:gridCol w:w="1200"/>
        <w:gridCol w:w="1200"/>
      </w:tblGrid>
      <w:tr w:rsidR="0085394A" w:rsidRPr="0085394A" w14:paraId="155A4BFE" w14:textId="77777777" w:rsidTr="0085394A">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200" w:type="dxa"/>
            <w:noWrap/>
            <w:hideMark/>
          </w:tcPr>
          <w:p w14:paraId="6B01456B" w14:textId="77777777" w:rsidR="00BE5525" w:rsidRPr="00BE5525" w:rsidRDefault="00BE5525" w:rsidP="0037751A">
            <w:pPr>
              <w:rPr>
                <w:color w:val="000000"/>
                <w:szCs w:val="18"/>
              </w:rPr>
            </w:pPr>
            <m:oMathPara>
              <m:oMath>
                <m:r>
                  <m:rPr>
                    <m:sty m:val="bi"/>
                  </m:rPr>
                  <w:rPr>
                    <w:rFonts w:ascii="Cambria Math" w:hAnsi="Cambria Math"/>
                    <w:szCs w:val="18"/>
                    <w:lang w:eastAsia="ja-JP"/>
                  </w:rPr>
                  <m:t>π</m:t>
                </m:r>
                <m:d>
                  <m:dPr>
                    <m:ctrlPr>
                      <w:rPr>
                        <w:rFonts w:ascii="Cambria Math" w:hAnsi="Cambria Math"/>
                        <w:i/>
                        <w:szCs w:val="18"/>
                        <w:lang w:eastAsia="ja-JP"/>
                      </w:rPr>
                    </m:ctrlPr>
                  </m:dPr>
                  <m:e>
                    <m:sSub>
                      <m:sSubPr>
                        <m:ctrlPr>
                          <w:rPr>
                            <w:rFonts w:ascii="Cambria Math" w:hAnsi="Cambria Math"/>
                            <w:i/>
                            <w:szCs w:val="18"/>
                            <w:lang w:eastAsia="ja-JP"/>
                          </w:rPr>
                        </m:ctrlPr>
                      </m:sSubPr>
                      <m:e>
                        <m:r>
                          <m:rPr>
                            <m:sty m:val="bi"/>
                          </m:rPr>
                          <w:rPr>
                            <w:rFonts w:ascii="Cambria Math" w:hAnsi="Cambria Math"/>
                            <w:szCs w:val="18"/>
                            <w:lang w:eastAsia="ja-JP"/>
                          </w:rPr>
                          <m:t>a</m:t>
                        </m:r>
                      </m:e>
                      <m:sub>
                        <m:r>
                          <m:rPr>
                            <m:sty m:val="bi"/>
                          </m:rPr>
                          <w:rPr>
                            <w:rFonts w:ascii="Cambria Math" w:hAnsi="Cambria Math"/>
                            <w:szCs w:val="18"/>
                            <w:lang w:eastAsia="ja-JP"/>
                          </w:rPr>
                          <m:t>i</m:t>
                        </m:r>
                      </m:sub>
                    </m:sSub>
                    <m:r>
                      <m:rPr>
                        <m:sty m:val="bi"/>
                      </m:rPr>
                      <w:rPr>
                        <w:rFonts w:ascii="Cambria Math" w:hAnsi="Cambria Math"/>
                        <w:szCs w:val="18"/>
                        <w:lang w:eastAsia="ja-JP"/>
                      </w:rPr>
                      <m:t>,</m:t>
                    </m:r>
                    <m:sSub>
                      <m:sSubPr>
                        <m:ctrlPr>
                          <w:rPr>
                            <w:rFonts w:ascii="Cambria Math" w:hAnsi="Cambria Math"/>
                            <w:i/>
                            <w:szCs w:val="18"/>
                            <w:lang w:eastAsia="ja-JP"/>
                          </w:rPr>
                        </m:ctrlPr>
                      </m:sSubPr>
                      <m:e>
                        <m:r>
                          <m:rPr>
                            <m:sty m:val="bi"/>
                          </m:rPr>
                          <w:rPr>
                            <w:rFonts w:ascii="Cambria Math" w:hAnsi="Cambria Math"/>
                            <w:szCs w:val="18"/>
                            <w:lang w:eastAsia="ja-JP"/>
                          </w:rPr>
                          <m:t>a</m:t>
                        </m:r>
                      </m:e>
                      <m:sub>
                        <m:r>
                          <m:rPr>
                            <m:sty m:val="bi"/>
                          </m:rPr>
                          <w:rPr>
                            <w:rFonts w:ascii="Cambria Math" w:hAnsi="Cambria Math"/>
                            <w:szCs w:val="18"/>
                            <w:lang w:eastAsia="ja-JP"/>
                          </w:rPr>
                          <m:t>j</m:t>
                        </m:r>
                      </m:sub>
                    </m:sSub>
                  </m:e>
                </m:d>
              </m:oMath>
            </m:oMathPara>
          </w:p>
        </w:tc>
        <w:tc>
          <w:tcPr>
            <w:tcW w:w="1200" w:type="dxa"/>
            <w:noWrap/>
            <w:hideMark/>
          </w:tcPr>
          <w:p w14:paraId="2AD112BB" w14:textId="77777777" w:rsidR="00BE5525" w:rsidRPr="0085394A" w:rsidRDefault="00BE5525" w:rsidP="0037751A">
            <w:pPr>
              <w:cnfStyle w:val="100000000000" w:firstRow="1" w:lastRow="0" w:firstColumn="0" w:lastColumn="0" w:oddVBand="0" w:evenVBand="0" w:oddHBand="0" w:evenHBand="0" w:firstRowFirstColumn="0" w:firstRowLastColumn="0" w:lastRowFirstColumn="0" w:lastRowLastColumn="0"/>
              <w:rPr>
                <w:b w:val="0"/>
                <w:bCs/>
                <w:color w:val="FFFFFF" w:themeColor="background1"/>
                <w:szCs w:val="18"/>
              </w:rPr>
            </w:pPr>
            <w:r w:rsidRPr="0085394A">
              <w:rPr>
                <w:b w:val="0"/>
                <w:bCs/>
                <w:color w:val="FFFFFF" w:themeColor="background1"/>
                <w:szCs w:val="18"/>
              </w:rPr>
              <w:t>A</w:t>
            </w:r>
          </w:p>
        </w:tc>
        <w:tc>
          <w:tcPr>
            <w:tcW w:w="1200" w:type="dxa"/>
            <w:noWrap/>
            <w:hideMark/>
          </w:tcPr>
          <w:p w14:paraId="31C86953" w14:textId="77777777" w:rsidR="00BE5525" w:rsidRPr="0085394A" w:rsidRDefault="00BE5525" w:rsidP="0037751A">
            <w:pPr>
              <w:cnfStyle w:val="100000000000" w:firstRow="1" w:lastRow="0" w:firstColumn="0" w:lastColumn="0" w:oddVBand="0" w:evenVBand="0" w:oddHBand="0" w:evenHBand="0" w:firstRowFirstColumn="0" w:firstRowLastColumn="0" w:lastRowFirstColumn="0" w:lastRowLastColumn="0"/>
              <w:rPr>
                <w:b w:val="0"/>
                <w:bCs/>
                <w:color w:val="FFFFFF" w:themeColor="background1"/>
                <w:szCs w:val="18"/>
              </w:rPr>
            </w:pPr>
            <w:r w:rsidRPr="0085394A">
              <w:rPr>
                <w:b w:val="0"/>
                <w:bCs/>
                <w:color w:val="FFFFFF" w:themeColor="background1"/>
                <w:szCs w:val="18"/>
              </w:rPr>
              <w:t>B</w:t>
            </w:r>
          </w:p>
        </w:tc>
        <w:tc>
          <w:tcPr>
            <w:tcW w:w="1200" w:type="dxa"/>
            <w:noWrap/>
            <w:hideMark/>
          </w:tcPr>
          <w:p w14:paraId="707D6360" w14:textId="77777777" w:rsidR="00BE5525" w:rsidRPr="0085394A" w:rsidRDefault="00BE5525" w:rsidP="0037751A">
            <w:pPr>
              <w:cnfStyle w:val="100000000000" w:firstRow="1" w:lastRow="0" w:firstColumn="0" w:lastColumn="0" w:oddVBand="0" w:evenVBand="0" w:oddHBand="0" w:evenHBand="0" w:firstRowFirstColumn="0" w:firstRowLastColumn="0" w:lastRowFirstColumn="0" w:lastRowLastColumn="0"/>
              <w:rPr>
                <w:b w:val="0"/>
                <w:bCs/>
                <w:color w:val="FFFFFF" w:themeColor="background1"/>
                <w:szCs w:val="18"/>
              </w:rPr>
            </w:pPr>
            <w:r w:rsidRPr="0085394A">
              <w:rPr>
                <w:b w:val="0"/>
                <w:bCs/>
                <w:color w:val="FFFFFF" w:themeColor="background1"/>
                <w:szCs w:val="18"/>
              </w:rPr>
              <w:t>C</w:t>
            </w:r>
          </w:p>
        </w:tc>
      </w:tr>
      <w:tr w:rsidR="00BE5525" w:rsidRPr="00BE5525" w14:paraId="254A9E5A" w14:textId="77777777" w:rsidTr="0085394A">
        <w:trPr>
          <w:trHeight w:val="300"/>
        </w:trPr>
        <w:tc>
          <w:tcPr>
            <w:cnfStyle w:val="001000000000" w:firstRow="0" w:lastRow="0" w:firstColumn="1" w:lastColumn="0" w:oddVBand="0" w:evenVBand="0" w:oddHBand="0" w:evenHBand="0" w:firstRowFirstColumn="0" w:firstRowLastColumn="0" w:lastRowFirstColumn="0" w:lastRowLastColumn="0"/>
            <w:tcW w:w="1200" w:type="dxa"/>
            <w:noWrap/>
            <w:hideMark/>
          </w:tcPr>
          <w:p w14:paraId="44221B53" w14:textId="77777777" w:rsidR="00BE5525" w:rsidRPr="0085394A" w:rsidRDefault="00BE5525" w:rsidP="0037751A">
            <w:pPr>
              <w:jc w:val="center"/>
              <w:rPr>
                <w:b w:val="0"/>
                <w:bCs/>
                <w:color w:val="FFFFFF" w:themeColor="background1"/>
                <w:szCs w:val="18"/>
              </w:rPr>
            </w:pPr>
            <w:r w:rsidRPr="0085394A">
              <w:rPr>
                <w:b w:val="0"/>
                <w:bCs/>
                <w:color w:val="FFFFFF" w:themeColor="background1"/>
                <w:szCs w:val="18"/>
              </w:rPr>
              <w:t>A</w:t>
            </w:r>
          </w:p>
        </w:tc>
        <w:tc>
          <w:tcPr>
            <w:tcW w:w="1200" w:type="dxa"/>
            <w:noWrap/>
            <w:hideMark/>
          </w:tcPr>
          <w:p w14:paraId="6B7F2700" w14:textId="77777777" w:rsidR="00BE5525" w:rsidRPr="00BE5525" w:rsidRDefault="00BE5525" w:rsidP="0037751A">
            <w:pPr>
              <w:cnfStyle w:val="000000000000" w:firstRow="0" w:lastRow="0" w:firstColumn="0" w:lastColumn="0" w:oddVBand="0" w:evenVBand="0" w:oddHBand="0" w:evenHBand="0" w:firstRowFirstColumn="0" w:firstRowLastColumn="0" w:lastRowFirstColumn="0" w:lastRowLastColumn="0"/>
              <w:rPr>
                <w:color w:val="000000"/>
                <w:szCs w:val="18"/>
              </w:rPr>
            </w:pPr>
            <w:r w:rsidRPr="00BE5525">
              <w:rPr>
                <w:color w:val="000000"/>
                <w:szCs w:val="18"/>
              </w:rPr>
              <w:t>0,00</w:t>
            </w:r>
          </w:p>
        </w:tc>
        <w:tc>
          <w:tcPr>
            <w:tcW w:w="1200" w:type="dxa"/>
            <w:noWrap/>
            <w:hideMark/>
          </w:tcPr>
          <w:p w14:paraId="080821C4" w14:textId="77777777" w:rsidR="00BE5525" w:rsidRPr="00BE5525" w:rsidRDefault="00BE5525" w:rsidP="0037751A">
            <w:pPr>
              <w:cnfStyle w:val="000000000000" w:firstRow="0" w:lastRow="0" w:firstColumn="0" w:lastColumn="0" w:oddVBand="0" w:evenVBand="0" w:oddHBand="0" w:evenHBand="0" w:firstRowFirstColumn="0" w:firstRowLastColumn="0" w:lastRowFirstColumn="0" w:lastRowLastColumn="0"/>
              <w:rPr>
                <w:b/>
                <w:bCs/>
                <w:color w:val="000000"/>
                <w:szCs w:val="18"/>
              </w:rPr>
            </w:pPr>
            <w:r w:rsidRPr="00BE5525">
              <w:rPr>
                <w:color w:val="000000"/>
                <w:szCs w:val="18"/>
              </w:rPr>
              <w:t>0,25</w:t>
            </w:r>
          </w:p>
        </w:tc>
        <w:tc>
          <w:tcPr>
            <w:tcW w:w="1200" w:type="dxa"/>
            <w:noWrap/>
            <w:hideMark/>
          </w:tcPr>
          <w:p w14:paraId="3B040BEF" w14:textId="77777777" w:rsidR="00BE5525" w:rsidRPr="00BE5525" w:rsidRDefault="00BE5525" w:rsidP="0037751A">
            <w:pPr>
              <w:cnfStyle w:val="000000000000" w:firstRow="0" w:lastRow="0" w:firstColumn="0" w:lastColumn="0" w:oddVBand="0" w:evenVBand="0" w:oddHBand="0" w:evenHBand="0" w:firstRowFirstColumn="0" w:firstRowLastColumn="0" w:lastRowFirstColumn="0" w:lastRowLastColumn="0"/>
              <w:rPr>
                <w:color w:val="000000"/>
                <w:szCs w:val="18"/>
              </w:rPr>
            </w:pPr>
            <w:r w:rsidRPr="00BE5525">
              <w:rPr>
                <w:color w:val="000000"/>
                <w:szCs w:val="18"/>
              </w:rPr>
              <w:t>0,25</w:t>
            </w:r>
          </w:p>
        </w:tc>
      </w:tr>
      <w:tr w:rsidR="00BE5525" w:rsidRPr="00BE5525" w14:paraId="7F4E6883" w14:textId="77777777" w:rsidTr="0085394A">
        <w:trPr>
          <w:trHeight w:val="300"/>
        </w:trPr>
        <w:tc>
          <w:tcPr>
            <w:cnfStyle w:val="001000000000" w:firstRow="0" w:lastRow="0" w:firstColumn="1" w:lastColumn="0" w:oddVBand="0" w:evenVBand="0" w:oddHBand="0" w:evenHBand="0" w:firstRowFirstColumn="0" w:firstRowLastColumn="0" w:lastRowFirstColumn="0" w:lastRowLastColumn="0"/>
            <w:tcW w:w="1200" w:type="dxa"/>
            <w:noWrap/>
            <w:hideMark/>
          </w:tcPr>
          <w:p w14:paraId="3AA9A3F5" w14:textId="77777777" w:rsidR="00BE5525" w:rsidRPr="0085394A" w:rsidRDefault="00BE5525" w:rsidP="0037751A">
            <w:pPr>
              <w:jc w:val="center"/>
              <w:rPr>
                <w:b w:val="0"/>
                <w:bCs/>
                <w:color w:val="FFFFFF" w:themeColor="background1"/>
                <w:szCs w:val="18"/>
              </w:rPr>
            </w:pPr>
            <w:r w:rsidRPr="0085394A">
              <w:rPr>
                <w:b w:val="0"/>
                <w:bCs/>
                <w:color w:val="FFFFFF" w:themeColor="background1"/>
                <w:szCs w:val="18"/>
              </w:rPr>
              <w:t>B</w:t>
            </w:r>
          </w:p>
        </w:tc>
        <w:tc>
          <w:tcPr>
            <w:tcW w:w="1200" w:type="dxa"/>
            <w:noWrap/>
            <w:hideMark/>
          </w:tcPr>
          <w:p w14:paraId="1903CFDD" w14:textId="77777777" w:rsidR="00BE5525" w:rsidRPr="00BE5525" w:rsidRDefault="00BE5525" w:rsidP="0037751A">
            <w:pPr>
              <w:cnfStyle w:val="000000000000" w:firstRow="0" w:lastRow="0" w:firstColumn="0" w:lastColumn="0" w:oddVBand="0" w:evenVBand="0" w:oddHBand="0" w:evenHBand="0" w:firstRowFirstColumn="0" w:firstRowLastColumn="0" w:lastRowFirstColumn="0" w:lastRowLastColumn="0"/>
              <w:rPr>
                <w:b/>
                <w:bCs/>
                <w:color w:val="000000"/>
                <w:szCs w:val="18"/>
              </w:rPr>
            </w:pPr>
            <w:r w:rsidRPr="00BE5525">
              <w:rPr>
                <w:color w:val="000000"/>
                <w:szCs w:val="18"/>
              </w:rPr>
              <w:t>0,68</w:t>
            </w:r>
          </w:p>
        </w:tc>
        <w:tc>
          <w:tcPr>
            <w:tcW w:w="1200" w:type="dxa"/>
            <w:noWrap/>
            <w:hideMark/>
          </w:tcPr>
          <w:p w14:paraId="424A0D4E" w14:textId="77777777" w:rsidR="00BE5525" w:rsidRPr="00BE5525" w:rsidRDefault="00BE5525" w:rsidP="0037751A">
            <w:pPr>
              <w:cnfStyle w:val="000000000000" w:firstRow="0" w:lastRow="0" w:firstColumn="0" w:lastColumn="0" w:oddVBand="0" w:evenVBand="0" w:oddHBand="0" w:evenHBand="0" w:firstRowFirstColumn="0" w:firstRowLastColumn="0" w:lastRowFirstColumn="0" w:lastRowLastColumn="0"/>
              <w:rPr>
                <w:color w:val="000000"/>
                <w:szCs w:val="18"/>
              </w:rPr>
            </w:pPr>
            <w:r w:rsidRPr="00BE5525">
              <w:rPr>
                <w:color w:val="000000"/>
                <w:szCs w:val="18"/>
              </w:rPr>
              <w:t>0,00</w:t>
            </w:r>
          </w:p>
        </w:tc>
        <w:tc>
          <w:tcPr>
            <w:tcW w:w="1200" w:type="dxa"/>
            <w:noWrap/>
            <w:hideMark/>
          </w:tcPr>
          <w:p w14:paraId="2DED2FC5" w14:textId="77777777" w:rsidR="00BE5525" w:rsidRPr="00BE5525" w:rsidRDefault="00BE5525" w:rsidP="0037751A">
            <w:pPr>
              <w:cnfStyle w:val="000000000000" w:firstRow="0" w:lastRow="0" w:firstColumn="0" w:lastColumn="0" w:oddVBand="0" w:evenVBand="0" w:oddHBand="0" w:evenHBand="0" w:firstRowFirstColumn="0" w:firstRowLastColumn="0" w:lastRowFirstColumn="0" w:lastRowLastColumn="0"/>
              <w:rPr>
                <w:color w:val="000000"/>
                <w:szCs w:val="18"/>
              </w:rPr>
            </w:pPr>
            <w:r w:rsidRPr="00BE5525">
              <w:rPr>
                <w:color w:val="000000"/>
                <w:szCs w:val="18"/>
              </w:rPr>
              <w:t>0,30</w:t>
            </w:r>
          </w:p>
        </w:tc>
      </w:tr>
      <w:tr w:rsidR="00BE5525" w:rsidRPr="00BE5525" w14:paraId="1FD4C9EF" w14:textId="77777777" w:rsidTr="0085394A">
        <w:trPr>
          <w:trHeight w:val="300"/>
        </w:trPr>
        <w:tc>
          <w:tcPr>
            <w:cnfStyle w:val="001000000000" w:firstRow="0" w:lastRow="0" w:firstColumn="1" w:lastColumn="0" w:oddVBand="0" w:evenVBand="0" w:oddHBand="0" w:evenHBand="0" w:firstRowFirstColumn="0" w:firstRowLastColumn="0" w:lastRowFirstColumn="0" w:lastRowLastColumn="0"/>
            <w:tcW w:w="1200" w:type="dxa"/>
            <w:noWrap/>
            <w:hideMark/>
          </w:tcPr>
          <w:p w14:paraId="7E0C6285" w14:textId="77777777" w:rsidR="00BE5525" w:rsidRPr="0085394A" w:rsidRDefault="00BE5525" w:rsidP="0037751A">
            <w:pPr>
              <w:jc w:val="center"/>
              <w:rPr>
                <w:b w:val="0"/>
                <w:bCs/>
                <w:color w:val="FFFFFF" w:themeColor="background1"/>
                <w:szCs w:val="18"/>
              </w:rPr>
            </w:pPr>
            <w:r w:rsidRPr="0085394A">
              <w:rPr>
                <w:b w:val="0"/>
                <w:bCs/>
                <w:color w:val="FFFFFF" w:themeColor="background1"/>
                <w:szCs w:val="18"/>
              </w:rPr>
              <w:t>C</w:t>
            </w:r>
          </w:p>
        </w:tc>
        <w:tc>
          <w:tcPr>
            <w:tcW w:w="1200" w:type="dxa"/>
            <w:noWrap/>
            <w:hideMark/>
          </w:tcPr>
          <w:p w14:paraId="3C2C8F1D" w14:textId="77777777" w:rsidR="00BE5525" w:rsidRPr="00BE5525" w:rsidRDefault="00BE5525" w:rsidP="0037751A">
            <w:pPr>
              <w:cnfStyle w:val="000000000000" w:firstRow="0" w:lastRow="0" w:firstColumn="0" w:lastColumn="0" w:oddVBand="0" w:evenVBand="0" w:oddHBand="0" w:evenHBand="0" w:firstRowFirstColumn="0" w:firstRowLastColumn="0" w:lastRowFirstColumn="0" w:lastRowLastColumn="0"/>
              <w:rPr>
                <w:color w:val="000000"/>
                <w:szCs w:val="18"/>
              </w:rPr>
            </w:pPr>
            <w:r w:rsidRPr="00BE5525">
              <w:rPr>
                <w:color w:val="000000"/>
                <w:szCs w:val="18"/>
              </w:rPr>
              <w:t>0,15</w:t>
            </w:r>
          </w:p>
        </w:tc>
        <w:tc>
          <w:tcPr>
            <w:tcW w:w="1200" w:type="dxa"/>
            <w:noWrap/>
            <w:hideMark/>
          </w:tcPr>
          <w:p w14:paraId="147B1CAF" w14:textId="77777777" w:rsidR="00BE5525" w:rsidRPr="00BE5525" w:rsidRDefault="00BE5525" w:rsidP="0037751A">
            <w:pPr>
              <w:cnfStyle w:val="000000000000" w:firstRow="0" w:lastRow="0" w:firstColumn="0" w:lastColumn="0" w:oddVBand="0" w:evenVBand="0" w:oddHBand="0" w:evenHBand="0" w:firstRowFirstColumn="0" w:firstRowLastColumn="0" w:lastRowFirstColumn="0" w:lastRowLastColumn="0"/>
              <w:rPr>
                <w:color w:val="000000"/>
                <w:szCs w:val="18"/>
              </w:rPr>
            </w:pPr>
            <w:r w:rsidRPr="00BE5525">
              <w:rPr>
                <w:color w:val="000000"/>
                <w:szCs w:val="18"/>
              </w:rPr>
              <w:t>0,25</w:t>
            </w:r>
          </w:p>
        </w:tc>
        <w:tc>
          <w:tcPr>
            <w:tcW w:w="1200" w:type="dxa"/>
            <w:noWrap/>
            <w:hideMark/>
          </w:tcPr>
          <w:p w14:paraId="5208348C" w14:textId="77777777" w:rsidR="00BE5525" w:rsidRPr="00BE5525" w:rsidRDefault="00BE5525" w:rsidP="0037751A">
            <w:pPr>
              <w:cnfStyle w:val="000000000000" w:firstRow="0" w:lastRow="0" w:firstColumn="0" w:lastColumn="0" w:oddVBand="0" w:evenVBand="0" w:oddHBand="0" w:evenHBand="0" w:firstRowFirstColumn="0" w:firstRowLastColumn="0" w:lastRowFirstColumn="0" w:lastRowLastColumn="0"/>
              <w:rPr>
                <w:color w:val="000000"/>
                <w:szCs w:val="18"/>
              </w:rPr>
            </w:pPr>
            <w:r w:rsidRPr="00BE5525">
              <w:rPr>
                <w:color w:val="000000"/>
                <w:szCs w:val="18"/>
              </w:rPr>
              <w:t>0,00</w:t>
            </w:r>
          </w:p>
        </w:tc>
      </w:tr>
    </w:tbl>
    <w:p w14:paraId="41539EF4" w14:textId="54528B6E" w:rsidR="00BE5525" w:rsidRDefault="00BE5525" w:rsidP="00BE5525">
      <w:pPr>
        <w:jc w:val="center"/>
      </w:pPr>
    </w:p>
    <w:p w14:paraId="2C8BAF5E" w14:textId="62F749DB" w:rsidR="0085394A" w:rsidRPr="00011559" w:rsidRDefault="0085394A" w:rsidP="0085394A">
      <w:pPr>
        <w:pStyle w:val="para"/>
        <w:jc w:val="center"/>
        <w:rPr>
          <w:sz w:val="20"/>
          <w:szCs w:val="20"/>
        </w:rPr>
      </w:pPr>
      <w:r w:rsidRPr="00F74A38">
        <w:rPr>
          <w:rStyle w:val="ISTE-captionTabnoital"/>
        </w:rPr>
        <w:t xml:space="preserve">Tableau </w:t>
      </w:r>
      <w:r>
        <w:rPr>
          <w:rStyle w:val="ISTE-captionTabnoital"/>
        </w:rPr>
        <w:t>1.9</w:t>
      </w:r>
      <w:r w:rsidRPr="00011559">
        <w:rPr>
          <w:sz w:val="20"/>
          <w:szCs w:val="20"/>
        </w:rPr>
        <w:t xml:space="preserve">. </w:t>
      </w:r>
      <w:r>
        <w:rPr>
          <w:rFonts w:ascii="Arial" w:hAnsi="Arial" w:cs="Arial"/>
          <w:i/>
          <w:iCs/>
          <w:color w:val="000000" w:themeColor="text1"/>
          <w:sz w:val="18"/>
          <w:szCs w:val="18"/>
        </w:rPr>
        <w:t>Valeurs de préférences entre alternatives</w:t>
      </w:r>
    </w:p>
    <w:p w14:paraId="7DBBE6A1" w14:textId="77777777" w:rsidR="0085394A" w:rsidRPr="0085394A" w:rsidRDefault="0085394A" w:rsidP="00BE5525">
      <w:pPr>
        <w:jc w:val="center"/>
        <w:rPr>
          <w:lang w:val="fr-FR"/>
        </w:rPr>
      </w:pPr>
    </w:p>
    <w:p w14:paraId="4005DB45" w14:textId="77777777" w:rsidR="00BE5525" w:rsidRPr="0085394A" w:rsidRDefault="00BE5525" w:rsidP="00BE5525">
      <w:pPr>
        <w:rPr>
          <w:lang w:val="fr-FR"/>
        </w:rPr>
      </w:pPr>
    </w:p>
    <w:p w14:paraId="3F5B6A64" w14:textId="2671DE79" w:rsidR="00BE5525" w:rsidRPr="00BE5525" w:rsidRDefault="00BE5525" w:rsidP="00BE5525">
      <w:pPr>
        <w:pStyle w:val="ISTE-paragraph"/>
        <w:ind w:firstLine="0"/>
        <w:rPr>
          <w:rStyle w:val="ISTE-Bluetext"/>
          <w:rFonts w:ascii="Arial" w:hAnsi="Arial"/>
          <w:color w:val="002060"/>
        </w:rPr>
      </w:pPr>
      <w:r>
        <w:rPr>
          <w:rStyle w:val="ISTE-Bluetext"/>
          <w:rFonts w:ascii="Arial" w:hAnsi="Arial"/>
          <w:color w:val="002060"/>
        </w:rPr>
        <w:t xml:space="preserve">1.5.1.5 </w:t>
      </w:r>
      <w:r w:rsidRPr="00BE5525">
        <w:rPr>
          <w:rStyle w:val="ISTE-Bluetext"/>
          <w:rFonts w:ascii="Arial" w:hAnsi="Arial"/>
          <w:color w:val="002060"/>
        </w:rPr>
        <w:t xml:space="preserve">Calcul des flux entrants et sortants </w:t>
      </w:r>
    </w:p>
    <w:p w14:paraId="3BB9BDBC" w14:textId="453B1C6B" w:rsidR="00BE5525" w:rsidRPr="00C5273F" w:rsidRDefault="00BE5525" w:rsidP="00BE5525">
      <w:pPr>
        <w:pStyle w:val="ISTE-paragraph"/>
      </w:pPr>
      <w:r w:rsidRPr="00C5273F">
        <w:t xml:space="preserve">Calculez les flux </w:t>
      </w:r>
      <m:oMath>
        <m:sSup>
          <m:sSupPr>
            <m:ctrlPr>
              <w:rPr>
                <w:rFonts w:ascii="Cambria Math" w:hAnsi="Cambria Math"/>
              </w:rPr>
            </m:ctrlPr>
          </m:sSupPr>
          <m:e>
            <m:r>
              <w:rPr>
                <w:rFonts w:ascii="Cambria Math" w:hAnsi="Cambria Math"/>
              </w:rPr>
              <m:t>ϕ</m:t>
            </m:r>
          </m:e>
          <m:sup>
            <m:r>
              <m:rPr>
                <m:sty m:val="p"/>
              </m:rPr>
              <w:rPr>
                <w:rFonts w:ascii="Cambria Math" w:hAnsi="Cambria Math"/>
              </w:rPr>
              <m:t>+</m:t>
            </m:r>
          </m:sup>
        </m:sSup>
        <m:d>
          <m:dPr>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i</m:t>
                </m:r>
              </m:sub>
            </m:sSub>
          </m:e>
        </m:d>
      </m:oMath>
      <w:r w:rsidRPr="00C5273F">
        <w:t xml:space="preserve"> </w:t>
      </w:r>
      <w:r w:rsidR="006A1BF6">
        <w:t>et</w:t>
      </w:r>
      <w:r w:rsidRPr="00C5273F">
        <w:t xml:space="preserve"> </w:t>
      </w:r>
      <m:oMath>
        <m:sSup>
          <m:sSupPr>
            <m:ctrlPr>
              <w:rPr>
                <w:rFonts w:ascii="Cambria Math" w:hAnsi="Cambria Math"/>
              </w:rPr>
            </m:ctrlPr>
          </m:sSupPr>
          <m:e>
            <m:r>
              <w:rPr>
                <w:rFonts w:ascii="Cambria Math" w:hAnsi="Cambria Math"/>
              </w:rPr>
              <m:t>ϕ</m:t>
            </m:r>
          </m:e>
          <m:sup>
            <m:r>
              <m:rPr>
                <m:sty m:val="p"/>
              </m:rPr>
              <w:rPr>
                <w:rFonts w:ascii="Cambria Math" w:hAnsi="Cambria Math"/>
              </w:rPr>
              <m:t>-</m:t>
            </m:r>
          </m:sup>
        </m:sSup>
        <m:d>
          <m:dPr>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i</m:t>
                </m:r>
              </m:sub>
            </m:sSub>
          </m:e>
        </m:d>
      </m:oMath>
      <w:r>
        <w:t xml:space="preserve">, comme les sommes des filles et des colonnes divisées par le nombre d’alternatives </w:t>
      </w:r>
      <w:r w:rsidRPr="005F406A">
        <w:t xml:space="preserve">moins un (voir des équations </w:t>
      </w:r>
      <w:r w:rsidR="005F406A" w:rsidRPr="005F406A">
        <w:t>3 et 4</w:t>
      </w:r>
      <w:r w:rsidRPr="005F406A">
        <w:t>). Ainsi que le flux net</w:t>
      </w:r>
      <w:r w:rsidR="006A1BF6" w:rsidRPr="005F406A">
        <w:t xml:space="preserve"> </w:t>
      </w:r>
      <m:oMath>
        <m:r>
          <w:rPr>
            <w:rFonts w:ascii="Cambria Math" w:hAnsi="Cambria Math"/>
          </w:rPr>
          <m:t>ϕ</m:t>
        </m:r>
        <m:d>
          <m:dPr>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i</m:t>
                </m:r>
              </m:sub>
            </m:sSub>
          </m:e>
        </m:d>
      </m:oMath>
      <w:r w:rsidRPr="005F406A">
        <w:t xml:space="preserve"> pour chaque alternative (équation </w:t>
      </w:r>
      <w:r w:rsidR="005F406A" w:rsidRPr="005F406A">
        <w:t>5</w:t>
      </w:r>
      <w:r w:rsidRPr="005F406A">
        <w:t>).</w:t>
      </w:r>
      <w:r>
        <w:t xml:space="preserve"> </w:t>
      </w:r>
      <w:r w:rsidRPr="00C5273F">
        <w:t xml:space="preserve"> </w:t>
      </w:r>
    </w:p>
    <w:p w14:paraId="5FB09CB4" w14:textId="77777777" w:rsidR="00BE5525" w:rsidRPr="00BE5525" w:rsidRDefault="00BE5525" w:rsidP="00BE5525">
      <w:pPr>
        <w:rPr>
          <w:lang w:val="fr-FR"/>
        </w:rPr>
      </w:pPr>
    </w:p>
    <w:tbl>
      <w:tblPr>
        <w:tblStyle w:val="TableISTE"/>
        <w:tblW w:w="6000" w:type="dxa"/>
        <w:tblLook w:val="04A0" w:firstRow="1" w:lastRow="0" w:firstColumn="1" w:lastColumn="0" w:noHBand="0" w:noVBand="1"/>
      </w:tblPr>
      <w:tblGrid>
        <w:gridCol w:w="1200"/>
        <w:gridCol w:w="1200"/>
        <w:gridCol w:w="1200"/>
        <w:gridCol w:w="1200"/>
        <w:gridCol w:w="1200"/>
      </w:tblGrid>
      <w:tr w:rsidR="00BE5525" w:rsidRPr="00B72F30" w14:paraId="2D9EECAB" w14:textId="77777777" w:rsidTr="00533926">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200" w:type="dxa"/>
            <w:noWrap/>
            <w:hideMark/>
          </w:tcPr>
          <w:p w14:paraId="15788334" w14:textId="77777777" w:rsidR="00BE5525" w:rsidRPr="00B72F30" w:rsidRDefault="00BE5525" w:rsidP="0037751A">
            <w:pPr>
              <w:rPr>
                <w:color w:val="000000"/>
                <w:sz w:val="20"/>
                <w:szCs w:val="20"/>
              </w:rPr>
            </w:pPr>
            <m:oMathPara>
              <m:oMath>
                <m:r>
                  <m:rPr>
                    <m:sty m:val="bi"/>
                  </m:rPr>
                  <w:rPr>
                    <w:rFonts w:ascii="Cambria Math" w:hAnsi="Cambria Math"/>
                    <w:sz w:val="20"/>
                    <w:szCs w:val="20"/>
                    <w:lang w:eastAsia="ja-JP"/>
                  </w:rPr>
                  <m:t>π</m:t>
                </m:r>
                <m:d>
                  <m:dPr>
                    <m:ctrlPr>
                      <w:rPr>
                        <w:rFonts w:ascii="Cambria Math" w:hAnsi="Cambria Math"/>
                        <w:i/>
                        <w:sz w:val="20"/>
                        <w:szCs w:val="20"/>
                        <w:lang w:eastAsia="ja-JP"/>
                      </w:rPr>
                    </m:ctrlPr>
                  </m:dPr>
                  <m:e>
                    <m:sSub>
                      <m:sSubPr>
                        <m:ctrlPr>
                          <w:rPr>
                            <w:rFonts w:ascii="Cambria Math" w:hAnsi="Cambria Math"/>
                            <w:i/>
                            <w:sz w:val="20"/>
                            <w:szCs w:val="20"/>
                            <w:lang w:eastAsia="ja-JP"/>
                          </w:rPr>
                        </m:ctrlPr>
                      </m:sSubPr>
                      <m:e>
                        <m:r>
                          <m:rPr>
                            <m:sty m:val="bi"/>
                          </m:rPr>
                          <w:rPr>
                            <w:rFonts w:ascii="Cambria Math" w:hAnsi="Cambria Math"/>
                            <w:sz w:val="20"/>
                            <w:szCs w:val="20"/>
                            <w:lang w:eastAsia="ja-JP"/>
                          </w:rPr>
                          <m:t>a</m:t>
                        </m:r>
                      </m:e>
                      <m:sub>
                        <m:r>
                          <m:rPr>
                            <m:sty m:val="bi"/>
                          </m:rPr>
                          <w:rPr>
                            <w:rFonts w:ascii="Cambria Math" w:hAnsi="Cambria Math"/>
                            <w:sz w:val="20"/>
                            <w:szCs w:val="20"/>
                            <w:lang w:eastAsia="ja-JP"/>
                          </w:rPr>
                          <m:t>i</m:t>
                        </m:r>
                      </m:sub>
                    </m:sSub>
                    <m:r>
                      <m:rPr>
                        <m:sty m:val="bi"/>
                      </m:rPr>
                      <w:rPr>
                        <w:rFonts w:ascii="Cambria Math" w:hAnsi="Cambria Math"/>
                        <w:sz w:val="20"/>
                        <w:szCs w:val="20"/>
                        <w:lang w:eastAsia="ja-JP"/>
                      </w:rPr>
                      <m:t>,</m:t>
                    </m:r>
                    <m:sSub>
                      <m:sSubPr>
                        <m:ctrlPr>
                          <w:rPr>
                            <w:rFonts w:ascii="Cambria Math" w:hAnsi="Cambria Math"/>
                            <w:i/>
                            <w:sz w:val="20"/>
                            <w:szCs w:val="20"/>
                            <w:lang w:eastAsia="ja-JP"/>
                          </w:rPr>
                        </m:ctrlPr>
                      </m:sSubPr>
                      <m:e>
                        <m:r>
                          <m:rPr>
                            <m:sty m:val="bi"/>
                          </m:rPr>
                          <w:rPr>
                            <w:rFonts w:ascii="Cambria Math" w:hAnsi="Cambria Math"/>
                            <w:sz w:val="20"/>
                            <w:szCs w:val="20"/>
                            <w:lang w:eastAsia="ja-JP"/>
                          </w:rPr>
                          <m:t>a</m:t>
                        </m:r>
                      </m:e>
                      <m:sub>
                        <m:r>
                          <m:rPr>
                            <m:sty m:val="bi"/>
                          </m:rPr>
                          <w:rPr>
                            <w:rFonts w:ascii="Cambria Math" w:hAnsi="Cambria Math"/>
                            <w:sz w:val="20"/>
                            <w:szCs w:val="20"/>
                            <w:lang w:eastAsia="ja-JP"/>
                          </w:rPr>
                          <m:t>j</m:t>
                        </m:r>
                      </m:sub>
                    </m:sSub>
                  </m:e>
                </m:d>
              </m:oMath>
            </m:oMathPara>
          </w:p>
        </w:tc>
        <w:tc>
          <w:tcPr>
            <w:tcW w:w="1200" w:type="dxa"/>
            <w:noWrap/>
            <w:hideMark/>
          </w:tcPr>
          <w:p w14:paraId="4B4E2540" w14:textId="77777777" w:rsidR="00BE5525" w:rsidRPr="00533926" w:rsidRDefault="00BE5525" w:rsidP="0037751A">
            <w:pPr>
              <w:cnfStyle w:val="100000000000" w:firstRow="1" w:lastRow="0" w:firstColumn="0" w:lastColumn="0" w:oddVBand="0" w:evenVBand="0" w:oddHBand="0" w:evenHBand="0" w:firstRowFirstColumn="0" w:firstRowLastColumn="0" w:lastRowFirstColumn="0" w:lastRowLastColumn="0"/>
              <w:rPr>
                <w:b w:val="0"/>
                <w:bCs/>
                <w:color w:val="FFFFFF" w:themeColor="background1"/>
                <w:sz w:val="20"/>
                <w:szCs w:val="20"/>
              </w:rPr>
            </w:pPr>
            <w:r w:rsidRPr="00533926">
              <w:rPr>
                <w:b w:val="0"/>
                <w:bCs/>
                <w:color w:val="FFFFFF" w:themeColor="background1"/>
                <w:sz w:val="20"/>
                <w:szCs w:val="20"/>
              </w:rPr>
              <w:t>A</w:t>
            </w:r>
          </w:p>
        </w:tc>
        <w:tc>
          <w:tcPr>
            <w:tcW w:w="1200" w:type="dxa"/>
            <w:noWrap/>
            <w:hideMark/>
          </w:tcPr>
          <w:p w14:paraId="0FF7ED68" w14:textId="77777777" w:rsidR="00BE5525" w:rsidRPr="00533926" w:rsidRDefault="00BE5525" w:rsidP="0037751A">
            <w:pPr>
              <w:cnfStyle w:val="100000000000" w:firstRow="1" w:lastRow="0" w:firstColumn="0" w:lastColumn="0" w:oddVBand="0" w:evenVBand="0" w:oddHBand="0" w:evenHBand="0" w:firstRowFirstColumn="0" w:firstRowLastColumn="0" w:lastRowFirstColumn="0" w:lastRowLastColumn="0"/>
              <w:rPr>
                <w:b w:val="0"/>
                <w:bCs/>
                <w:color w:val="FFFFFF" w:themeColor="background1"/>
                <w:sz w:val="20"/>
                <w:szCs w:val="20"/>
              </w:rPr>
            </w:pPr>
            <w:r w:rsidRPr="00533926">
              <w:rPr>
                <w:b w:val="0"/>
                <w:bCs/>
                <w:color w:val="FFFFFF" w:themeColor="background1"/>
                <w:sz w:val="20"/>
                <w:szCs w:val="20"/>
              </w:rPr>
              <w:t>B</w:t>
            </w:r>
          </w:p>
        </w:tc>
        <w:tc>
          <w:tcPr>
            <w:tcW w:w="1200" w:type="dxa"/>
            <w:noWrap/>
            <w:hideMark/>
          </w:tcPr>
          <w:p w14:paraId="355B6A80" w14:textId="77777777" w:rsidR="00BE5525" w:rsidRPr="00533926" w:rsidRDefault="00BE5525" w:rsidP="0037751A">
            <w:pPr>
              <w:cnfStyle w:val="100000000000" w:firstRow="1" w:lastRow="0" w:firstColumn="0" w:lastColumn="0" w:oddVBand="0" w:evenVBand="0" w:oddHBand="0" w:evenHBand="0" w:firstRowFirstColumn="0" w:firstRowLastColumn="0" w:lastRowFirstColumn="0" w:lastRowLastColumn="0"/>
              <w:rPr>
                <w:b w:val="0"/>
                <w:bCs/>
                <w:color w:val="FFFFFF" w:themeColor="background1"/>
                <w:sz w:val="20"/>
                <w:szCs w:val="20"/>
              </w:rPr>
            </w:pPr>
            <w:r w:rsidRPr="00533926">
              <w:rPr>
                <w:b w:val="0"/>
                <w:bCs/>
                <w:color w:val="FFFFFF" w:themeColor="background1"/>
                <w:sz w:val="20"/>
                <w:szCs w:val="20"/>
              </w:rPr>
              <w:t>C</w:t>
            </w:r>
          </w:p>
        </w:tc>
        <w:tc>
          <w:tcPr>
            <w:tcW w:w="1200" w:type="dxa"/>
          </w:tcPr>
          <w:p w14:paraId="0F11816D" w14:textId="77777777" w:rsidR="00BE5525" w:rsidRPr="00533926" w:rsidRDefault="00FF56C3" w:rsidP="0037751A">
            <w:pPr>
              <w:cnfStyle w:val="100000000000" w:firstRow="1" w:lastRow="0" w:firstColumn="0" w:lastColumn="0" w:oddVBand="0" w:evenVBand="0" w:oddHBand="0" w:evenHBand="0" w:firstRowFirstColumn="0" w:firstRowLastColumn="0" w:lastRowFirstColumn="0" w:lastRowLastColumn="0"/>
              <w:rPr>
                <w:color w:val="FFFFFF" w:themeColor="background1"/>
                <w:sz w:val="20"/>
                <w:szCs w:val="20"/>
              </w:rPr>
            </w:pPr>
            <m:oMathPara>
              <m:oMath>
                <m:sSup>
                  <m:sSupPr>
                    <m:ctrlPr>
                      <w:rPr>
                        <w:rFonts w:ascii="Cambria Math" w:hAnsi="Cambria Math"/>
                        <w:color w:val="FFFFFF" w:themeColor="background1"/>
                        <w:sz w:val="20"/>
                        <w:szCs w:val="20"/>
                      </w:rPr>
                    </m:ctrlPr>
                  </m:sSupPr>
                  <m:e>
                    <m:r>
                      <m:rPr>
                        <m:sty m:val="bi"/>
                      </m:rPr>
                      <w:rPr>
                        <w:rFonts w:ascii="Cambria Math" w:hAnsi="Cambria Math"/>
                        <w:color w:val="FFFFFF" w:themeColor="background1"/>
                        <w:sz w:val="20"/>
                        <w:szCs w:val="20"/>
                      </w:rPr>
                      <m:t>ϕ</m:t>
                    </m:r>
                  </m:e>
                  <m:sup>
                    <m:r>
                      <m:rPr>
                        <m:sty m:val="b"/>
                      </m:rPr>
                      <w:rPr>
                        <w:rFonts w:ascii="Cambria Math" w:hAnsi="Cambria Math"/>
                        <w:color w:val="FFFFFF" w:themeColor="background1"/>
                        <w:sz w:val="20"/>
                        <w:szCs w:val="20"/>
                      </w:rPr>
                      <m:t>+</m:t>
                    </m:r>
                  </m:sup>
                </m:sSup>
                <m:d>
                  <m:dPr>
                    <m:ctrlPr>
                      <w:rPr>
                        <w:rFonts w:ascii="Cambria Math" w:hAnsi="Cambria Math"/>
                        <w:color w:val="FFFFFF" w:themeColor="background1"/>
                        <w:sz w:val="20"/>
                        <w:szCs w:val="20"/>
                      </w:rPr>
                    </m:ctrlPr>
                  </m:dPr>
                  <m:e>
                    <m:sSub>
                      <m:sSubPr>
                        <m:ctrlPr>
                          <w:rPr>
                            <w:rFonts w:ascii="Cambria Math" w:hAnsi="Cambria Math"/>
                            <w:color w:val="FFFFFF" w:themeColor="background1"/>
                            <w:sz w:val="20"/>
                            <w:szCs w:val="20"/>
                          </w:rPr>
                        </m:ctrlPr>
                      </m:sSubPr>
                      <m:e>
                        <m:r>
                          <m:rPr>
                            <m:sty m:val="bi"/>
                          </m:rPr>
                          <w:rPr>
                            <w:rFonts w:ascii="Cambria Math" w:hAnsi="Cambria Math"/>
                            <w:color w:val="FFFFFF" w:themeColor="background1"/>
                            <w:sz w:val="20"/>
                            <w:szCs w:val="20"/>
                          </w:rPr>
                          <m:t>a</m:t>
                        </m:r>
                      </m:e>
                      <m:sub>
                        <m:r>
                          <m:rPr>
                            <m:sty m:val="bi"/>
                          </m:rPr>
                          <w:rPr>
                            <w:rFonts w:ascii="Cambria Math" w:hAnsi="Cambria Math"/>
                            <w:color w:val="FFFFFF" w:themeColor="background1"/>
                            <w:sz w:val="20"/>
                            <w:szCs w:val="20"/>
                          </w:rPr>
                          <m:t>i</m:t>
                        </m:r>
                      </m:sub>
                    </m:sSub>
                  </m:e>
                </m:d>
              </m:oMath>
            </m:oMathPara>
          </w:p>
        </w:tc>
      </w:tr>
      <w:tr w:rsidR="00BE5525" w:rsidRPr="00B72F30" w14:paraId="3647FDB2" w14:textId="77777777" w:rsidTr="00533926">
        <w:trPr>
          <w:trHeight w:val="300"/>
        </w:trPr>
        <w:tc>
          <w:tcPr>
            <w:cnfStyle w:val="001000000000" w:firstRow="0" w:lastRow="0" w:firstColumn="1" w:lastColumn="0" w:oddVBand="0" w:evenVBand="0" w:oddHBand="0" w:evenHBand="0" w:firstRowFirstColumn="0" w:firstRowLastColumn="0" w:lastRowFirstColumn="0" w:lastRowLastColumn="0"/>
            <w:tcW w:w="1200" w:type="dxa"/>
            <w:noWrap/>
            <w:hideMark/>
          </w:tcPr>
          <w:p w14:paraId="44EA2D32" w14:textId="77777777" w:rsidR="00BE5525" w:rsidRPr="00533926" w:rsidRDefault="00BE5525" w:rsidP="0037751A">
            <w:pPr>
              <w:jc w:val="center"/>
              <w:rPr>
                <w:b w:val="0"/>
                <w:bCs/>
                <w:color w:val="FFFFFF" w:themeColor="background1"/>
                <w:sz w:val="20"/>
                <w:szCs w:val="20"/>
              </w:rPr>
            </w:pPr>
            <w:r w:rsidRPr="00533926">
              <w:rPr>
                <w:b w:val="0"/>
                <w:bCs/>
                <w:color w:val="FFFFFF" w:themeColor="background1"/>
                <w:sz w:val="20"/>
                <w:szCs w:val="20"/>
              </w:rPr>
              <w:t>A</w:t>
            </w:r>
          </w:p>
        </w:tc>
        <w:tc>
          <w:tcPr>
            <w:tcW w:w="1200" w:type="dxa"/>
            <w:noWrap/>
            <w:hideMark/>
          </w:tcPr>
          <w:p w14:paraId="66D49F2B" w14:textId="77777777" w:rsidR="00BE5525" w:rsidRPr="00B72F30" w:rsidRDefault="00BE5525" w:rsidP="0037751A">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B72F30">
              <w:rPr>
                <w:color w:val="000000"/>
                <w:sz w:val="20"/>
                <w:szCs w:val="20"/>
              </w:rPr>
              <w:t>0,00</w:t>
            </w:r>
          </w:p>
        </w:tc>
        <w:tc>
          <w:tcPr>
            <w:tcW w:w="1200" w:type="dxa"/>
            <w:noWrap/>
            <w:hideMark/>
          </w:tcPr>
          <w:p w14:paraId="05EB23D2" w14:textId="77777777" w:rsidR="00BE5525" w:rsidRPr="00B72F30" w:rsidRDefault="00BE5525" w:rsidP="0037751A">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sidRPr="00B72F30">
              <w:rPr>
                <w:color w:val="000000"/>
                <w:sz w:val="20"/>
                <w:szCs w:val="20"/>
              </w:rPr>
              <w:t>0,25</w:t>
            </w:r>
          </w:p>
        </w:tc>
        <w:tc>
          <w:tcPr>
            <w:tcW w:w="1200" w:type="dxa"/>
            <w:noWrap/>
            <w:hideMark/>
          </w:tcPr>
          <w:p w14:paraId="28C9D1AF" w14:textId="77777777" w:rsidR="00BE5525" w:rsidRPr="00B72F30" w:rsidRDefault="00BE5525" w:rsidP="0037751A">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B72F30">
              <w:rPr>
                <w:color w:val="000000"/>
                <w:sz w:val="20"/>
                <w:szCs w:val="20"/>
              </w:rPr>
              <w:t>0,25</w:t>
            </w:r>
          </w:p>
        </w:tc>
        <w:tc>
          <w:tcPr>
            <w:tcW w:w="1200" w:type="dxa"/>
          </w:tcPr>
          <w:p w14:paraId="617DE85C" w14:textId="77777777" w:rsidR="00BE5525" w:rsidRPr="00533926" w:rsidRDefault="00BE5525" w:rsidP="0037751A">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sidRPr="00533926">
              <w:rPr>
                <w:b/>
                <w:bCs/>
                <w:color w:val="000000"/>
                <w:sz w:val="20"/>
                <w:szCs w:val="20"/>
              </w:rPr>
              <w:t>0,25</w:t>
            </w:r>
          </w:p>
        </w:tc>
      </w:tr>
      <w:tr w:rsidR="00BE5525" w:rsidRPr="00B72F30" w14:paraId="0A301439" w14:textId="77777777" w:rsidTr="00533926">
        <w:trPr>
          <w:trHeight w:val="300"/>
        </w:trPr>
        <w:tc>
          <w:tcPr>
            <w:cnfStyle w:val="001000000000" w:firstRow="0" w:lastRow="0" w:firstColumn="1" w:lastColumn="0" w:oddVBand="0" w:evenVBand="0" w:oddHBand="0" w:evenHBand="0" w:firstRowFirstColumn="0" w:firstRowLastColumn="0" w:lastRowFirstColumn="0" w:lastRowLastColumn="0"/>
            <w:tcW w:w="1200" w:type="dxa"/>
            <w:noWrap/>
            <w:hideMark/>
          </w:tcPr>
          <w:p w14:paraId="02DC5B34" w14:textId="77777777" w:rsidR="00BE5525" w:rsidRPr="00533926" w:rsidRDefault="00BE5525" w:rsidP="0037751A">
            <w:pPr>
              <w:jc w:val="center"/>
              <w:rPr>
                <w:b w:val="0"/>
                <w:bCs/>
                <w:color w:val="FFFFFF" w:themeColor="background1"/>
                <w:sz w:val="20"/>
                <w:szCs w:val="20"/>
              </w:rPr>
            </w:pPr>
            <w:r w:rsidRPr="00533926">
              <w:rPr>
                <w:b w:val="0"/>
                <w:bCs/>
                <w:color w:val="FFFFFF" w:themeColor="background1"/>
                <w:sz w:val="20"/>
                <w:szCs w:val="20"/>
              </w:rPr>
              <w:t>B</w:t>
            </w:r>
          </w:p>
        </w:tc>
        <w:tc>
          <w:tcPr>
            <w:tcW w:w="1200" w:type="dxa"/>
            <w:noWrap/>
            <w:hideMark/>
          </w:tcPr>
          <w:p w14:paraId="5AA37C95" w14:textId="77777777" w:rsidR="00BE5525" w:rsidRPr="00B72F30" w:rsidRDefault="00BE5525" w:rsidP="0037751A">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sidRPr="00B72F30">
              <w:rPr>
                <w:color w:val="000000"/>
                <w:sz w:val="20"/>
                <w:szCs w:val="20"/>
              </w:rPr>
              <w:t>0,68</w:t>
            </w:r>
          </w:p>
        </w:tc>
        <w:tc>
          <w:tcPr>
            <w:tcW w:w="1200" w:type="dxa"/>
            <w:noWrap/>
            <w:hideMark/>
          </w:tcPr>
          <w:p w14:paraId="4CEF3DCB" w14:textId="77777777" w:rsidR="00BE5525" w:rsidRPr="00B72F30" w:rsidRDefault="00BE5525" w:rsidP="0037751A">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B72F30">
              <w:rPr>
                <w:color w:val="000000"/>
                <w:sz w:val="20"/>
                <w:szCs w:val="20"/>
              </w:rPr>
              <w:t>0,00</w:t>
            </w:r>
          </w:p>
        </w:tc>
        <w:tc>
          <w:tcPr>
            <w:tcW w:w="1200" w:type="dxa"/>
            <w:noWrap/>
            <w:hideMark/>
          </w:tcPr>
          <w:p w14:paraId="1122612D" w14:textId="77777777" w:rsidR="00BE5525" w:rsidRPr="00B72F30" w:rsidRDefault="00BE5525" w:rsidP="0037751A">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B72F30">
              <w:rPr>
                <w:color w:val="000000"/>
                <w:sz w:val="20"/>
                <w:szCs w:val="20"/>
              </w:rPr>
              <w:t>0,30</w:t>
            </w:r>
          </w:p>
        </w:tc>
        <w:tc>
          <w:tcPr>
            <w:tcW w:w="1200" w:type="dxa"/>
          </w:tcPr>
          <w:p w14:paraId="6EF6B950" w14:textId="77777777" w:rsidR="00BE5525" w:rsidRPr="00533926" w:rsidRDefault="00BE5525" w:rsidP="0037751A">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sidRPr="00533926">
              <w:rPr>
                <w:b/>
                <w:bCs/>
                <w:color w:val="000000"/>
                <w:sz w:val="20"/>
                <w:szCs w:val="20"/>
              </w:rPr>
              <w:t>0,49</w:t>
            </w:r>
          </w:p>
        </w:tc>
      </w:tr>
      <w:tr w:rsidR="00BE5525" w:rsidRPr="00B72F30" w14:paraId="700997FE" w14:textId="77777777" w:rsidTr="00533926">
        <w:trPr>
          <w:trHeight w:val="300"/>
        </w:trPr>
        <w:tc>
          <w:tcPr>
            <w:cnfStyle w:val="001000000000" w:firstRow="0" w:lastRow="0" w:firstColumn="1" w:lastColumn="0" w:oddVBand="0" w:evenVBand="0" w:oddHBand="0" w:evenHBand="0" w:firstRowFirstColumn="0" w:firstRowLastColumn="0" w:lastRowFirstColumn="0" w:lastRowLastColumn="0"/>
            <w:tcW w:w="1200" w:type="dxa"/>
            <w:noWrap/>
          </w:tcPr>
          <w:p w14:paraId="71848062" w14:textId="77777777" w:rsidR="00BE5525" w:rsidRPr="00533926" w:rsidRDefault="00BE5525" w:rsidP="0037751A">
            <w:pPr>
              <w:jc w:val="center"/>
              <w:rPr>
                <w:b w:val="0"/>
                <w:bCs/>
                <w:color w:val="FFFFFF" w:themeColor="background1"/>
                <w:sz w:val="20"/>
                <w:szCs w:val="20"/>
              </w:rPr>
            </w:pPr>
            <w:r w:rsidRPr="00533926">
              <w:rPr>
                <w:b w:val="0"/>
                <w:bCs/>
                <w:color w:val="FFFFFF" w:themeColor="background1"/>
                <w:sz w:val="20"/>
                <w:szCs w:val="20"/>
              </w:rPr>
              <w:t>C</w:t>
            </w:r>
          </w:p>
        </w:tc>
        <w:tc>
          <w:tcPr>
            <w:tcW w:w="1200" w:type="dxa"/>
            <w:noWrap/>
          </w:tcPr>
          <w:p w14:paraId="033E19DB" w14:textId="77777777" w:rsidR="00BE5525" w:rsidRPr="00B72F30" w:rsidRDefault="00BE5525" w:rsidP="0037751A">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B72F30">
              <w:rPr>
                <w:color w:val="000000"/>
                <w:sz w:val="20"/>
                <w:szCs w:val="20"/>
              </w:rPr>
              <w:t>0,15</w:t>
            </w:r>
          </w:p>
        </w:tc>
        <w:tc>
          <w:tcPr>
            <w:tcW w:w="1200" w:type="dxa"/>
            <w:noWrap/>
          </w:tcPr>
          <w:p w14:paraId="0072898E" w14:textId="77777777" w:rsidR="00BE5525" w:rsidRPr="00B72F30" w:rsidRDefault="00BE5525" w:rsidP="0037751A">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B72F30">
              <w:rPr>
                <w:color w:val="000000"/>
                <w:sz w:val="20"/>
                <w:szCs w:val="20"/>
              </w:rPr>
              <w:t>0,25</w:t>
            </w:r>
          </w:p>
        </w:tc>
        <w:tc>
          <w:tcPr>
            <w:tcW w:w="1200" w:type="dxa"/>
            <w:noWrap/>
          </w:tcPr>
          <w:p w14:paraId="4513B965" w14:textId="77777777" w:rsidR="00BE5525" w:rsidRPr="00B72F30" w:rsidRDefault="00BE5525" w:rsidP="0037751A">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B72F30">
              <w:rPr>
                <w:color w:val="000000"/>
                <w:sz w:val="20"/>
                <w:szCs w:val="20"/>
              </w:rPr>
              <w:t>0,00</w:t>
            </w:r>
          </w:p>
        </w:tc>
        <w:tc>
          <w:tcPr>
            <w:tcW w:w="1200" w:type="dxa"/>
          </w:tcPr>
          <w:p w14:paraId="20BC39FE" w14:textId="77777777" w:rsidR="00BE5525" w:rsidRPr="00533926" w:rsidRDefault="00BE5525" w:rsidP="0037751A">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sidRPr="00533926">
              <w:rPr>
                <w:b/>
                <w:bCs/>
                <w:color w:val="000000"/>
                <w:sz w:val="20"/>
                <w:szCs w:val="20"/>
              </w:rPr>
              <w:t>0,20</w:t>
            </w:r>
          </w:p>
        </w:tc>
      </w:tr>
      <w:tr w:rsidR="00BE5525" w:rsidRPr="00B72F30" w14:paraId="0E09AAC7" w14:textId="77777777" w:rsidTr="00533926">
        <w:trPr>
          <w:trHeight w:val="300"/>
        </w:trPr>
        <w:tc>
          <w:tcPr>
            <w:cnfStyle w:val="001000000000" w:firstRow="0" w:lastRow="0" w:firstColumn="1" w:lastColumn="0" w:oddVBand="0" w:evenVBand="0" w:oddHBand="0" w:evenHBand="0" w:firstRowFirstColumn="0" w:firstRowLastColumn="0" w:lastRowFirstColumn="0" w:lastRowLastColumn="0"/>
            <w:tcW w:w="1200" w:type="dxa"/>
            <w:noWrap/>
          </w:tcPr>
          <w:p w14:paraId="3B18D97E" w14:textId="1D0ACCAE" w:rsidR="00BE5525" w:rsidRPr="00533926" w:rsidRDefault="00FF56C3" w:rsidP="0037751A">
            <w:pPr>
              <w:jc w:val="center"/>
              <w:rPr>
                <w:color w:val="FFFFFF" w:themeColor="background1"/>
                <w:sz w:val="20"/>
                <w:szCs w:val="20"/>
              </w:rPr>
            </w:pPr>
            <m:oMathPara>
              <m:oMath>
                <m:sSup>
                  <m:sSupPr>
                    <m:ctrlPr>
                      <w:rPr>
                        <w:rFonts w:ascii="Cambria Math" w:hAnsi="Cambria Math"/>
                        <w:color w:val="FFFFFF" w:themeColor="background1"/>
                        <w:sz w:val="20"/>
                        <w:szCs w:val="20"/>
                      </w:rPr>
                    </m:ctrlPr>
                  </m:sSupPr>
                  <m:e>
                    <m:r>
                      <m:rPr>
                        <m:sty m:val="bi"/>
                      </m:rPr>
                      <w:rPr>
                        <w:rFonts w:ascii="Cambria Math" w:hAnsi="Cambria Math"/>
                        <w:color w:val="FFFFFF" w:themeColor="background1"/>
                        <w:sz w:val="20"/>
                        <w:szCs w:val="20"/>
                      </w:rPr>
                      <m:t>ϕ</m:t>
                    </m:r>
                  </m:e>
                  <m:sup>
                    <m:r>
                      <m:rPr>
                        <m:sty m:val="b"/>
                      </m:rPr>
                      <w:rPr>
                        <w:rFonts w:ascii="Cambria Math" w:hAnsi="Cambria Math"/>
                        <w:color w:val="FFFFFF" w:themeColor="background1"/>
                        <w:sz w:val="20"/>
                        <w:szCs w:val="20"/>
                      </w:rPr>
                      <m:t>-</m:t>
                    </m:r>
                  </m:sup>
                </m:sSup>
                <m:d>
                  <m:dPr>
                    <m:ctrlPr>
                      <w:rPr>
                        <w:rFonts w:ascii="Cambria Math" w:hAnsi="Cambria Math"/>
                        <w:color w:val="FFFFFF" w:themeColor="background1"/>
                        <w:sz w:val="20"/>
                        <w:szCs w:val="20"/>
                      </w:rPr>
                    </m:ctrlPr>
                  </m:dPr>
                  <m:e>
                    <m:sSub>
                      <m:sSubPr>
                        <m:ctrlPr>
                          <w:rPr>
                            <w:rFonts w:ascii="Cambria Math" w:hAnsi="Cambria Math"/>
                            <w:color w:val="FFFFFF" w:themeColor="background1"/>
                            <w:sz w:val="20"/>
                            <w:szCs w:val="20"/>
                          </w:rPr>
                        </m:ctrlPr>
                      </m:sSubPr>
                      <m:e>
                        <m:r>
                          <m:rPr>
                            <m:sty m:val="bi"/>
                          </m:rPr>
                          <w:rPr>
                            <w:rFonts w:ascii="Cambria Math" w:hAnsi="Cambria Math"/>
                            <w:color w:val="FFFFFF" w:themeColor="background1"/>
                            <w:sz w:val="20"/>
                            <w:szCs w:val="20"/>
                          </w:rPr>
                          <m:t>a</m:t>
                        </m:r>
                      </m:e>
                      <m:sub>
                        <m:r>
                          <m:rPr>
                            <m:sty m:val="bi"/>
                          </m:rPr>
                          <w:rPr>
                            <w:rFonts w:ascii="Cambria Math" w:hAnsi="Cambria Math"/>
                            <w:color w:val="FFFFFF" w:themeColor="background1"/>
                            <w:sz w:val="20"/>
                            <w:szCs w:val="20"/>
                          </w:rPr>
                          <m:t>i</m:t>
                        </m:r>
                      </m:sub>
                    </m:sSub>
                  </m:e>
                </m:d>
              </m:oMath>
            </m:oMathPara>
          </w:p>
        </w:tc>
        <w:tc>
          <w:tcPr>
            <w:tcW w:w="1200" w:type="dxa"/>
            <w:noWrap/>
          </w:tcPr>
          <w:p w14:paraId="435C981B" w14:textId="77777777" w:rsidR="00BE5525" w:rsidRPr="00533926" w:rsidRDefault="00BE5525" w:rsidP="0037751A">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sidRPr="00533926">
              <w:rPr>
                <w:b/>
                <w:bCs/>
                <w:color w:val="000000"/>
                <w:sz w:val="20"/>
                <w:szCs w:val="20"/>
              </w:rPr>
              <w:t>0,41</w:t>
            </w:r>
          </w:p>
        </w:tc>
        <w:tc>
          <w:tcPr>
            <w:tcW w:w="1200" w:type="dxa"/>
            <w:noWrap/>
          </w:tcPr>
          <w:p w14:paraId="52441BC6" w14:textId="77777777" w:rsidR="00BE5525" w:rsidRPr="00533926" w:rsidRDefault="00BE5525" w:rsidP="0037751A">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sidRPr="00533926">
              <w:rPr>
                <w:b/>
                <w:bCs/>
                <w:color w:val="000000"/>
                <w:sz w:val="20"/>
                <w:szCs w:val="20"/>
              </w:rPr>
              <w:t>0,25</w:t>
            </w:r>
          </w:p>
        </w:tc>
        <w:tc>
          <w:tcPr>
            <w:tcW w:w="1200" w:type="dxa"/>
            <w:noWrap/>
          </w:tcPr>
          <w:p w14:paraId="19EA5E36" w14:textId="77777777" w:rsidR="00BE5525" w:rsidRPr="00533926" w:rsidRDefault="00BE5525" w:rsidP="0037751A">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sidRPr="00533926">
              <w:rPr>
                <w:b/>
                <w:bCs/>
                <w:color w:val="000000"/>
                <w:sz w:val="20"/>
                <w:szCs w:val="20"/>
              </w:rPr>
              <w:t>0,28</w:t>
            </w:r>
          </w:p>
        </w:tc>
        <w:tc>
          <w:tcPr>
            <w:tcW w:w="1200" w:type="dxa"/>
          </w:tcPr>
          <w:p w14:paraId="4F2D0AF1" w14:textId="77777777" w:rsidR="00BE5525" w:rsidRPr="00B72F30" w:rsidRDefault="00BE5525" w:rsidP="0037751A">
            <w:pPr>
              <w:cnfStyle w:val="000000000000" w:firstRow="0" w:lastRow="0" w:firstColumn="0" w:lastColumn="0" w:oddVBand="0" w:evenVBand="0" w:oddHBand="0" w:evenHBand="0" w:firstRowFirstColumn="0" w:firstRowLastColumn="0" w:lastRowFirstColumn="0" w:lastRowLastColumn="0"/>
              <w:rPr>
                <w:color w:val="000000"/>
                <w:sz w:val="20"/>
                <w:szCs w:val="20"/>
              </w:rPr>
            </w:pPr>
          </w:p>
        </w:tc>
      </w:tr>
      <w:tr w:rsidR="00BE5525" w:rsidRPr="00B72F30" w14:paraId="432666D8" w14:textId="77777777" w:rsidTr="00533926">
        <w:trPr>
          <w:trHeight w:val="300"/>
        </w:trPr>
        <w:tc>
          <w:tcPr>
            <w:cnfStyle w:val="001000000000" w:firstRow="0" w:lastRow="0" w:firstColumn="1" w:lastColumn="0" w:oddVBand="0" w:evenVBand="0" w:oddHBand="0" w:evenHBand="0" w:firstRowFirstColumn="0" w:firstRowLastColumn="0" w:lastRowFirstColumn="0" w:lastRowLastColumn="0"/>
            <w:tcW w:w="1200" w:type="dxa"/>
            <w:noWrap/>
          </w:tcPr>
          <w:p w14:paraId="23E94500" w14:textId="0B61B271" w:rsidR="00BE5525" w:rsidRPr="00533926" w:rsidRDefault="00533926" w:rsidP="0037751A">
            <w:pPr>
              <w:jc w:val="center"/>
              <w:rPr>
                <w:color w:val="FFFFFF" w:themeColor="background1"/>
                <w:sz w:val="20"/>
                <w:szCs w:val="20"/>
              </w:rPr>
            </w:pPr>
            <m:oMathPara>
              <m:oMath>
                <m:r>
                  <m:rPr>
                    <m:sty m:val="bi"/>
                  </m:rPr>
                  <w:rPr>
                    <w:rFonts w:ascii="Cambria Math" w:hAnsi="Cambria Math"/>
                    <w:color w:val="FFFFFF" w:themeColor="background1"/>
                    <w:sz w:val="20"/>
                    <w:szCs w:val="20"/>
                  </w:rPr>
                  <m:t>ϕ</m:t>
                </m:r>
                <m:d>
                  <m:dPr>
                    <m:ctrlPr>
                      <w:rPr>
                        <w:rFonts w:ascii="Cambria Math" w:hAnsi="Cambria Math"/>
                        <w:color w:val="FFFFFF" w:themeColor="background1"/>
                        <w:sz w:val="20"/>
                        <w:szCs w:val="20"/>
                      </w:rPr>
                    </m:ctrlPr>
                  </m:dPr>
                  <m:e>
                    <m:sSub>
                      <m:sSubPr>
                        <m:ctrlPr>
                          <w:rPr>
                            <w:rFonts w:ascii="Cambria Math" w:hAnsi="Cambria Math"/>
                            <w:color w:val="FFFFFF" w:themeColor="background1"/>
                            <w:sz w:val="20"/>
                            <w:szCs w:val="20"/>
                          </w:rPr>
                        </m:ctrlPr>
                      </m:sSubPr>
                      <m:e>
                        <m:r>
                          <m:rPr>
                            <m:sty m:val="bi"/>
                          </m:rPr>
                          <w:rPr>
                            <w:rFonts w:ascii="Cambria Math" w:hAnsi="Cambria Math"/>
                            <w:color w:val="FFFFFF" w:themeColor="background1"/>
                            <w:sz w:val="20"/>
                            <w:szCs w:val="20"/>
                          </w:rPr>
                          <m:t>a</m:t>
                        </m:r>
                      </m:e>
                      <m:sub>
                        <m:r>
                          <m:rPr>
                            <m:sty m:val="bi"/>
                          </m:rPr>
                          <w:rPr>
                            <w:rFonts w:ascii="Cambria Math" w:hAnsi="Cambria Math"/>
                            <w:color w:val="FFFFFF" w:themeColor="background1"/>
                            <w:sz w:val="20"/>
                            <w:szCs w:val="20"/>
                          </w:rPr>
                          <m:t>i</m:t>
                        </m:r>
                      </m:sub>
                    </m:sSub>
                  </m:e>
                </m:d>
              </m:oMath>
            </m:oMathPara>
          </w:p>
        </w:tc>
        <w:tc>
          <w:tcPr>
            <w:tcW w:w="1200" w:type="dxa"/>
            <w:noWrap/>
          </w:tcPr>
          <w:p w14:paraId="4708C706" w14:textId="3267D3A3" w:rsidR="00BE5525" w:rsidRPr="00533926" w:rsidRDefault="00533926" w:rsidP="0037751A">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sidRPr="00533926">
              <w:rPr>
                <w:b/>
                <w:bCs/>
                <w:color w:val="000000"/>
                <w:sz w:val="20"/>
                <w:szCs w:val="20"/>
              </w:rPr>
              <w:t>-0,1625</w:t>
            </w:r>
          </w:p>
        </w:tc>
        <w:tc>
          <w:tcPr>
            <w:tcW w:w="1200" w:type="dxa"/>
            <w:noWrap/>
          </w:tcPr>
          <w:p w14:paraId="36C80999" w14:textId="1FC69E1B" w:rsidR="00BE5525" w:rsidRPr="00533926" w:rsidRDefault="00533926" w:rsidP="0037751A">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sidRPr="00533926">
              <w:rPr>
                <w:b/>
                <w:bCs/>
                <w:color w:val="000000"/>
                <w:sz w:val="20"/>
                <w:szCs w:val="20"/>
              </w:rPr>
              <w:t>0,2375</w:t>
            </w:r>
          </w:p>
        </w:tc>
        <w:tc>
          <w:tcPr>
            <w:tcW w:w="1200" w:type="dxa"/>
            <w:noWrap/>
          </w:tcPr>
          <w:p w14:paraId="3324F2F2" w14:textId="77777777" w:rsidR="00BE5525" w:rsidRPr="00533926" w:rsidRDefault="00BE5525" w:rsidP="0037751A">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sidRPr="00533926">
              <w:rPr>
                <w:b/>
                <w:bCs/>
                <w:color w:val="000000"/>
                <w:sz w:val="20"/>
                <w:szCs w:val="20"/>
              </w:rPr>
              <w:t>-0,075</w:t>
            </w:r>
          </w:p>
        </w:tc>
        <w:tc>
          <w:tcPr>
            <w:tcW w:w="1200" w:type="dxa"/>
          </w:tcPr>
          <w:p w14:paraId="2B8908E1" w14:textId="77777777" w:rsidR="00BE5525" w:rsidRPr="00B72F30" w:rsidRDefault="00BE5525" w:rsidP="0037751A">
            <w:pPr>
              <w:cnfStyle w:val="000000000000" w:firstRow="0" w:lastRow="0" w:firstColumn="0" w:lastColumn="0" w:oddVBand="0" w:evenVBand="0" w:oddHBand="0" w:evenHBand="0" w:firstRowFirstColumn="0" w:firstRowLastColumn="0" w:lastRowFirstColumn="0" w:lastRowLastColumn="0"/>
              <w:rPr>
                <w:color w:val="000000"/>
                <w:sz w:val="20"/>
                <w:szCs w:val="20"/>
              </w:rPr>
            </w:pPr>
          </w:p>
        </w:tc>
      </w:tr>
    </w:tbl>
    <w:p w14:paraId="334454C5" w14:textId="24F89CFF" w:rsidR="00BE5525" w:rsidRDefault="00BE5525" w:rsidP="00BE5525"/>
    <w:p w14:paraId="07536708" w14:textId="480D7E53" w:rsidR="006A1BF6" w:rsidRPr="00011559" w:rsidRDefault="006A1BF6" w:rsidP="006A1BF6">
      <w:pPr>
        <w:pStyle w:val="para"/>
        <w:jc w:val="center"/>
        <w:rPr>
          <w:sz w:val="20"/>
          <w:szCs w:val="20"/>
        </w:rPr>
      </w:pPr>
      <w:r w:rsidRPr="00F74A38">
        <w:rPr>
          <w:rStyle w:val="ISTE-captionTabnoital"/>
        </w:rPr>
        <w:t xml:space="preserve">Tableau </w:t>
      </w:r>
      <w:r>
        <w:rPr>
          <w:rStyle w:val="ISTE-captionTabnoital"/>
        </w:rPr>
        <w:t>1.10</w:t>
      </w:r>
      <w:r w:rsidRPr="00011559">
        <w:rPr>
          <w:sz w:val="20"/>
          <w:szCs w:val="20"/>
        </w:rPr>
        <w:t xml:space="preserve">. </w:t>
      </w:r>
      <w:r w:rsidRPr="006A1BF6">
        <w:rPr>
          <w:rFonts w:ascii="Arial" w:hAnsi="Arial" w:cs="Arial"/>
          <w:i/>
          <w:iCs/>
          <w:color w:val="000000" w:themeColor="text1"/>
          <w:sz w:val="18"/>
          <w:szCs w:val="18"/>
        </w:rPr>
        <w:t>Calcu</w:t>
      </w:r>
      <w:r w:rsidR="00F4514F">
        <w:rPr>
          <w:rFonts w:ascii="Arial" w:hAnsi="Arial" w:cs="Arial"/>
          <w:i/>
          <w:iCs/>
          <w:color w:val="000000" w:themeColor="text1"/>
          <w:sz w:val="18"/>
          <w:szCs w:val="18"/>
        </w:rPr>
        <w:t>l</w:t>
      </w:r>
      <w:r w:rsidRPr="006A1BF6">
        <w:rPr>
          <w:rFonts w:ascii="Arial" w:hAnsi="Arial" w:cs="Arial"/>
          <w:i/>
          <w:iCs/>
          <w:color w:val="000000" w:themeColor="text1"/>
          <w:sz w:val="18"/>
          <w:szCs w:val="18"/>
        </w:rPr>
        <w:t xml:space="preserve"> </w:t>
      </w:r>
      <w:r w:rsidR="00F4514F">
        <w:rPr>
          <w:rFonts w:ascii="Arial" w:hAnsi="Arial" w:cs="Arial"/>
          <w:i/>
          <w:iCs/>
          <w:color w:val="000000" w:themeColor="text1"/>
          <w:sz w:val="18"/>
          <w:szCs w:val="18"/>
        </w:rPr>
        <w:t>d</w:t>
      </w:r>
      <w:r w:rsidRPr="006A1BF6">
        <w:rPr>
          <w:rFonts w:ascii="Arial" w:hAnsi="Arial" w:cs="Arial"/>
          <w:i/>
          <w:iCs/>
          <w:color w:val="000000" w:themeColor="text1"/>
          <w:sz w:val="18"/>
          <w:szCs w:val="18"/>
        </w:rPr>
        <w:t>es flux</w:t>
      </w:r>
      <m:oMath>
        <m:sSup>
          <m:sSupPr>
            <m:ctrlPr>
              <w:rPr>
                <w:rFonts w:ascii="Cambria Math" w:hAnsi="Cambria Math"/>
                <w:sz w:val="20"/>
                <w:szCs w:val="20"/>
              </w:rPr>
            </m:ctrlPr>
          </m:sSupPr>
          <m:e>
            <m:r>
              <w:rPr>
                <w:rFonts w:ascii="Cambria Math" w:hAnsi="Cambria Math"/>
                <w:sz w:val="20"/>
                <w:szCs w:val="20"/>
              </w:rPr>
              <m:t xml:space="preserve"> ϕ</m:t>
            </m:r>
          </m:e>
          <m:sup>
            <m:r>
              <m:rPr>
                <m:sty m:val="p"/>
              </m:rPr>
              <w:rPr>
                <w:rFonts w:ascii="Cambria Math" w:hAnsi="Cambria Math"/>
                <w:sz w:val="20"/>
                <w:szCs w:val="20"/>
              </w:rPr>
              <m:t>+</m:t>
            </m:r>
          </m:sup>
        </m:sSup>
        <m:d>
          <m:dPr>
            <m:ctrlPr>
              <w:rPr>
                <w:rFonts w:ascii="Cambria Math" w:hAnsi="Cambria Math"/>
                <w:sz w:val="20"/>
                <w:szCs w:val="20"/>
              </w:rPr>
            </m:ctrlPr>
          </m:dPr>
          <m:e>
            <m:sSub>
              <m:sSubPr>
                <m:ctrlPr>
                  <w:rPr>
                    <w:rFonts w:ascii="Cambria Math" w:hAnsi="Cambria Math"/>
                    <w:sz w:val="20"/>
                    <w:szCs w:val="20"/>
                  </w:rPr>
                </m:ctrlPr>
              </m:sSubPr>
              <m:e>
                <m:r>
                  <w:rPr>
                    <w:rFonts w:ascii="Cambria Math" w:hAnsi="Cambria Math"/>
                    <w:sz w:val="20"/>
                    <w:szCs w:val="20"/>
                  </w:rPr>
                  <m:t>a</m:t>
                </m:r>
              </m:e>
              <m:sub>
                <m:r>
                  <w:rPr>
                    <w:rFonts w:ascii="Cambria Math" w:hAnsi="Cambria Math"/>
                    <w:sz w:val="20"/>
                    <w:szCs w:val="20"/>
                  </w:rPr>
                  <m:t>i</m:t>
                </m:r>
              </m:sub>
            </m:sSub>
          </m:e>
        </m:d>
      </m:oMath>
      <w:r>
        <w:rPr>
          <w:rFonts w:ascii="Arial" w:hAnsi="Arial" w:cs="Arial"/>
          <w:i/>
          <w:iCs/>
          <w:color w:val="000000" w:themeColor="text1"/>
          <w:sz w:val="18"/>
          <w:szCs w:val="18"/>
        </w:rPr>
        <w:t>,</w:t>
      </w:r>
      <w:r w:rsidRPr="006A1BF6">
        <w:rPr>
          <w:rFonts w:ascii="Arial" w:hAnsi="Arial" w:cs="Arial"/>
          <w:i/>
          <w:iCs/>
          <w:color w:val="000000" w:themeColor="text1"/>
          <w:sz w:val="18"/>
          <w:szCs w:val="18"/>
        </w:rPr>
        <w:t xml:space="preserve"> </w:t>
      </w:r>
      <m:oMath>
        <m:sSup>
          <m:sSupPr>
            <m:ctrlPr>
              <w:rPr>
                <w:rFonts w:ascii="Cambria Math" w:hAnsi="Cambria Math"/>
                <w:sz w:val="20"/>
                <w:szCs w:val="20"/>
              </w:rPr>
            </m:ctrlPr>
          </m:sSupPr>
          <m:e>
            <m:r>
              <w:rPr>
                <w:rFonts w:ascii="Cambria Math" w:hAnsi="Cambria Math"/>
                <w:sz w:val="20"/>
                <w:szCs w:val="20"/>
              </w:rPr>
              <m:t>ϕ</m:t>
            </m:r>
          </m:e>
          <m:sup>
            <m:r>
              <m:rPr>
                <m:sty m:val="p"/>
              </m:rPr>
              <w:rPr>
                <w:rFonts w:ascii="Cambria Math" w:hAnsi="Cambria Math"/>
                <w:sz w:val="20"/>
                <w:szCs w:val="20"/>
              </w:rPr>
              <m:t>+</m:t>
            </m:r>
          </m:sup>
        </m:sSup>
        <m:d>
          <m:dPr>
            <m:ctrlPr>
              <w:rPr>
                <w:rFonts w:ascii="Cambria Math" w:hAnsi="Cambria Math"/>
                <w:sz w:val="20"/>
                <w:szCs w:val="20"/>
              </w:rPr>
            </m:ctrlPr>
          </m:dPr>
          <m:e>
            <m:sSub>
              <m:sSubPr>
                <m:ctrlPr>
                  <w:rPr>
                    <w:rFonts w:ascii="Cambria Math" w:hAnsi="Cambria Math"/>
                    <w:sz w:val="20"/>
                    <w:szCs w:val="20"/>
                  </w:rPr>
                </m:ctrlPr>
              </m:sSubPr>
              <m:e>
                <m:r>
                  <w:rPr>
                    <w:rFonts w:ascii="Cambria Math" w:hAnsi="Cambria Math"/>
                    <w:sz w:val="20"/>
                    <w:szCs w:val="20"/>
                  </w:rPr>
                  <m:t>a</m:t>
                </m:r>
              </m:e>
              <m:sub>
                <m:r>
                  <w:rPr>
                    <w:rFonts w:ascii="Cambria Math" w:hAnsi="Cambria Math"/>
                    <w:sz w:val="20"/>
                    <w:szCs w:val="20"/>
                  </w:rPr>
                  <m:t>i</m:t>
                </m:r>
              </m:sub>
            </m:sSub>
          </m:e>
        </m:d>
      </m:oMath>
      <w:r>
        <w:rPr>
          <w:rFonts w:ascii="Arial" w:hAnsi="Arial" w:cs="Arial"/>
          <w:i/>
          <w:sz w:val="20"/>
          <w:szCs w:val="20"/>
        </w:rPr>
        <w:t xml:space="preserve"> </w:t>
      </w:r>
      <w:r w:rsidRPr="00F4514F">
        <w:rPr>
          <w:rFonts w:ascii="Arial" w:hAnsi="Arial" w:cs="Arial"/>
          <w:i/>
          <w:iCs/>
          <w:color w:val="000000" w:themeColor="text1"/>
          <w:sz w:val="18"/>
          <w:szCs w:val="18"/>
        </w:rPr>
        <w:t>et flux net</w:t>
      </w:r>
      <w:r w:rsidRPr="00F4514F">
        <w:rPr>
          <w:sz w:val="20"/>
          <w:szCs w:val="20"/>
        </w:rPr>
        <w:t xml:space="preserve"> </w:t>
      </w:r>
      <m:oMath>
        <m:r>
          <w:rPr>
            <w:rFonts w:ascii="Cambria Math" w:hAnsi="Cambria Math"/>
            <w:sz w:val="20"/>
            <w:szCs w:val="20"/>
          </w:rPr>
          <m:t>ϕ</m:t>
        </m:r>
        <m:d>
          <m:dPr>
            <m:ctrlPr>
              <w:rPr>
                <w:rFonts w:ascii="Cambria Math" w:hAnsi="Cambria Math"/>
                <w:sz w:val="20"/>
                <w:szCs w:val="20"/>
              </w:rPr>
            </m:ctrlPr>
          </m:dPr>
          <m:e>
            <m:sSub>
              <m:sSubPr>
                <m:ctrlPr>
                  <w:rPr>
                    <w:rFonts w:ascii="Cambria Math" w:hAnsi="Cambria Math"/>
                    <w:sz w:val="20"/>
                    <w:szCs w:val="20"/>
                  </w:rPr>
                </m:ctrlPr>
              </m:sSubPr>
              <m:e>
                <m:r>
                  <w:rPr>
                    <w:rFonts w:ascii="Cambria Math" w:hAnsi="Cambria Math"/>
                    <w:sz w:val="20"/>
                    <w:szCs w:val="20"/>
                  </w:rPr>
                  <m:t>a</m:t>
                </m:r>
              </m:e>
              <m:sub>
                <m:r>
                  <w:rPr>
                    <w:rFonts w:ascii="Cambria Math" w:hAnsi="Cambria Math"/>
                    <w:sz w:val="20"/>
                    <w:szCs w:val="20"/>
                  </w:rPr>
                  <m:t>i</m:t>
                </m:r>
              </m:sub>
            </m:sSub>
          </m:e>
        </m:d>
      </m:oMath>
    </w:p>
    <w:p w14:paraId="5F74DD69" w14:textId="7DAD9303" w:rsidR="00BE5525" w:rsidRDefault="00BE5525" w:rsidP="00BE5525">
      <w:pPr>
        <w:rPr>
          <w:lang w:val="fr-FR"/>
        </w:rPr>
      </w:pPr>
    </w:p>
    <w:p w14:paraId="06EDC444" w14:textId="77777777" w:rsidR="00736EC0" w:rsidRPr="006A1BF6" w:rsidRDefault="00736EC0" w:rsidP="00BE5525">
      <w:pPr>
        <w:rPr>
          <w:lang w:val="fr-FR"/>
        </w:rPr>
      </w:pPr>
    </w:p>
    <w:p w14:paraId="497A0E73" w14:textId="3BB775E0" w:rsidR="002918F0" w:rsidRPr="002918F0" w:rsidRDefault="002918F0" w:rsidP="002918F0">
      <w:pPr>
        <w:pStyle w:val="ISTE-paragraph"/>
        <w:ind w:firstLine="0"/>
        <w:rPr>
          <w:rStyle w:val="ISTE-Bluetext"/>
          <w:rFonts w:ascii="Arial" w:hAnsi="Arial"/>
          <w:color w:val="002060"/>
        </w:rPr>
      </w:pPr>
      <w:r>
        <w:rPr>
          <w:rStyle w:val="ISTE-Bluetext"/>
          <w:rFonts w:ascii="Arial" w:hAnsi="Arial"/>
          <w:color w:val="002060"/>
        </w:rPr>
        <w:lastRenderedPageBreak/>
        <w:t xml:space="preserve">1.5.1.6 </w:t>
      </w:r>
      <w:r w:rsidRPr="002918F0">
        <w:rPr>
          <w:rStyle w:val="ISTE-Bluetext"/>
          <w:rFonts w:ascii="Arial" w:hAnsi="Arial"/>
          <w:color w:val="002060"/>
        </w:rPr>
        <w:t>Cla</w:t>
      </w:r>
      <w:r>
        <w:rPr>
          <w:rStyle w:val="ISTE-Bluetext"/>
          <w:rFonts w:ascii="Arial" w:hAnsi="Arial"/>
          <w:color w:val="002060"/>
        </w:rPr>
        <w:t>s</w:t>
      </w:r>
      <w:r w:rsidRPr="002918F0">
        <w:rPr>
          <w:rStyle w:val="ISTE-Bluetext"/>
          <w:rFonts w:ascii="Arial" w:hAnsi="Arial"/>
          <w:color w:val="002060"/>
        </w:rPr>
        <w:t xml:space="preserve">sement final des alternatives. </w:t>
      </w:r>
    </w:p>
    <w:p w14:paraId="215EE8CD" w14:textId="6A8939DA" w:rsidR="00BE5525" w:rsidRDefault="00BE5525" w:rsidP="002918F0">
      <w:pPr>
        <w:pStyle w:val="ISTE-paragraph"/>
      </w:pPr>
      <w:r>
        <w:t>Proposez le classement des alternatives</w:t>
      </w:r>
      <w:r w:rsidRPr="00D87D29">
        <w:t>.</w:t>
      </w:r>
      <w:r>
        <w:t xml:space="preserve"> Le plus élevée la valeur de </w:t>
      </w:r>
      <m:oMath>
        <m:r>
          <w:rPr>
            <w:rFonts w:ascii="Cambria Math" w:hAnsi="Cambria Math"/>
          </w:rPr>
          <m:t>ϕ</m:t>
        </m:r>
        <m:d>
          <m:dPr>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i</m:t>
                </m:r>
              </m:sub>
            </m:sSub>
          </m:e>
        </m:d>
      </m:oMath>
      <w:r>
        <w:t xml:space="preserve"> , le mieux l’alternative est classée.  Dans notre cas B, C, A. </w:t>
      </w:r>
    </w:p>
    <w:p w14:paraId="39A89013" w14:textId="4E73918C" w:rsidR="00EC2263" w:rsidRPr="00EC2263" w:rsidRDefault="00EC2263" w:rsidP="00EC2263">
      <w:pPr>
        <w:pStyle w:val="ISTE-11levelhead"/>
        <w:rPr>
          <w:i/>
        </w:rPr>
      </w:pPr>
      <w:r>
        <w:rPr>
          <w:i/>
        </w:rPr>
        <w:t>1.5</w:t>
      </w:r>
      <w:r w:rsidRPr="00EC2263">
        <w:rPr>
          <w:i/>
        </w:rPr>
        <w:t>.2. Application de PROMETHEE avec un support logiciel</w:t>
      </w:r>
    </w:p>
    <w:p w14:paraId="12AC04EB" w14:textId="77777777" w:rsidR="00EC2263" w:rsidRPr="00EC2263" w:rsidRDefault="00EC2263" w:rsidP="002A4A87">
      <w:pPr>
        <w:pStyle w:val="ISTE-paragraph"/>
      </w:pPr>
      <w:r w:rsidRPr="00EC2263">
        <w:t xml:space="preserve">La section précédente présente une application de PROMETHEE de façon « manuelle », permettant d’aboutir à des résultats intéressants mais plutôt statiques. Or, comme cela a été soulevé dans l’exemple lié à la sélection des idées, les résultats sont souvent sensibles à des modifications liées aux stratégies d’évaluation choisies (principalement : les poids associés aux critères). Ainsi, une vision dynamique et interactive de ces résultats peut renforcer l’analyse menée. De plus, des outils graphiques supplémentaires tels que le plan GAIA peuvent être des atouts précieux pour interpréter les classements obtenus et aller vers la décision la plus éclairée possible. </w:t>
      </w:r>
    </w:p>
    <w:p w14:paraId="6C4560F1" w14:textId="77777777" w:rsidR="00EC2263" w:rsidRPr="002A4A87" w:rsidRDefault="00EC2263" w:rsidP="002A4A87">
      <w:pPr>
        <w:pStyle w:val="ISTE-paragraph"/>
      </w:pPr>
      <w:r w:rsidRPr="00EC2263">
        <w:t xml:space="preserve">Nous nous attarderons donc dans cette section sur le logiciel </w:t>
      </w:r>
      <w:proofErr w:type="spellStart"/>
      <w:r w:rsidRPr="00EC2263">
        <w:t>Smartpicker</w:t>
      </w:r>
      <w:proofErr w:type="spellEnd"/>
      <w:r w:rsidRPr="002A4A87">
        <w:t xml:space="preserve">®, qui est un outil d’analyse multicritère basé sur PROMETHEE permettant de classer les alternatives à partir des degrés de préférences </w:t>
      </w:r>
      <w:r w:rsidRPr="002A4A87">
        <w:fldChar w:fldCharType="begin"/>
      </w:r>
      <w:r w:rsidRPr="002A4A87">
        <w:instrText xml:space="preserve"> ADDIN ZOTERO_ITEM CSL_CITATION {"citationID":"OGN2Y6HT","properties":{"formattedCitation":"(Ishizaka and Nemery, 2013)","plainCitation":"(Ishizaka and Nemery, 2013)"},"citationItems":[{"id":1892,"uris":["http://zotero.org/users/1289582/items/MVBJVZKS"],"uri":["http://zotero.org/users/1289582/items/MVBJVZKS"],"itemData":{"id":1892,"type":"book","title":"Multi-Criteria Decision Analysis. methods and software","publisher":"Wiley","publisher-place":"Chichester, UK","number-of-pages":"296","event-place":"Chichester, UK","abstract":"5","ISBN":"978-1-119-97407-9","language":"EN","author":[{"family":"Ishizaka","given":"Alessio"},{"family":"Nemery","given":"Philippe"}],"issued":{"date-parts":[["2013"]]}}}],"schema":"https://github.com/citation-style-language/schema/raw/master/csl-citation.json"} </w:instrText>
      </w:r>
      <w:r w:rsidRPr="002A4A87">
        <w:fldChar w:fldCharType="separate"/>
      </w:r>
      <w:r w:rsidRPr="002A4A87">
        <w:t>(Ishizaka et Nemery, 2013)</w:t>
      </w:r>
      <w:r w:rsidRPr="002A4A87">
        <w:fldChar w:fldCharType="end"/>
      </w:r>
      <w:r w:rsidRPr="002A4A87">
        <w:t xml:space="preserve">. Le principal intérêt de ce logiciel est qu’il permet de réaliser des analyses dynamiques des résultats obtenus, présentés de façon visuelle et interactive. </w:t>
      </w:r>
    </w:p>
    <w:p w14:paraId="3CA4F8E2" w14:textId="41CDC418" w:rsidR="00EC2263" w:rsidRDefault="00EC2263" w:rsidP="00E611C4">
      <w:pPr>
        <w:pStyle w:val="ISTE-paragraph"/>
        <w:ind w:firstLine="0"/>
      </w:pPr>
      <w:r w:rsidRPr="002A4A87">
        <w:t xml:space="preserve">Reprenons étape par étape le cas traité dans la section précédente, relatif à la gestion des déchets d’une ville française. </w:t>
      </w:r>
    </w:p>
    <w:p w14:paraId="4F948E2F" w14:textId="0DE8934E" w:rsidR="00144588" w:rsidRPr="002A4A87" w:rsidRDefault="00144588" w:rsidP="00E611C4">
      <w:pPr>
        <w:pStyle w:val="ISTE-paragraph"/>
        <w:ind w:firstLine="0"/>
      </w:pPr>
      <w:r w:rsidRPr="00D902D5">
        <w:rPr>
          <w:noProof/>
        </w:rPr>
        <w:lastRenderedPageBreak/>
        <w:drawing>
          <wp:anchor distT="0" distB="0" distL="114300" distR="114300" simplePos="0" relativeHeight="251660288" behindDoc="0" locked="0" layoutInCell="1" allowOverlap="1" wp14:anchorId="5B609C15" wp14:editId="2BA1C427">
            <wp:simplePos x="0" y="0"/>
            <wp:positionH relativeFrom="margin">
              <wp:posOffset>635</wp:posOffset>
            </wp:positionH>
            <wp:positionV relativeFrom="paragraph">
              <wp:posOffset>337674</wp:posOffset>
            </wp:positionV>
            <wp:extent cx="4150360" cy="2702560"/>
            <wp:effectExtent l="0" t="0" r="2540" b="2540"/>
            <wp:wrapSquare wrapText="bothSides"/>
            <wp:docPr id="71" name="Image 71"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 71" descr="Une image contenant table&#10;&#10;Description générée automatiquement"/>
                    <pic:cNvPicPr/>
                  </pic:nvPicPr>
                  <pic:blipFill>
                    <a:blip r:embed="rId19">
                      <a:extLst>
                        <a:ext uri="{28A0092B-C50C-407E-A947-70E740481C1C}">
                          <a14:useLocalDpi xmlns:a14="http://schemas.microsoft.com/office/drawing/2010/main" val="0"/>
                        </a:ext>
                      </a:extLst>
                    </a:blip>
                    <a:stretch>
                      <a:fillRect/>
                    </a:stretch>
                  </pic:blipFill>
                  <pic:spPr>
                    <a:xfrm>
                      <a:off x="0" y="0"/>
                      <a:ext cx="4150360" cy="2702560"/>
                    </a:xfrm>
                    <a:prstGeom prst="rect">
                      <a:avLst/>
                    </a:prstGeom>
                  </pic:spPr>
                </pic:pic>
              </a:graphicData>
            </a:graphic>
            <wp14:sizeRelH relativeFrom="page">
              <wp14:pctWidth>0</wp14:pctWidth>
            </wp14:sizeRelH>
            <wp14:sizeRelV relativeFrom="page">
              <wp14:pctHeight>0</wp14:pctHeight>
            </wp14:sizeRelV>
          </wp:anchor>
        </w:drawing>
      </w:r>
    </w:p>
    <w:p w14:paraId="7BDBB6E3" w14:textId="5E9D7263" w:rsidR="00072D2B" w:rsidRPr="00C7723A" w:rsidRDefault="00072D2B" w:rsidP="00072D2B">
      <w:pPr>
        <w:pStyle w:val="ISTE-paragraph"/>
        <w:jc w:val="center"/>
        <w:rPr>
          <w:rStyle w:val="ISTE-captionFigureEncadrnoital"/>
          <w:rFonts w:eastAsiaTheme="minorEastAsia"/>
          <w:szCs w:val="18"/>
          <w:lang w:eastAsia="pt-BR"/>
        </w:rPr>
      </w:pPr>
      <w:r w:rsidRPr="00C7723A">
        <w:rPr>
          <w:rStyle w:val="ISTE-captionFigureEncadrnoital"/>
          <w:rFonts w:eastAsiaTheme="minorEastAsia"/>
          <w:szCs w:val="18"/>
          <w:lang w:eastAsia="pt-BR"/>
        </w:rPr>
        <w:t>Figure</w:t>
      </w:r>
      <w:r>
        <w:rPr>
          <w:rStyle w:val="ISTE-captionFigureEncadrnoital"/>
          <w:rFonts w:eastAsiaTheme="minorEastAsia"/>
          <w:szCs w:val="18"/>
          <w:lang w:eastAsia="pt-BR"/>
        </w:rPr>
        <w:t xml:space="preserve"> 1.</w:t>
      </w:r>
      <w:r w:rsidRPr="00C7723A">
        <w:rPr>
          <w:rStyle w:val="ISTE-captionFigureEncadrnoital"/>
          <w:rFonts w:eastAsiaTheme="minorEastAsia"/>
          <w:szCs w:val="18"/>
          <w:lang w:eastAsia="pt-BR"/>
        </w:rPr>
        <w:fldChar w:fldCharType="begin"/>
      </w:r>
      <w:r w:rsidRPr="00C7723A">
        <w:rPr>
          <w:rStyle w:val="ISTE-captionFigureEncadrnoital"/>
          <w:rFonts w:eastAsiaTheme="minorEastAsia"/>
          <w:szCs w:val="18"/>
          <w:lang w:eastAsia="pt-BR"/>
        </w:rPr>
        <w:instrText xml:space="preserve"> SEQ Figure \* ARABIC </w:instrText>
      </w:r>
      <w:r w:rsidRPr="00C7723A">
        <w:rPr>
          <w:rStyle w:val="ISTE-captionFigureEncadrnoital"/>
          <w:rFonts w:eastAsiaTheme="minorEastAsia"/>
          <w:szCs w:val="18"/>
          <w:lang w:eastAsia="pt-BR"/>
        </w:rPr>
        <w:fldChar w:fldCharType="separate"/>
      </w:r>
      <w:r w:rsidRPr="00C7723A">
        <w:rPr>
          <w:rStyle w:val="ISTE-captionFigureEncadrnoital"/>
          <w:rFonts w:eastAsiaTheme="minorEastAsia"/>
          <w:szCs w:val="18"/>
          <w:lang w:eastAsia="pt-BR"/>
        </w:rPr>
        <w:t>1</w:t>
      </w:r>
      <w:r>
        <w:rPr>
          <w:rStyle w:val="ISTE-captionFigureEncadrnoital"/>
          <w:rFonts w:eastAsiaTheme="minorEastAsia"/>
          <w:szCs w:val="18"/>
          <w:lang w:eastAsia="pt-BR"/>
        </w:rPr>
        <w:t>1</w:t>
      </w:r>
      <w:r w:rsidRPr="00C7723A">
        <w:rPr>
          <w:rStyle w:val="ISTE-captionFigureEncadrnoital"/>
          <w:rFonts w:eastAsiaTheme="minorEastAsia"/>
          <w:szCs w:val="18"/>
          <w:lang w:eastAsia="pt-BR"/>
        </w:rPr>
        <w:fldChar w:fldCharType="end"/>
      </w:r>
      <w:r w:rsidRPr="00C7723A">
        <w:rPr>
          <w:rStyle w:val="ISTE-captionFigureEncadrnoital"/>
          <w:rFonts w:eastAsiaTheme="minorEastAsia"/>
          <w:szCs w:val="18"/>
          <w:lang w:eastAsia="pt-BR"/>
        </w:rPr>
        <w:t xml:space="preserve">. </w:t>
      </w:r>
      <w:r>
        <w:rPr>
          <w:rStyle w:val="ISTE-captionFigureEncadrnoital"/>
          <w:b w:val="0"/>
          <w:color w:val="auto"/>
          <w:szCs w:val="18"/>
          <w:lang w:eastAsia="pt-BR"/>
        </w:rPr>
        <w:t xml:space="preserve">Saisie des critères et alternatives </w:t>
      </w:r>
    </w:p>
    <w:p w14:paraId="294E6DD5" w14:textId="40D83CBA" w:rsidR="00A03FDD" w:rsidRDefault="00A03FDD" w:rsidP="00771B56">
      <w:pPr>
        <w:pStyle w:val="para"/>
        <w:jc w:val="both"/>
        <w:rPr>
          <w:sz w:val="20"/>
          <w:szCs w:val="20"/>
        </w:rPr>
      </w:pPr>
    </w:p>
    <w:p w14:paraId="73F3180A" w14:textId="127CAF2F" w:rsidR="006378CD" w:rsidRPr="006378CD" w:rsidRDefault="006378CD" w:rsidP="006378CD">
      <w:pPr>
        <w:pStyle w:val="ISTE-paragraph"/>
      </w:pPr>
      <w:r w:rsidRPr="006378CD">
        <w:t>La première tâche consiste à charger les données initiales dans le logiciel, via l’importation d’un tableau Excel ou manuellement. L’interface se présente alors ainsi et représente la matrice d’évaluation des alternatives selon l’ensemble des critères.</w:t>
      </w:r>
    </w:p>
    <w:p w14:paraId="4FEE210E" w14:textId="77777777" w:rsidR="006378CD" w:rsidRPr="006378CD" w:rsidRDefault="006378CD" w:rsidP="006378CD">
      <w:pPr>
        <w:pStyle w:val="ISTE-paragraph"/>
      </w:pPr>
      <w:r w:rsidRPr="006378CD">
        <w:t xml:space="preserve">L’étape suivante consiste à définir les paramètres, c’est-à-dire à construire les fonctions de préférence de chaque critère. Pour cela une interface dynamique permet de choisir le type de fonction de préférence et de définir les seuils d’indifférence et de préférence. </w:t>
      </w:r>
    </w:p>
    <w:p w14:paraId="429E75D3" w14:textId="28E98008" w:rsidR="00A03FDD" w:rsidRDefault="0027168F" w:rsidP="00771B56">
      <w:pPr>
        <w:pStyle w:val="para"/>
        <w:jc w:val="both"/>
        <w:rPr>
          <w:sz w:val="20"/>
          <w:szCs w:val="20"/>
        </w:rPr>
      </w:pPr>
      <w:r>
        <w:rPr>
          <w:noProof/>
        </w:rPr>
        <w:lastRenderedPageBreak/>
        <w:drawing>
          <wp:inline distT="0" distB="0" distL="0" distR="0" wp14:anchorId="20E18089" wp14:editId="19399DB9">
            <wp:extent cx="4319270" cy="3892550"/>
            <wp:effectExtent l="0" t="0" r="0" b="6350"/>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319270" cy="3892550"/>
                    </a:xfrm>
                    <a:prstGeom prst="rect">
                      <a:avLst/>
                    </a:prstGeom>
                  </pic:spPr>
                </pic:pic>
              </a:graphicData>
            </a:graphic>
          </wp:inline>
        </w:drawing>
      </w:r>
    </w:p>
    <w:p w14:paraId="60E90923" w14:textId="6CCBB9A2" w:rsidR="00B3070E" w:rsidRPr="00C7723A" w:rsidRDefault="00B3070E" w:rsidP="00B3070E">
      <w:pPr>
        <w:pStyle w:val="ISTE-paragraph"/>
        <w:jc w:val="center"/>
        <w:rPr>
          <w:rStyle w:val="ISTE-captionFigureEncadrnoital"/>
          <w:rFonts w:eastAsiaTheme="minorEastAsia"/>
          <w:szCs w:val="18"/>
          <w:lang w:eastAsia="pt-BR"/>
        </w:rPr>
      </w:pPr>
      <w:r w:rsidRPr="00C7723A">
        <w:rPr>
          <w:rStyle w:val="ISTE-captionFigureEncadrnoital"/>
          <w:rFonts w:eastAsiaTheme="minorEastAsia"/>
          <w:szCs w:val="18"/>
          <w:lang w:eastAsia="pt-BR"/>
        </w:rPr>
        <w:t>Figure</w:t>
      </w:r>
      <w:r>
        <w:rPr>
          <w:rStyle w:val="ISTE-captionFigureEncadrnoital"/>
          <w:rFonts w:eastAsiaTheme="minorEastAsia"/>
          <w:szCs w:val="18"/>
          <w:lang w:eastAsia="pt-BR"/>
        </w:rPr>
        <w:t xml:space="preserve"> 1.</w:t>
      </w:r>
      <w:r w:rsidRPr="00C7723A">
        <w:rPr>
          <w:rStyle w:val="ISTE-captionFigureEncadrnoital"/>
          <w:rFonts w:eastAsiaTheme="minorEastAsia"/>
          <w:szCs w:val="18"/>
          <w:lang w:eastAsia="pt-BR"/>
        </w:rPr>
        <w:fldChar w:fldCharType="begin"/>
      </w:r>
      <w:r w:rsidRPr="00C7723A">
        <w:rPr>
          <w:rStyle w:val="ISTE-captionFigureEncadrnoital"/>
          <w:rFonts w:eastAsiaTheme="minorEastAsia"/>
          <w:szCs w:val="18"/>
          <w:lang w:eastAsia="pt-BR"/>
        </w:rPr>
        <w:instrText xml:space="preserve"> SEQ Figure \* ARABIC </w:instrText>
      </w:r>
      <w:r w:rsidRPr="00C7723A">
        <w:rPr>
          <w:rStyle w:val="ISTE-captionFigureEncadrnoital"/>
          <w:rFonts w:eastAsiaTheme="minorEastAsia"/>
          <w:szCs w:val="18"/>
          <w:lang w:eastAsia="pt-BR"/>
        </w:rPr>
        <w:fldChar w:fldCharType="separate"/>
      </w:r>
      <w:r w:rsidRPr="00C7723A">
        <w:rPr>
          <w:rStyle w:val="ISTE-captionFigureEncadrnoital"/>
          <w:rFonts w:eastAsiaTheme="minorEastAsia"/>
          <w:szCs w:val="18"/>
          <w:lang w:eastAsia="pt-BR"/>
        </w:rPr>
        <w:t>1</w:t>
      </w:r>
      <w:r>
        <w:rPr>
          <w:rStyle w:val="ISTE-captionFigureEncadrnoital"/>
          <w:rFonts w:eastAsiaTheme="minorEastAsia"/>
          <w:szCs w:val="18"/>
          <w:lang w:eastAsia="pt-BR"/>
        </w:rPr>
        <w:t>2</w:t>
      </w:r>
      <w:r w:rsidRPr="00C7723A">
        <w:rPr>
          <w:rStyle w:val="ISTE-captionFigureEncadrnoital"/>
          <w:rFonts w:eastAsiaTheme="minorEastAsia"/>
          <w:szCs w:val="18"/>
          <w:lang w:eastAsia="pt-BR"/>
        </w:rPr>
        <w:fldChar w:fldCharType="end"/>
      </w:r>
      <w:r w:rsidRPr="00C7723A">
        <w:rPr>
          <w:rStyle w:val="ISTE-captionFigureEncadrnoital"/>
          <w:rFonts w:eastAsiaTheme="minorEastAsia"/>
          <w:szCs w:val="18"/>
          <w:lang w:eastAsia="pt-BR"/>
        </w:rPr>
        <w:t xml:space="preserve">. </w:t>
      </w:r>
      <w:r>
        <w:rPr>
          <w:rStyle w:val="ISTE-captionFigureEncadrnoital"/>
          <w:b w:val="0"/>
          <w:color w:val="auto"/>
          <w:szCs w:val="18"/>
          <w:lang w:eastAsia="pt-BR"/>
        </w:rPr>
        <w:t xml:space="preserve">Paramétrage des fonctions de préférences par critère </w:t>
      </w:r>
    </w:p>
    <w:p w14:paraId="29EAC80F" w14:textId="454C8856" w:rsidR="00A03FDD" w:rsidRDefault="00A03FDD" w:rsidP="00771B56">
      <w:pPr>
        <w:pStyle w:val="para"/>
        <w:jc w:val="both"/>
        <w:rPr>
          <w:sz w:val="20"/>
          <w:szCs w:val="20"/>
        </w:rPr>
      </w:pPr>
    </w:p>
    <w:p w14:paraId="24172888" w14:textId="277AA25B" w:rsidR="0027168F" w:rsidRDefault="0027168F" w:rsidP="00771B56">
      <w:pPr>
        <w:pStyle w:val="para"/>
        <w:jc w:val="both"/>
        <w:rPr>
          <w:sz w:val="20"/>
          <w:szCs w:val="20"/>
        </w:rPr>
      </w:pPr>
    </w:p>
    <w:p w14:paraId="26B33256" w14:textId="439EC656" w:rsidR="0027168F" w:rsidRDefault="0027168F" w:rsidP="00771B56">
      <w:pPr>
        <w:pStyle w:val="para"/>
        <w:jc w:val="both"/>
        <w:rPr>
          <w:sz w:val="20"/>
          <w:szCs w:val="20"/>
        </w:rPr>
      </w:pPr>
    </w:p>
    <w:p w14:paraId="52AC8AFB" w14:textId="5A270103" w:rsidR="0027168F" w:rsidRPr="00952592" w:rsidRDefault="0027168F" w:rsidP="00952592">
      <w:pPr>
        <w:pStyle w:val="ISTE-paragraph"/>
      </w:pPr>
      <w:r w:rsidRPr="00952592">
        <w:t>Dans l’exemple ci-dessus, nous illustrons la construction de la fonction de préférence associée au critère « impact sur la ville ». Notons également que cette interface permet de choisir l’objectif associé au critère (ici, on cherche à minimiser le critère). Cette information est cruciale pour le calcul de flux associé.</w:t>
      </w:r>
    </w:p>
    <w:p w14:paraId="405C962D" w14:textId="25A42981" w:rsidR="0027168F" w:rsidRPr="00952592" w:rsidRDefault="0027168F" w:rsidP="00952592">
      <w:pPr>
        <w:pStyle w:val="ISTE-paragraph"/>
      </w:pPr>
      <w:r w:rsidRPr="00D902D5">
        <w:rPr>
          <w:noProof/>
        </w:rPr>
        <w:lastRenderedPageBreak/>
        <w:drawing>
          <wp:anchor distT="0" distB="0" distL="114300" distR="114300" simplePos="0" relativeHeight="251662336" behindDoc="0" locked="0" layoutInCell="1" allowOverlap="1" wp14:anchorId="7BCF8A10" wp14:editId="0CB8D856">
            <wp:simplePos x="0" y="0"/>
            <wp:positionH relativeFrom="margin">
              <wp:posOffset>330835</wp:posOffset>
            </wp:positionH>
            <wp:positionV relativeFrom="paragraph">
              <wp:posOffset>739140</wp:posOffset>
            </wp:positionV>
            <wp:extent cx="3660775" cy="3313430"/>
            <wp:effectExtent l="0" t="0" r="0" b="1270"/>
            <wp:wrapSquare wrapText="bothSides"/>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3660775" cy="3313430"/>
                    </a:xfrm>
                    <a:prstGeom prst="rect">
                      <a:avLst/>
                    </a:prstGeom>
                  </pic:spPr>
                </pic:pic>
              </a:graphicData>
            </a:graphic>
            <wp14:sizeRelH relativeFrom="margin">
              <wp14:pctWidth>0</wp14:pctWidth>
            </wp14:sizeRelH>
            <wp14:sizeRelV relativeFrom="margin">
              <wp14:pctHeight>0</wp14:pctHeight>
            </wp14:sizeRelV>
          </wp:anchor>
        </w:drawing>
      </w:r>
      <w:r w:rsidRPr="00952592">
        <w:t xml:space="preserve">Enfin, la dernière donnée à considérer concerne la pondération des critères. Celle-ci doit également être intégrée via un onglet dédié. Ainsi, les pondérations obtenues lors du conseil citoyen sont ajoutées à l’analyse. </w:t>
      </w:r>
    </w:p>
    <w:p w14:paraId="4DAD1CE7" w14:textId="77777777" w:rsidR="008D698F" w:rsidRDefault="008D698F" w:rsidP="008D698F">
      <w:pPr>
        <w:pStyle w:val="ISTE-paragraph"/>
        <w:jc w:val="center"/>
        <w:rPr>
          <w:rStyle w:val="ISTE-captionFigureEncadrnoital"/>
          <w:rFonts w:eastAsiaTheme="minorEastAsia"/>
          <w:szCs w:val="18"/>
          <w:lang w:eastAsia="pt-BR"/>
        </w:rPr>
      </w:pPr>
    </w:p>
    <w:p w14:paraId="44C9CF70" w14:textId="19E47791" w:rsidR="008D698F" w:rsidRPr="00C7723A" w:rsidRDefault="008D698F" w:rsidP="008D698F">
      <w:pPr>
        <w:pStyle w:val="ISTE-paragraph"/>
        <w:jc w:val="center"/>
        <w:rPr>
          <w:rStyle w:val="ISTE-captionFigureEncadrnoital"/>
          <w:rFonts w:eastAsiaTheme="minorEastAsia"/>
          <w:szCs w:val="18"/>
          <w:lang w:eastAsia="pt-BR"/>
        </w:rPr>
      </w:pPr>
      <w:r w:rsidRPr="00C7723A">
        <w:rPr>
          <w:rStyle w:val="ISTE-captionFigureEncadrnoital"/>
          <w:rFonts w:eastAsiaTheme="minorEastAsia"/>
          <w:szCs w:val="18"/>
          <w:lang w:eastAsia="pt-BR"/>
        </w:rPr>
        <w:t>Figure</w:t>
      </w:r>
      <w:r>
        <w:rPr>
          <w:rStyle w:val="ISTE-captionFigureEncadrnoital"/>
          <w:rFonts w:eastAsiaTheme="minorEastAsia"/>
          <w:szCs w:val="18"/>
          <w:lang w:eastAsia="pt-BR"/>
        </w:rPr>
        <w:t xml:space="preserve"> 1.</w:t>
      </w:r>
      <w:r w:rsidRPr="00C7723A">
        <w:rPr>
          <w:rStyle w:val="ISTE-captionFigureEncadrnoital"/>
          <w:rFonts w:eastAsiaTheme="minorEastAsia"/>
          <w:szCs w:val="18"/>
          <w:lang w:eastAsia="pt-BR"/>
        </w:rPr>
        <w:fldChar w:fldCharType="begin"/>
      </w:r>
      <w:r w:rsidRPr="00C7723A">
        <w:rPr>
          <w:rStyle w:val="ISTE-captionFigureEncadrnoital"/>
          <w:rFonts w:eastAsiaTheme="minorEastAsia"/>
          <w:szCs w:val="18"/>
          <w:lang w:eastAsia="pt-BR"/>
        </w:rPr>
        <w:instrText xml:space="preserve"> SEQ Figure \* ARABIC </w:instrText>
      </w:r>
      <w:r w:rsidRPr="00C7723A">
        <w:rPr>
          <w:rStyle w:val="ISTE-captionFigureEncadrnoital"/>
          <w:rFonts w:eastAsiaTheme="minorEastAsia"/>
          <w:szCs w:val="18"/>
          <w:lang w:eastAsia="pt-BR"/>
        </w:rPr>
        <w:fldChar w:fldCharType="separate"/>
      </w:r>
      <w:r w:rsidRPr="00C7723A">
        <w:rPr>
          <w:rStyle w:val="ISTE-captionFigureEncadrnoital"/>
          <w:rFonts w:eastAsiaTheme="minorEastAsia"/>
          <w:szCs w:val="18"/>
          <w:lang w:eastAsia="pt-BR"/>
        </w:rPr>
        <w:t>1</w:t>
      </w:r>
      <w:r>
        <w:rPr>
          <w:rStyle w:val="ISTE-captionFigureEncadrnoital"/>
          <w:rFonts w:eastAsiaTheme="minorEastAsia"/>
          <w:szCs w:val="18"/>
          <w:lang w:eastAsia="pt-BR"/>
        </w:rPr>
        <w:t>2</w:t>
      </w:r>
      <w:r w:rsidRPr="00C7723A">
        <w:rPr>
          <w:rStyle w:val="ISTE-captionFigureEncadrnoital"/>
          <w:rFonts w:eastAsiaTheme="minorEastAsia"/>
          <w:szCs w:val="18"/>
          <w:lang w:eastAsia="pt-BR"/>
        </w:rPr>
        <w:fldChar w:fldCharType="end"/>
      </w:r>
      <w:r w:rsidRPr="00C7723A">
        <w:rPr>
          <w:rStyle w:val="ISTE-captionFigureEncadrnoital"/>
          <w:rFonts w:eastAsiaTheme="minorEastAsia"/>
          <w:szCs w:val="18"/>
          <w:lang w:eastAsia="pt-BR"/>
        </w:rPr>
        <w:t xml:space="preserve">. </w:t>
      </w:r>
      <w:r>
        <w:rPr>
          <w:rStyle w:val="ISTE-captionFigureEncadrnoital"/>
          <w:b w:val="0"/>
          <w:color w:val="auto"/>
          <w:szCs w:val="18"/>
          <w:lang w:eastAsia="pt-BR"/>
        </w:rPr>
        <w:t>Allocation des poids de critères</w:t>
      </w:r>
    </w:p>
    <w:p w14:paraId="3D2BBAD1" w14:textId="029ADFFA" w:rsidR="0027168F" w:rsidRDefault="0027168F" w:rsidP="00771B56">
      <w:pPr>
        <w:pStyle w:val="para"/>
        <w:jc w:val="both"/>
        <w:rPr>
          <w:sz w:val="20"/>
          <w:szCs w:val="20"/>
        </w:rPr>
      </w:pPr>
    </w:p>
    <w:p w14:paraId="1CC33050" w14:textId="47371F31" w:rsidR="0027168F" w:rsidRPr="00952592" w:rsidRDefault="0027168F" w:rsidP="00952592">
      <w:pPr>
        <w:pStyle w:val="ISTE-paragraph"/>
      </w:pPr>
      <w:r w:rsidRPr="00952592">
        <w:t>L’étape suivante consiste à visualiser le classement des alternatives proposé par le logiciel. Les résultats se présente sous la forme d’histogrammes et permettent différentes analyses complémentaires.  Entre autres, la fonctionnalité « </w:t>
      </w:r>
      <w:proofErr w:type="spellStart"/>
      <w:r w:rsidRPr="00952592">
        <w:t>criteria</w:t>
      </w:r>
      <w:proofErr w:type="spellEnd"/>
      <w:r w:rsidRPr="00952592">
        <w:t xml:space="preserve"> descriptive » permet de mettre en évidence la contribution de chaque critère dans le calcul du net associé à chaque alternative. Cela permet de visualiser les points forts et les points faibles de chaque alternative et d’expliquer les raisons de sa place dans le classement. Cette fonctionnalité a notamment été utilisée dans la section </w:t>
      </w:r>
      <w:r w:rsidR="00696052" w:rsidRPr="00696052">
        <w:t>1.3.1.4</w:t>
      </w:r>
      <w:r w:rsidR="00696052">
        <w:t xml:space="preserve"> </w:t>
      </w:r>
      <w:r w:rsidRPr="00952592">
        <w:t xml:space="preserve">pour analyser les résultats de notre cas d’application. </w:t>
      </w:r>
    </w:p>
    <w:p w14:paraId="07212736" w14:textId="77777777" w:rsidR="0027168F" w:rsidRPr="000614CB" w:rsidRDefault="0027168F" w:rsidP="000614CB">
      <w:pPr>
        <w:pStyle w:val="ISTE-paragraph"/>
      </w:pPr>
      <w:r w:rsidRPr="000614CB">
        <w:lastRenderedPageBreak/>
        <w:t xml:space="preserve">Il important de préciser que le classement obtenu reste dynamique dans le sens où il est possible de modifier des paramètres comme, par exemple, le poids des critères, et de visualiser instantanément l’impact de ces changements sur le classement. Cela permet de tester la sensibilité des résultats et d’explorer différents scénarios. </w:t>
      </w:r>
    </w:p>
    <w:p w14:paraId="0A8F268E" w14:textId="5B9A8F4B" w:rsidR="0027168F" w:rsidRDefault="0027168F" w:rsidP="00771B56">
      <w:pPr>
        <w:pStyle w:val="para"/>
        <w:jc w:val="both"/>
        <w:rPr>
          <w:sz w:val="20"/>
          <w:szCs w:val="20"/>
        </w:rPr>
      </w:pPr>
      <w:r w:rsidRPr="00D902D5">
        <w:rPr>
          <w:bCs/>
          <w:noProof/>
        </w:rPr>
        <mc:AlternateContent>
          <mc:Choice Requires="wpg">
            <w:drawing>
              <wp:inline distT="0" distB="0" distL="0" distR="0" wp14:anchorId="53781E3D" wp14:editId="2E5E7F87">
                <wp:extent cx="4319270" cy="1355691"/>
                <wp:effectExtent l="0" t="0" r="0" b="3810"/>
                <wp:docPr id="75" name="Groupe 5"/>
                <wp:cNvGraphicFramePr/>
                <a:graphic xmlns:a="http://schemas.openxmlformats.org/drawingml/2006/main">
                  <a:graphicData uri="http://schemas.microsoft.com/office/word/2010/wordprocessingGroup">
                    <wpg:wgp>
                      <wpg:cNvGrpSpPr/>
                      <wpg:grpSpPr>
                        <a:xfrm>
                          <a:off x="0" y="0"/>
                          <a:ext cx="4319270" cy="1355691"/>
                          <a:chOff x="0" y="0"/>
                          <a:chExt cx="5527040" cy="1672590"/>
                        </a:xfrm>
                      </wpg:grpSpPr>
                      <pic:pic xmlns:pic="http://schemas.openxmlformats.org/drawingml/2006/picture">
                        <pic:nvPicPr>
                          <pic:cNvPr id="76" name="Image 76"/>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763520" cy="1672590"/>
                          </a:xfrm>
                          <a:prstGeom prst="rect">
                            <a:avLst/>
                          </a:prstGeom>
                        </pic:spPr>
                      </pic:pic>
                      <pic:pic xmlns:pic="http://schemas.openxmlformats.org/drawingml/2006/picture">
                        <pic:nvPicPr>
                          <pic:cNvPr id="77" name="Image 77"/>
                          <pic:cNvPicPr/>
                        </pic:nvPicPr>
                        <pic:blipFill>
                          <a:blip r:embed="rId23"/>
                          <a:stretch>
                            <a:fillRect/>
                          </a:stretch>
                        </pic:blipFill>
                        <pic:spPr>
                          <a:xfrm>
                            <a:off x="2763520" y="0"/>
                            <a:ext cx="2763520" cy="1672590"/>
                          </a:xfrm>
                          <a:prstGeom prst="rect">
                            <a:avLst/>
                          </a:prstGeom>
                        </pic:spPr>
                      </pic:pic>
                    </wpg:wgp>
                  </a:graphicData>
                </a:graphic>
              </wp:inline>
            </w:drawing>
          </mc:Choice>
          <mc:Fallback>
            <w:pict>
              <v:group w14:anchorId="37DE46B3" id="Groupe 5" o:spid="_x0000_s1026" style="width:340.1pt;height:106.75pt;mso-position-horizontal-relative:char;mso-position-vertical-relative:line" coordsize="55270,167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">
                <v:shape id="Image 76" o:spid="_x0000_s1027" type="#_x0000_t75" style="position:absolute;width:27635;height:167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">
                  <v:imagedata r:id="rId24" o:title=""/>
                </v:shape>
                <v:shape id="Image 77" o:spid="_x0000_s1028" type="#_x0000_t75" style="position:absolute;left:27635;width:27635;height:167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">
                  <v:imagedata r:id="rId25" o:title=""/>
                </v:shape>
                <w10:anchorlock/>
              </v:group>
            </w:pict>
          </mc:Fallback>
        </mc:AlternateContent>
      </w:r>
    </w:p>
    <w:p w14:paraId="309AEB9B" w14:textId="5E29D78A" w:rsidR="008D698F" w:rsidRPr="00C7723A" w:rsidRDefault="008D698F" w:rsidP="008D698F">
      <w:pPr>
        <w:pStyle w:val="ISTE-paragraph"/>
        <w:jc w:val="center"/>
        <w:rPr>
          <w:rStyle w:val="ISTE-captionFigureEncadrnoital"/>
          <w:rFonts w:eastAsiaTheme="minorEastAsia"/>
          <w:szCs w:val="18"/>
          <w:lang w:eastAsia="pt-BR"/>
        </w:rPr>
      </w:pPr>
      <w:r w:rsidRPr="00C7723A">
        <w:rPr>
          <w:rStyle w:val="ISTE-captionFigureEncadrnoital"/>
          <w:rFonts w:eastAsiaTheme="minorEastAsia"/>
          <w:szCs w:val="18"/>
          <w:lang w:eastAsia="pt-BR"/>
        </w:rPr>
        <w:t>Figure</w:t>
      </w:r>
      <w:r>
        <w:rPr>
          <w:rStyle w:val="ISTE-captionFigureEncadrnoital"/>
          <w:rFonts w:eastAsiaTheme="minorEastAsia"/>
          <w:szCs w:val="18"/>
          <w:lang w:eastAsia="pt-BR"/>
        </w:rPr>
        <w:t xml:space="preserve"> 1.</w:t>
      </w:r>
      <w:r w:rsidRPr="00C7723A">
        <w:rPr>
          <w:rStyle w:val="ISTE-captionFigureEncadrnoital"/>
          <w:rFonts w:eastAsiaTheme="minorEastAsia"/>
          <w:szCs w:val="18"/>
          <w:lang w:eastAsia="pt-BR"/>
        </w:rPr>
        <w:fldChar w:fldCharType="begin"/>
      </w:r>
      <w:r w:rsidRPr="00C7723A">
        <w:rPr>
          <w:rStyle w:val="ISTE-captionFigureEncadrnoital"/>
          <w:rFonts w:eastAsiaTheme="minorEastAsia"/>
          <w:szCs w:val="18"/>
          <w:lang w:eastAsia="pt-BR"/>
        </w:rPr>
        <w:instrText xml:space="preserve"> SEQ Figure \* ARABIC </w:instrText>
      </w:r>
      <w:r w:rsidRPr="00C7723A">
        <w:rPr>
          <w:rStyle w:val="ISTE-captionFigureEncadrnoital"/>
          <w:rFonts w:eastAsiaTheme="minorEastAsia"/>
          <w:szCs w:val="18"/>
          <w:lang w:eastAsia="pt-BR"/>
        </w:rPr>
        <w:fldChar w:fldCharType="separate"/>
      </w:r>
      <w:r w:rsidRPr="00C7723A">
        <w:rPr>
          <w:rStyle w:val="ISTE-captionFigureEncadrnoital"/>
          <w:rFonts w:eastAsiaTheme="minorEastAsia"/>
          <w:szCs w:val="18"/>
          <w:lang w:eastAsia="pt-BR"/>
        </w:rPr>
        <w:t>1</w:t>
      </w:r>
      <w:r>
        <w:rPr>
          <w:rStyle w:val="ISTE-captionFigureEncadrnoital"/>
          <w:rFonts w:eastAsiaTheme="minorEastAsia"/>
          <w:szCs w:val="18"/>
          <w:lang w:eastAsia="pt-BR"/>
        </w:rPr>
        <w:t>3</w:t>
      </w:r>
      <w:r w:rsidRPr="00C7723A">
        <w:rPr>
          <w:rStyle w:val="ISTE-captionFigureEncadrnoital"/>
          <w:rFonts w:eastAsiaTheme="minorEastAsia"/>
          <w:szCs w:val="18"/>
          <w:lang w:eastAsia="pt-BR"/>
        </w:rPr>
        <w:fldChar w:fldCharType="end"/>
      </w:r>
      <w:r w:rsidRPr="00C7723A">
        <w:rPr>
          <w:rStyle w:val="ISTE-captionFigureEncadrnoital"/>
          <w:rFonts w:eastAsiaTheme="minorEastAsia"/>
          <w:szCs w:val="18"/>
          <w:lang w:eastAsia="pt-BR"/>
        </w:rPr>
        <w:t>.</w:t>
      </w:r>
      <w:r w:rsidR="00DA089C">
        <w:rPr>
          <w:rStyle w:val="ISTE-captionFigureEncadrnoital"/>
          <w:rFonts w:eastAsiaTheme="minorEastAsia"/>
          <w:szCs w:val="18"/>
          <w:lang w:eastAsia="pt-BR"/>
        </w:rPr>
        <w:t xml:space="preserve"> </w:t>
      </w:r>
      <w:r w:rsidR="00DA089C">
        <w:rPr>
          <w:rStyle w:val="ISTE-captionFigureEncadrnoital"/>
          <w:b w:val="0"/>
          <w:color w:val="auto"/>
          <w:szCs w:val="18"/>
          <w:lang w:eastAsia="pt-BR"/>
        </w:rPr>
        <w:t>V</w:t>
      </w:r>
      <w:r>
        <w:rPr>
          <w:rStyle w:val="ISTE-captionFigureEncadrnoital"/>
          <w:b w:val="0"/>
          <w:color w:val="auto"/>
          <w:szCs w:val="18"/>
          <w:lang w:eastAsia="pt-BR"/>
        </w:rPr>
        <w:t xml:space="preserve">isualisation du classement des alternatives et descriptif  </w:t>
      </w:r>
    </w:p>
    <w:p w14:paraId="149D140E" w14:textId="3C12F1F8" w:rsidR="0027168F" w:rsidRPr="000614CB" w:rsidRDefault="00DA089C" w:rsidP="000614CB">
      <w:pPr>
        <w:pStyle w:val="ISTE-paragraph"/>
      </w:pPr>
      <w:r w:rsidRPr="00D902D5">
        <w:rPr>
          <w:noProof/>
        </w:rPr>
        <w:drawing>
          <wp:anchor distT="0" distB="0" distL="114300" distR="114300" simplePos="0" relativeHeight="251664384" behindDoc="0" locked="0" layoutInCell="1" allowOverlap="1" wp14:anchorId="0AECCFBE" wp14:editId="36C642A6">
            <wp:simplePos x="0" y="0"/>
            <wp:positionH relativeFrom="margin">
              <wp:posOffset>810638</wp:posOffset>
            </wp:positionH>
            <wp:positionV relativeFrom="paragraph">
              <wp:posOffset>277684</wp:posOffset>
            </wp:positionV>
            <wp:extent cx="3172460" cy="2756535"/>
            <wp:effectExtent l="0" t="0" r="8890" b="5715"/>
            <wp:wrapSquare wrapText="bothSides"/>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3172460" cy="2756535"/>
                    </a:xfrm>
                    <a:prstGeom prst="rect">
                      <a:avLst/>
                    </a:prstGeom>
                  </pic:spPr>
                </pic:pic>
              </a:graphicData>
            </a:graphic>
            <wp14:sizeRelV relativeFrom="margin">
              <wp14:pctHeight>0</wp14:pctHeight>
            </wp14:sizeRelV>
          </wp:anchor>
        </w:drawing>
      </w:r>
      <w:r w:rsidR="0027168F" w:rsidRPr="000614CB">
        <w:t xml:space="preserve">Enfin, un plan GAIA peut être généré de façon à compléter l’analyse des résultats. </w:t>
      </w:r>
    </w:p>
    <w:p w14:paraId="1DDA3E67" w14:textId="632275ED" w:rsidR="0027168F" w:rsidRDefault="0027168F" w:rsidP="00771B56">
      <w:pPr>
        <w:pStyle w:val="para"/>
        <w:jc w:val="both"/>
        <w:rPr>
          <w:sz w:val="20"/>
          <w:szCs w:val="20"/>
        </w:rPr>
      </w:pPr>
    </w:p>
    <w:p w14:paraId="77E11954" w14:textId="1195A5CD" w:rsidR="0027168F" w:rsidRDefault="0027168F" w:rsidP="00771B56">
      <w:pPr>
        <w:pStyle w:val="para"/>
        <w:jc w:val="both"/>
        <w:rPr>
          <w:sz w:val="20"/>
          <w:szCs w:val="20"/>
        </w:rPr>
      </w:pPr>
    </w:p>
    <w:p w14:paraId="35066DBC" w14:textId="44F02579" w:rsidR="0027168F" w:rsidRDefault="0027168F" w:rsidP="00771B56">
      <w:pPr>
        <w:pStyle w:val="para"/>
        <w:jc w:val="both"/>
        <w:rPr>
          <w:sz w:val="20"/>
          <w:szCs w:val="20"/>
        </w:rPr>
      </w:pPr>
      <w:r>
        <w:rPr>
          <w:sz w:val="20"/>
          <w:szCs w:val="20"/>
        </w:rPr>
        <w:t>`</w:t>
      </w:r>
    </w:p>
    <w:p w14:paraId="4BDA65C8" w14:textId="147F7FE7" w:rsidR="0027168F" w:rsidRDefault="0027168F" w:rsidP="00771B56">
      <w:pPr>
        <w:pStyle w:val="para"/>
        <w:jc w:val="both"/>
        <w:rPr>
          <w:sz w:val="20"/>
          <w:szCs w:val="20"/>
        </w:rPr>
      </w:pPr>
    </w:p>
    <w:p w14:paraId="7A5A7703" w14:textId="7B94B3D5" w:rsidR="0027168F" w:rsidRDefault="0027168F" w:rsidP="00771B56">
      <w:pPr>
        <w:pStyle w:val="para"/>
        <w:jc w:val="both"/>
        <w:rPr>
          <w:sz w:val="20"/>
          <w:szCs w:val="20"/>
        </w:rPr>
      </w:pPr>
    </w:p>
    <w:p w14:paraId="12C3FB6D" w14:textId="0391409F" w:rsidR="0027168F" w:rsidRDefault="0027168F" w:rsidP="00771B56">
      <w:pPr>
        <w:pStyle w:val="para"/>
        <w:jc w:val="both"/>
        <w:rPr>
          <w:sz w:val="20"/>
          <w:szCs w:val="20"/>
        </w:rPr>
      </w:pPr>
    </w:p>
    <w:p w14:paraId="7668B3D4" w14:textId="29C7C254" w:rsidR="0027168F" w:rsidRDefault="0027168F" w:rsidP="00771B56">
      <w:pPr>
        <w:pStyle w:val="para"/>
        <w:jc w:val="both"/>
        <w:rPr>
          <w:sz w:val="20"/>
          <w:szCs w:val="20"/>
        </w:rPr>
      </w:pPr>
    </w:p>
    <w:p w14:paraId="6BB507F8" w14:textId="69FCC8A6" w:rsidR="0027168F" w:rsidRDefault="0027168F" w:rsidP="00771B56">
      <w:pPr>
        <w:pStyle w:val="para"/>
        <w:jc w:val="both"/>
        <w:rPr>
          <w:sz w:val="20"/>
          <w:szCs w:val="20"/>
        </w:rPr>
      </w:pPr>
    </w:p>
    <w:p w14:paraId="21AA76E4" w14:textId="542A12F5" w:rsidR="000614CB" w:rsidRDefault="000614CB" w:rsidP="000614CB">
      <w:pPr>
        <w:pStyle w:val="ISTE-paragraph"/>
      </w:pPr>
    </w:p>
    <w:p w14:paraId="1C5D2906" w14:textId="03203436" w:rsidR="00DA089C" w:rsidRPr="00C7723A" w:rsidRDefault="00DA089C" w:rsidP="00DA089C">
      <w:pPr>
        <w:pStyle w:val="ISTE-paragraph"/>
        <w:jc w:val="center"/>
        <w:rPr>
          <w:rStyle w:val="ISTE-captionFigureEncadrnoital"/>
          <w:rFonts w:eastAsiaTheme="minorEastAsia"/>
          <w:szCs w:val="18"/>
          <w:lang w:eastAsia="pt-BR"/>
        </w:rPr>
      </w:pPr>
      <w:r w:rsidRPr="00C7723A">
        <w:rPr>
          <w:rStyle w:val="ISTE-captionFigureEncadrnoital"/>
          <w:rFonts w:eastAsiaTheme="minorEastAsia"/>
          <w:szCs w:val="18"/>
          <w:lang w:eastAsia="pt-BR"/>
        </w:rPr>
        <w:t>Figure</w:t>
      </w:r>
      <w:r>
        <w:rPr>
          <w:rStyle w:val="ISTE-captionFigureEncadrnoital"/>
          <w:rFonts w:eastAsiaTheme="minorEastAsia"/>
          <w:szCs w:val="18"/>
          <w:lang w:eastAsia="pt-BR"/>
        </w:rPr>
        <w:t xml:space="preserve"> 1.</w:t>
      </w:r>
      <w:r w:rsidRPr="00C7723A">
        <w:rPr>
          <w:rStyle w:val="ISTE-captionFigureEncadrnoital"/>
          <w:rFonts w:eastAsiaTheme="minorEastAsia"/>
          <w:szCs w:val="18"/>
          <w:lang w:eastAsia="pt-BR"/>
        </w:rPr>
        <w:fldChar w:fldCharType="begin"/>
      </w:r>
      <w:r w:rsidRPr="00C7723A">
        <w:rPr>
          <w:rStyle w:val="ISTE-captionFigureEncadrnoital"/>
          <w:rFonts w:eastAsiaTheme="minorEastAsia"/>
          <w:szCs w:val="18"/>
          <w:lang w:eastAsia="pt-BR"/>
        </w:rPr>
        <w:instrText xml:space="preserve"> SEQ Figure \* ARABIC </w:instrText>
      </w:r>
      <w:r w:rsidRPr="00C7723A">
        <w:rPr>
          <w:rStyle w:val="ISTE-captionFigureEncadrnoital"/>
          <w:rFonts w:eastAsiaTheme="minorEastAsia"/>
          <w:szCs w:val="18"/>
          <w:lang w:eastAsia="pt-BR"/>
        </w:rPr>
        <w:fldChar w:fldCharType="separate"/>
      </w:r>
      <w:r w:rsidRPr="00C7723A">
        <w:rPr>
          <w:rStyle w:val="ISTE-captionFigureEncadrnoital"/>
          <w:rFonts w:eastAsiaTheme="minorEastAsia"/>
          <w:szCs w:val="18"/>
          <w:lang w:eastAsia="pt-BR"/>
        </w:rPr>
        <w:t>1</w:t>
      </w:r>
      <w:r>
        <w:rPr>
          <w:rStyle w:val="ISTE-captionFigureEncadrnoital"/>
          <w:rFonts w:eastAsiaTheme="minorEastAsia"/>
          <w:szCs w:val="18"/>
          <w:lang w:eastAsia="pt-BR"/>
        </w:rPr>
        <w:t>4</w:t>
      </w:r>
      <w:r w:rsidRPr="00C7723A">
        <w:rPr>
          <w:rStyle w:val="ISTE-captionFigureEncadrnoital"/>
          <w:rFonts w:eastAsiaTheme="minorEastAsia"/>
          <w:szCs w:val="18"/>
          <w:lang w:eastAsia="pt-BR"/>
        </w:rPr>
        <w:fldChar w:fldCharType="end"/>
      </w:r>
      <w:r w:rsidRPr="00C7723A">
        <w:rPr>
          <w:rStyle w:val="ISTE-captionFigureEncadrnoital"/>
          <w:rFonts w:eastAsiaTheme="minorEastAsia"/>
          <w:szCs w:val="18"/>
          <w:lang w:eastAsia="pt-BR"/>
        </w:rPr>
        <w:t>.</w:t>
      </w:r>
      <w:r>
        <w:rPr>
          <w:rStyle w:val="ISTE-captionFigureEncadrnoital"/>
          <w:rFonts w:eastAsiaTheme="minorEastAsia"/>
          <w:szCs w:val="18"/>
          <w:lang w:eastAsia="pt-BR"/>
        </w:rPr>
        <w:t xml:space="preserve"> </w:t>
      </w:r>
      <w:r>
        <w:rPr>
          <w:rStyle w:val="ISTE-captionFigureEncadrnoital"/>
          <w:b w:val="0"/>
          <w:color w:val="auto"/>
          <w:szCs w:val="18"/>
          <w:lang w:eastAsia="pt-BR"/>
        </w:rPr>
        <w:t xml:space="preserve">Plan GAIA  </w:t>
      </w:r>
    </w:p>
    <w:p w14:paraId="6D2617FE" w14:textId="77777777" w:rsidR="00DA089C" w:rsidRDefault="00DA089C" w:rsidP="000614CB">
      <w:pPr>
        <w:pStyle w:val="ISTE-paragraph"/>
      </w:pPr>
    </w:p>
    <w:p w14:paraId="7253D7C6" w14:textId="2ED0EB45" w:rsidR="0027168F" w:rsidRPr="0027168F" w:rsidRDefault="0027168F" w:rsidP="000614CB">
      <w:pPr>
        <w:pStyle w:val="ISTE-paragraph"/>
        <w:rPr>
          <w:bCs/>
        </w:rPr>
      </w:pPr>
      <w:r w:rsidRPr="000614CB">
        <w:lastRenderedPageBreak/>
        <w:t xml:space="preserve">Il représente alors les vecteurs « critères » et les points « alternatives » et permet de visualiser les corrélations entre critères ou les similarités/disparités entre alternatives. Le vecteur D, en noir, traduit les préférences du décideur. Il est directement dépendant des poids affectés aux critères. La fiabilité du plan GAIA est également </w:t>
      </w:r>
      <w:proofErr w:type="gramStart"/>
      <w:r w:rsidRPr="000614CB">
        <w:t>indiquée</w:t>
      </w:r>
      <w:proofErr w:type="gramEnd"/>
      <w:r w:rsidRPr="000614CB">
        <w:t xml:space="preserve"> en bas du</w:t>
      </w:r>
      <w:r w:rsidRPr="0027168F">
        <w:rPr>
          <w:bCs/>
        </w:rPr>
        <w:t xml:space="preserve"> graphique. Dans cet exemple, 100% des données sont représentées dans le plan choisi, il est donc très fiable en termes d’interprétation. </w:t>
      </w:r>
    </w:p>
    <w:p w14:paraId="1589B54D" w14:textId="77777777" w:rsidR="0027168F" w:rsidRPr="000614CB" w:rsidRDefault="0027168F" w:rsidP="000614CB">
      <w:pPr>
        <w:pStyle w:val="ISTE-paragraph"/>
      </w:pPr>
      <w:r w:rsidRPr="000614CB">
        <w:t xml:space="preserve">Ce plan GAIA est lui aussi interactif à différents niveaux. Tout d’abord, une fonctionnalité permet de réaliser une projection des alternatives sur le vecteur décision D. Cette fonctionnalité permet de reproduire approximativement le classement obtenu via le calcul du flux net. La meilleure alternative est alors celle dont la projection orthogonale est la plus proche de la pointe du vecteur D.  Dans cet exemple, nous retrouvons effectivement le classement B &gt; C &gt; A, ce qui est cohérent avec les résultats obtenus précédemment. </w:t>
      </w:r>
    </w:p>
    <w:p w14:paraId="17F6CE44" w14:textId="02BDC113" w:rsidR="0027168F" w:rsidRDefault="0027168F" w:rsidP="00771B56">
      <w:pPr>
        <w:pStyle w:val="para"/>
        <w:jc w:val="both"/>
        <w:rPr>
          <w:sz w:val="20"/>
          <w:szCs w:val="20"/>
        </w:rPr>
      </w:pPr>
      <w:r>
        <w:rPr>
          <w:noProof/>
        </w:rPr>
        <w:drawing>
          <wp:inline distT="0" distB="0" distL="0" distR="0" wp14:anchorId="44A4A58F" wp14:editId="6A5AA1EE">
            <wp:extent cx="4319270" cy="2196448"/>
            <wp:effectExtent l="0" t="0" r="0" b="1270"/>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319270" cy="2196448"/>
                    </a:xfrm>
                    <a:prstGeom prst="rect">
                      <a:avLst/>
                    </a:prstGeom>
                  </pic:spPr>
                </pic:pic>
              </a:graphicData>
            </a:graphic>
          </wp:inline>
        </w:drawing>
      </w:r>
    </w:p>
    <w:p w14:paraId="78F16C4D" w14:textId="66FFAAB5" w:rsidR="00176730" w:rsidRPr="00C7723A" w:rsidRDefault="00176730" w:rsidP="00176730">
      <w:pPr>
        <w:pStyle w:val="ISTE-paragraph"/>
        <w:jc w:val="center"/>
        <w:rPr>
          <w:rStyle w:val="ISTE-captionFigureEncadrnoital"/>
          <w:rFonts w:eastAsiaTheme="minorEastAsia"/>
          <w:szCs w:val="18"/>
          <w:lang w:eastAsia="pt-BR"/>
        </w:rPr>
      </w:pPr>
      <w:r w:rsidRPr="00C7723A">
        <w:rPr>
          <w:rStyle w:val="ISTE-captionFigureEncadrnoital"/>
          <w:rFonts w:eastAsiaTheme="minorEastAsia"/>
          <w:szCs w:val="18"/>
          <w:lang w:eastAsia="pt-BR"/>
        </w:rPr>
        <w:t>Figure</w:t>
      </w:r>
      <w:r>
        <w:rPr>
          <w:rStyle w:val="ISTE-captionFigureEncadrnoital"/>
          <w:rFonts w:eastAsiaTheme="minorEastAsia"/>
          <w:szCs w:val="18"/>
          <w:lang w:eastAsia="pt-BR"/>
        </w:rPr>
        <w:t xml:space="preserve"> 1.</w:t>
      </w:r>
      <w:r w:rsidRPr="00C7723A">
        <w:rPr>
          <w:rStyle w:val="ISTE-captionFigureEncadrnoital"/>
          <w:rFonts w:eastAsiaTheme="minorEastAsia"/>
          <w:szCs w:val="18"/>
          <w:lang w:eastAsia="pt-BR"/>
        </w:rPr>
        <w:fldChar w:fldCharType="begin"/>
      </w:r>
      <w:r w:rsidRPr="00C7723A">
        <w:rPr>
          <w:rStyle w:val="ISTE-captionFigureEncadrnoital"/>
          <w:rFonts w:eastAsiaTheme="minorEastAsia"/>
          <w:szCs w:val="18"/>
          <w:lang w:eastAsia="pt-BR"/>
        </w:rPr>
        <w:instrText xml:space="preserve"> SEQ Figure \* ARABIC </w:instrText>
      </w:r>
      <w:r w:rsidRPr="00C7723A">
        <w:rPr>
          <w:rStyle w:val="ISTE-captionFigureEncadrnoital"/>
          <w:rFonts w:eastAsiaTheme="minorEastAsia"/>
          <w:szCs w:val="18"/>
          <w:lang w:eastAsia="pt-BR"/>
        </w:rPr>
        <w:fldChar w:fldCharType="separate"/>
      </w:r>
      <w:r w:rsidRPr="00C7723A">
        <w:rPr>
          <w:rStyle w:val="ISTE-captionFigureEncadrnoital"/>
          <w:rFonts w:eastAsiaTheme="minorEastAsia"/>
          <w:szCs w:val="18"/>
          <w:lang w:eastAsia="pt-BR"/>
        </w:rPr>
        <w:t>1</w:t>
      </w:r>
      <w:r>
        <w:rPr>
          <w:rStyle w:val="ISTE-captionFigureEncadrnoital"/>
          <w:rFonts w:eastAsiaTheme="minorEastAsia"/>
          <w:szCs w:val="18"/>
          <w:lang w:eastAsia="pt-BR"/>
        </w:rPr>
        <w:t>5</w:t>
      </w:r>
      <w:r w:rsidRPr="00C7723A">
        <w:rPr>
          <w:rStyle w:val="ISTE-captionFigureEncadrnoital"/>
          <w:rFonts w:eastAsiaTheme="minorEastAsia"/>
          <w:szCs w:val="18"/>
          <w:lang w:eastAsia="pt-BR"/>
        </w:rPr>
        <w:fldChar w:fldCharType="end"/>
      </w:r>
      <w:r w:rsidRPr="00C7723A">
        <w:rPr>
          <w:rStyle w:val="ISTE-captionFigureEncadrnoital"/>
          <w:rFonts w:eastAsiaTheme="minorEastAsia"/>
          <w:szCs w:val="18"/>
          <w:lang w:eastAsia="pt-BR"/>
        </w:rPr>
        <w:t>.</w:t>
      </w:r>
      <w:r>
        <w:rPr>
          <w:rStyle w:val="ISTE-captionFigureEncadrnoital"/>
          <w:rFonts w:eastAsiaTheme="minorEastAsia"/>
          <w:szCs w:val="18"/>
          <w:lang w:eastAsia="pt-BR"/>
        </w:rPr>
        <w:t xml:space="preserve"> </w:t>
      </w:r>
      <w:r>
        <w:rPr>
          <w:rStyle w:val="ISTE-captionFigureEncadrnoital"/>
          <w:b w:val="0"/>
          <w:color w:val="auto"/>
          <w:szCs w:val="18"/>
          <w:lang w:eastAsia="pt-BR"/>
        </w:rPr>
        <w:t>Plan GAIA interactif</w:t>
      </w:r>
    </w:p>
    <w:p w14:paraId="59D0507F" w14:textId="4C03A3A2" w:rsidR="0027168F" w:rsidRDefault="0027168F" w:rsidP="000614CB">
      <w:pPr>
        <w:pStyle w:val="ISTE-paragraph"/>
      </w:pPr>
      <w:r w:rsidRPr="000614CB">
        <w:t>D’autre part, et comme cela est le cas pour le classement des alternatives via les histogrammes, il est possible de modifier la valeur des poids affectés aux critères et de visualiser instantanément comment le vecteur décision D évolue (ainsi que le classement). Dans l’exemple ci-dessous, nous avons affecté la même valeur de poids à chaque critère. La modification de l’orientation du vecteur D ainsi que du classement est clairement visible. L’alternative C passe alors largement en tête.</w:t>
      </w:r>
    </w:p>
    <w:p w14:paraId="34274ED3" w14:textId="59E8E21A" w:rsidR="0027168F" w:rsidRDefault="0027168F" w:rsidP="00771B56">
      <w:pPr>
        <w:pStyle w:val="para"/>
        <w:jc w:val="both"/>
        <w:rPr>
          <w:sz w:val="20"/>
          <w:szCs w:val="20"/>
        </w:rPr>
      </w:pPr>
      <w:r>
        <w:rPr>
          <w:noProof/>
        </w:rPr>
        <w:lastRenderedPageBreak/>
        <w:drawing>
          <wp:inline distT="0" distB="0" distL="0" distR="0" wp14:anchorId="5636EBB7" wp14:editId="500DB27A">
            <wp:extent cx="4319270" cy="2178949"/>
            <wp:effectExtent l="0" t="0" r="0" b="5715"/>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319270" cy="2178949"/>
                    </a:xfrm>
                    <a:prstGeom prst="rect">
                      <a:avLst/>
                    </a:prstGeom>
                  </pic:spPr>
                </pic:pic>
              </a:graphicData>
            </a:graphic>
          </wp:inline>
        </w:drawing>
      </w:r>
    </w:p>
    <w:p w14:paraId="74EF2A66" w14:textId="052CDB94" w:rsidR="0027168F" w:rsidRDefault="0027168F" w:rsidP="000614CB">
      <w:pPr>
        <w:pStyle w:val="ISTE-paragraph"/>
      </w:pPr>
      <w:r w:rsidRPr="0027168F">
        <w:t xml:space="preserve">Ce logiciel propose donc une application avancée de la méthode PROMETHEE. Il permet notamment de réaliser des analyses complémentaires et dynamiques et apporte une interface plus accessible pour le décideur. Cela permet de rendre la démarche plus interactive et favorise l’exploration de scénarios alternatifs.  </w:t>
      </w:r>
    </w:p>
    <w:p w14:paraId="24F0781C" w14:textId="383C9E9E" w:rsidR="00C0275E" w:rsidRDefault="00C0275E" w:rsidP="000614CB">
      <w:pPr>
        <w:pStyle w:val="ISTE-paragraph"/>
      </w:pPr>
    </w:p>
    <w:p w14:paraId="5C76D794" w14:textId="58A1D12C" w:rsidR="00C0275E" w:rsidRPr="00995FF0" w:rsidRDefault="00C0275E" w:rsidP="00C0275E">
      <w:pPr>
        <w:pStyle w:val="ISTE-Remarqueorspecial"/>
        <w:jc w:val="center"/>
        <w:rPr>
          <w:b/>
        </w:rPr>
      </w:pPr>
      <w:r w:rsidRPr="00995FF0">
        <w:rPr>
          <w:b/>
        </w:rPr>
        <w:t xml:space="preserve">Focus sur </w:t>
      </w:r>
      <w:r>
        <w:rPr>
          <w:b/>
        </w:rPr>
        <w:t>PROMETHEE</w:t>
      </w:r>
    </w:p>
    <w:p w14:paraId="56392E84" w14:textId="55656BC6" w:rsidR="00C0275E" w:rsidRDefault="00475FEF" w:rsidP="00C0275E">
      <w:pPr>
        <w:pStyle w:val="ISTE-Remarqueorspecial"/>
      </w:pPr>
      <w:r w:rsidRPr="005C5626">
        <w:rPr>
          <w:sz w:val="18"/>
          <w:szCs w:val="18"/>
          <w:u w:val="single"/>
        </w:rPr>
        <w:t>Objectif</w:t>
      </w:r>
      <w:r w:rsidR="00C0275E" w:rsidRPr="005C5626">
        <w:rPr>
          <w:sz w:val="18"/>
          <w:szCs w:val="18"/>
        </w:rPr>
        <w:t xml:space="preserve"> : </w:t>
      </w:r>
      <w:r w:rsidR="005C5626">
        <w:rPr>
          <w:sz w:val="18"/>
          <w:szCs w:val="18"/>
        </w:rPr>
        <w:t xml:space="preserve">La méthode PROMETHEE fait une comparaison par paires </w:t>
      </w:r>
      <w:r w:rsidR="005C5626">
        <w:rPr>
          <w:sz w:val="18"/>
          <w:szCs w:val="18"/>
          <w:lang w:val="fr-CA"/>
        </w:rPr>
        <w:t xml:space="preserve">entre </w:t>
      </w:r>
      <w:r w:rsidR="009E42DA" w:rsidRPr="005C5626">
        <w:rPr>
          <w:sz w:val="18"/>
          <w:szCs w:val="18"/>
          <w:lang w:val="fr-CA"/>
        </w:rPr>
        <w:t>alternative</w:t>
      </w:r>
      <w:r w:rsidR="005C5626">
        <w:rPr>
          <w:sz w:val="18"/>
          <w:szCs w:val="18"/>
          <w:lang w:val="fr-CA"/>
        </w:rPr>
        <w:t xml:space="preserve">s, </w:t>
      </w:r>
      <w:r w:rsidR="00B56FDD">
        <w:rPr>
          <w:sz w:val="18"/>
          <w:szCs w:val="18"/>
          <w:lang w:val="fr-CA"/>
        </w:rPr>
        <w:t>grâce</w:t>
      </w:r>
      <w:r w:rsidR="005C5626">
        <w:rPr>
          <w:sz w:val="18"/>
          <w:szCs w:val="18"/>
          <w:lang w:val="fr-CA"/>
        </w:rPr>
        <w:t xml:space="preserve"> à la fonction de préférence</w:t>
      </w:r>
      <w:r w:rsidR="009E42DA" w:rsidRPr="005C5626">
        <w:rPr>
          <w:sz w:val="18"/>
          <w:szCs w:val="18"/>
          <w:lang w:val="fr-CA"/>
        </w:rPr>
        <w:fldChar w:fldCharType="begin"/>
      </w:r>
      <w:r w:rsidR="009E42DA" w:rsidRPr="005C5626">
        <w:rPr>
          <w:sz w:val="18"/>
          <w:szCs w:val="18"/>
          <w:lang w:val="fr-CA"/>
        </w:rPr>
        <w:instrText xml:space="preserve"> XE "action" </w:instrText>
      </w:r>
      <w:r w:rsidR="009E42DA" w:rsidRPr="005C5626">
        <w:rPr>
          <w:sz w:val="18"/>
          <w:szCs w:val="18"/>
          <w:lang w:val="fr-CA"/>
        </w:rPr>
        <w:fldChar w:fldCharType="end"/>
      </w:r>
      <w:r w:rsidR="009E42DA" w:rsidRPr="005C5626">
        <w:rPr>
          <w:sz w:val="18"/>
          <w:szCs w:val="18"/>
          <w:lang w:val="fr-CA"/>
        </w:rPr>
        <w:t xml:space="preserve"> dans le but de déterminer la meilleure</w:t>
      </w:r>
      <w:r w:rsidR="005C5626">
        <w:rPr>
          <w:sz w:val="18"/>
          <w:szCs w:val="18"/>
          <w:lang w:val="fr-CA"/>
        </w:rPr>
        <w:t>.</w:t>
      </w:r>
      <w:r w:rsidR="009E42DA" w:rsidRPr="005C5626">
        <w:rPr>
          <w:sz w:val="18"/>
          <w:szCs w:val="18"/>
          <w:lang w:val="fr-CA"/>
        </w:rPr>
        <w:t xml:space="preserve"> </w:t>
      </w:r>
    </w:p>
    <w:p w14:paraId="104229B4" w14:textId="69A2DF3E" w:rsidR="00D957E2" w:rsidRPr="00A14716" w:rsidRDefault="00D957E2" w:rsidP="00D957E2">
      <w:pPr>
        <w:pStyle w:val="ISTE-Remarqueorspecial"/>
        <w:rPr>
          <w:sz w:val="18"/>
        </w:rPr>
      </w:pPr>
      <w:r w:rsidRPr="00A14716">
        <w:rPr>
          <w:sz w:val="18"/>
          <w:u w:val="single"/>
        </w:rPr>
        <w:t>Sa particularité :</w:t>
      </w:r>
      <w:r w:rsidRPr="00A14716">
        <w:rPr>
          <w:sz w:val="18"/>
        </w:rPr>
        <w:t xml:space="preserve"> </w:t>
      </w:r>
      <w:r w:rsidR="00B56FDD">
        <w:rPr>
          <w:sz w:val="18"/>
        </w:rPr>
        <w:t>En plus de sa facilité d’utilisation, elle permet d’éviter</w:t>
      </w:r>
      <w:r w:rsidR="00720083">
        <w:rPr>
          <w:sz w:val="18"/>
        </w:rPr>
        <w:t xml:space="preserve"> lorsque nécessaire,</w:t>
      </w:r>
      <w:r w:rsidR="00B56FDD">
        <w:rPr>
          <w:sz w:val="18"/>
        </w:rPr>
        <w:t xml:space="preserve"> le phénomène de compensation entre critères (propre des méthodes </w:t>
      </w:r>
      <w:commentRangeStart w:id="17"/>
      <w:commentRangeStart w:id="18"/>
      <w:r w:rsidR="00B56FDD">
        <w:rPr>
          <w:sz w:val="18"/>
        </w:rPr>
        <w:t xml:space="preserve">d’agrégation </w:t>
      </w:r>
      <w:r w:rsidR="002754DC">
        <w:rPr>
          <w:sz w:val="18"/>
        </w:rPr>
        <w:t>totale</w:t>
      </w:r>
      <w:r w:rsidR="00B56FDD">
        <w:rPr>
          <w:sz w:val="18"/>
        </w:rPr>
        <w:t> </w:t>
      </w:r>
      <w:commentRangeEnd w:id="17"/>
      <w:r w:rsidR="008C1F55">
        <w:rPr>
          <w:rStyle w:val="Marquedecommentaire"/>
          <w:rFonts w:asciiTheme="minorHAnsi" w:eastAsiaTheme="minorHAnsi" w:hAnsiTheme="minorHAnsi" w:cstheme="minorBidi"/>
          <w:spacing w:val="0"/>
          <w:shd w:val="clear" w:color="auto" w:fill="auto"/>
          <w:lang w:val="en-GB" w:eastAsia="en-US"/>
        </w:rPr>
        <w:commentReference w:id="17"/>
      </w:r>
      <w:commentRangeEnd w:id="18"/>
      <w:r w:rsidR="002754DC">
        <w:rPr>
          <w:rStyle w:val="Marquedecommentaire"/>
          <w:rFonts w:asciiTheme="minorHAnsi" w:eastAsiaTheme="minorHAnsi" w:hAnsiTheme="minorHAnsi" w:cstheme="minorBidi"/>
          <w:spacing w:val="0"/>
          <w:shd w:val="clear" w:color="auto" w:fill="auto"/>
          <w:lang w:val="en-GB" w:eastAsia="en-US"/>
        </w:rPr>
        <w:commentReference w:id="18"/>
      </w:r>
      <w:r w:rsidR="00B56FDD">
        <w:rPr>
          <w:sz w:val="18"/>
        </w:rPr>
        <w:t>: MAUT, AHP et Moyenne pondérée)</w:t>
      </w:r>
      <w:r>
        <w:rPr>
          <w:sz w:val="18"/>
        </w:rPr>
        <w:t>.</w:t>
      </w:r>
    </w:p>
    <w:p w14:paraId="55468B92" w14:textId="57DD87A7" w:rsidR="00D957E2" w:rsidRDefault="00D957E2" w:rsidP="00D957E2">
      <w:pPr>
        <w:pStyle w:val="ISTE-Remarqueorspecial"/>
        <w:rPr>
          <w:sz w:val="18"/>
        </w:rPr>
      </w:pPr>
      <w:r w:rsidRPr="00A14716">
        <w:rPr>
          <w:sz w:val="18"/>
          <w:u w:val="single"/>
        </w:rPr>
        <w:t>Ses limites :</w:t>
      </w:r>
      <w:r w:rsidRPr="00A14716">
        <w:rPr>
          <w:sz w:val="18"/>
        </w:rPr>
        <w:t xml:space="preserve"> </w:t>
      </w:r>
      <w:r w:rsidR="00295CE6">
        <w:rPr>
          <w:sz w:val="18"/>
        </w:rPr>
        <w:t xml:space="preserve">Elle ne tient pas compte des interactions entre critères. Également, le degré d’importance (poids) des critères doit être connu préalablement. </w:t>
      </w:r>
    </w:p>
    <w:p w14:paraId="08D05B2F" w14:textId="3C46C17D" w:rsidR="00701FB8" w:rsidRDefault="00701FB8" w:rsidP="00D957E2">
      <w:pPr>
        <w:pStyle w:val="ISTE-Remarqueorspecial"/>
        <w:rPr>
          <w:sz w:val="18"/>
        </w:rPr>
      </w:pPr>
    </w:p>
    <w:p w14:paraId="34813910" w14:textId="77777777" w:rsidR="00C0275E" w:rsidRPr="000614CB" w:rsidRDefault="00C0275E" w:rsidP="000614CB">
      <w:pPr>
        <w:pStyle w:val="ISTE-paragraph"/>
      </w:pPr>
    </w:p>
    <w:p w14:paraId="393BDEC0" w14:textId="723424B0" w:rsidR="0027168F" w:rsidRPr="00A84C3A" w:rsidRDefault="0027168F" w:rsidP="00E72860">
      <w:pPr>
        <w:pStyle w:val="ISTE-11levelhead"/>
        <w:numPr>
          <w:ilvl w:val="1"/>
          <w:numId w:val="9"/>
        </w:numPr>
      </w:pPr>
      <w:r w:rsidRPr="00A84C3A">
        <w:lastRenderedPageBreak/>
        <w:t>Références</w:t>
      </w:r>
    </w:p>
    <w:p w14:paraId="48DD2F43" w14:textId="77777777" w:rsidR="0027168F" w:rsidRPr="000614CB" w:rsidRDefault="0027168F" w:rsidP="0027168F">
      <w:pPr>
        <w:pStyle w:val="Bibliographie1"/>
        <w:ind w:left="709" w:hanging="709"/>
        <w:jc w:val="both"/>
        <w:rPr>
          <w:sz w:val="20"/>
        </w:rPr>
      </w:pPr>
      <w:r w:rsidRPr="000614CB">
        <w:rPr>
          <w:sz w:val="20"/>
        </w:rPr>
        <w:fldChar w:fldCharType="begin"/>
      </w:r>
      <w:r w:rsidRPr="008C1F55">
        <w:rPr>
          <w:sz w:val="20"/>
          <w:lang w:val="es-CL"/>
        </w:rPr>
        <w:instrText xml:space="preserve"> ADDIN ZOTERO_BIBL {"uncited":[],"omitted":[],"custom":[]} CSL_BIBLIOGRAPHY </w:instrText>
      </w:r>
      <w:r w:rsidRPr="000614CB">
        <w:rPr>
          <w:sz w:val="20"/>
        </w:rPr>
        <w:fldChar w:fldCharType="separate"/>
      </w:r>
      <w:r w:rsidRPr="008C1F55">
        <w:rPr>
          <w:sz w:val="20"/>
          <w:lang w:val="es-CL"/>
        </w:rPr>
        <w:t xml:space="preserve">Acar, S., Runco, M.A., 2012. </w:t>
      </w:r>
      <w:r w:rsidRPr="000614CB">
        <w:rPr>
          <w:sz w:val="20"/>
        </w:rPr>
        <w:t>Chapter 6 - Creative Abilities: Divergent Thinking, in: Michael D. Mumford (Ed.), Handbook of Organizational Creativity. Academic Press, San Diego, pp. 115–139.</w:t>
      </w:r>
    </w:p>
    <w:p w14:paraId="686AEA10" w14:textId="77777777" w:rsidR="0027168F" w:rsidRPr="000614CB" w:rsidRDefault="0027168F" w:rsidP="0027168F">
      <w:pPr>
        <w:pStyle w:val="Bibliographie1"/>
        <w:ind w:left="709" w:hanging="709"/>
        <w:jc w:val="both"/>
        <w:rPr>
          <w:sz w:val="20"/>
        </w:rPr>
      </w:pPr>
      <w:r w:rsidRPr="000614CB">
        <w:rPr>
          <w:sz w:val="20"/>
        </w:rPr>
        <w:t>Brans, J.-P., Mareschal, B., 1994. The PROMCALC &amp; GAIA decision support system for multicriteria decision aid. Decis. Support Syst. 12, 297–310. https://doi.org/10.1016/0167-9236(94)90048-5</w:t>
      </w:r>
    </w:p>
    <w:p w14:paraId="68A26803" w14:textId="77777777" w:rsidR="0027168F" w:rsidRPr="000614CB" w:rsidRDefault="0027168F" w:rsidP="0027168F">
      <w:pPr>
        <w:pStyle w:val="Bibliographie1"/>
        <w:ind w:left="709" w:hanging="709"/>
        <w:jc w:val="both"/>
        <w:rPr>
          <w:sz w:val="20"/>
        </w:rPr>
      </w:pPr>
      <w:r w:rsidRPr="000614CB">
        <w:rPr>
          <w:sz w:val="20"/>
        </w:rPr>
        <w:t>Brans, J.P., Vincke, Ph., 1985. A preference ranking organisation method. Manag. Sci. 31, 647–656.</w:t>
      </w:r>
    </w:p>
    <w:p w14:paraId="397D3320" w14:textId="77777777" w:rsidR="0027168F" w:rsidRPr="000614CB" w:rsidRDefault="0027168F" w:rsidP="0027168F">
      <w:pPr>
        <w:spacing w:after="0" w:line="240" w:lineRule="auto"/>
        <w:ind w:left="709" w:hanging="709"/>
        <w:jc w:val="both"/>
        <w:rPr>
          <w:rFonts w:ascii="Times New Roman" w:hAnsi="Times New Roman" w:cs="Times New Roman"/>
          <w:sz w:val="20"/>
          <w:lang w:val="fr-FR"/>
        </w:rPr>
      </w:pPr>
      <w:r w:rsidRPr="000614CB">
        <w:rPr>
          <w:rFonts w:ascii="Times New Roman" w:hAnsi="Times New Roman" w:cs="Times New Roman"/>
          <w:sz w:val="20"/>
          <w:lang w:val="en-US"/>
        </w:rPr>
        <w:t xml:space="preserve">Carson, S.H., Peterson, J.B., Higgins, D.M., 2003. Decreased Latent Inhibition Is Associated With Increased Creative Achievement in High-Functioning Individuals. </w:t>
      </w:r>
      <w:r w:rsidRPr="000614CB">
        <w:rPr>
          <w:rFonts w:ascii="Times New Roman" w:hAnsi="Times New Roman" w:cs="Times New Roman"/>
          <w:sz w:val="20"/>
          <w:lang w:val="fr-FR"/>
        </w:rPr>
        <w:t>J. Pers. Soc. Psychol. 85, 499–506. doi:10.1037/0022-3514.85.3.499</w:t>
      </w:r>
    </w:p>
    <w:p w14:paraId="131F2C04" w14:textId="77777777" w:rsidR="0027168F" w:rsidRPr="000614CB" w:rsidRDefault="0027168F" w:rsidP="0027168F">
      <w:pPr>
        <w:pStyle w:val="Bibliographie1"/>
        <w:ind w:left="709" w:hanging="709"/>
        <w:jc w:val="both"/>
        <w:rPr>
          <w:sz w:val="20"/>
        </w:rPr>
      </w:pPr>
      <w:r w:rsidRPr="000614CB">
        <w:rPr>
          <w:sz w:val="20"/>
          <w:lang w:val="fr-FR"/>
        </w:rPr>
        <w:t xml:space="preserve">Correa, C.H., Danilevicz, Â.D.M.F., 2015. </w:t>
      </w:r>
      <w:r w:rsidRPr="000614CB">
        <w:rPr>
          <w:sz w:val="20"/>
        </w:rPr>
        <w:t>Method for Decision Making in the Management of Innovation: Criteria for the Evaluations of Ideas. Presented at the International Association for Management of Technology, pp. 2151–2169.</w:t>
      </w:r>
    </w:p>
    <w:p w14:paraId="2DE863AE" w14:textId="77777777" w:rsidR="0027168F" w:rsidRPr="000614CB" w:rsidRDefault="0027168F" w:rsidP="0027168F">
      <w:pPr>
        <w:spacing w:after="0" w:line="240" w:lineRule="auto"/>
        <w:ind w:left="709" w:hanging="709"/>
        <w:jc w:val="both"/>
        <w:rPr>
          <w:rFonts w:ascii="Times New Roman" w:hAnsi="Times New Roman" w:cs="Times New Roman"/>
          <w:sz w:val="20"/>
          <w:lang w:val="fr-FR"/>
        </w:rPr>
      </w:pPr>
      <w:r w:rsidRPr="000614CB">
        <w:rPr>
          <w:rFonts w:ascii="Times New Roman" w:hAnsi="Times New Roman" w:cs="Times New Roman"/>
          <w:sz w:val="20"/>
          <w:lang w:val="en-US"/>
        </w:rPr>
        <w:t xml:space="preserve">Craven, C.E., 2015. Refusing to be Toured: Work, Tourism, and the Productivity of “Life” in the Colombian Amazon. </w:t>
      </w:r>
      <w:r w:rsidRPr="000614CB">
        <w:rPr>
          <w:rFonts w:ascii="Times New Roman" w:hAnsi="Times New Roman" w:cs="Times New Roman"/>
          <w:sz w:val="20"/>
          <w:lang w:val="fr-FR"/>
        </w:rPr>
        <w:t>Antipode n/a-n/a. doi:10.1111/anti.12208</w:t>
      </w:r>
    </w:p>
    <w:p w14:paraId="4744D5F7" w14:textId="77777777" w:rsidR="0027168F" w:rsidRPr="000614CB" w:rsidRDefault="0027168F" w:rsidP="0027168F">
      <w:pPr>
        <w:pStyle w:val="Bibliographie1"/>
        <w:ind w:left="709" w:hanging="709"/>
        <w:jc w:val="both"/>
        <w:rPr>
          <w:sz w:val="20"/>
          <w:lang w:val="es-419"/>
        </w:rPr>
      </w:pPr>
      <w:r w:rsidRPr="000614CB">
        <w:rPr>
          <w:sz w:val="20"/>
          <w:lang w:val="fr-FR"/>
        </w:rPr>
        <w:t xml:space="preserve">De Bono, E., 2010. </w:t>
      </w:r>
      <w:r w:rsidRPr="000614CB">
        <w:rPr>
          <w:sz w:val="20"/>
        </w:rPr>
        <w:t xml:space="preserve">Lateral thinking: a textbook of creativity. </w:t>
      </w:r>
      <w:r w:rsidRPr="000614CB">
        <w:rPr>
          <w:sz w:val="20"/>
          <w:lang w:val="es-419"/>
        </w:rPr>
        <w:t>Penguin UK.</w:t>
      </w:r>
    </w:p>
    <w:p w14:paraId="36D130B5" w14:textId="77777777" w:rsidR="0027168F" w:rsidRPr="000614CB" w:rsidRDefault="0027168F" w:rsidP="0027168F">
      <w:pPr>
        <w:pStyle w:val="Bibliographie1"/>
        <w:ind w:left="709" w:hanging="709"/>
        <w:jc w:val="both"/>
        <w:rPr>
          <w:sz w:val="20"/>
        </w:rPr>
      </w:pPr>
      <w:r w:rsidRPr="000614CB">
        <w:rPr>
          <w:sz w:val="20"/>
          <w:lang w:val="es-419"/>
        </w:rPr>
        <w:t xml:space="preserve">De Brabandere, L., 2002. </w:t>
      </w:r>
      <w:r w:rsidRPr="000614CB">
        <w:rPr>
          <w:sz w:val="20"/>
          <w:lang w:val="fr-FR"/>
        </w:rPr>
        <w:t xml:space="preserve">Le management des idées: de la créativité à l’innovation. </w:t>
      </w:r>
      <w:r w:rsidRPr="000614CB">
        <w:rPr>
          <w:sz w:val="20"/>
        </w:rPr>
        <w:t>Dunod.</w:t>
      </w:r>
    </w:p>
    <w:p w14:paraId="124670A4" w14:textId="77777777" w:rsidR="0027168F" w:rsidRPr="000614CB" w:rsidRDefault="0027168F" w:rsidP="0027168F">
      <w:pPr>
        <w:pStyle w:val="Bibliographie1"/>
        <w:ind w:left="709" w:hanging="709"/>
        <w:jc w:val="both"/>
        <w:rPr>
          <w:sz w:val="20"/>
        </w:rPr>
      </w:pPr>
      <w:r w:rsidRPr="000614CB">
        <w:rPr>
          <w:sz w:val="20"/>
        </w:rPr>
        <w:t>Eberle, R.F., 1972. Developing imagination through scamper. J. Creat. Behav.</w:t>
      </w:r>
    </w:p>
    <w:p w14:paraId="335BF1BC" w14:textId="77777777" w:rsidR="0027168F" w:rsidRPr="000614CB" w:rsidRDefault="0027168F" w:rsidP="0027168F">
      <w:pPr>
        <w:pStyle w:val="Bibliographie1"/>
        <w:ind w:left="709" w:hanging="709"/>
        <w:jc w:val="both"/>
        <w:rPr>
          <w:sz w:val="20"/>
        </w:rPr>
      </w:pPr>
      <w:r w:rsidRPr="000614CB">
        <w:rPr>
          <w:sz w:val="20"/>
        </w:rPr>
        <w:t>Gabriel, A., Camargo, M., Monticolo, D., Boly, V., Bourgault, M., 2016a. Improving the idea selection process in creative workshops through contextualisation. J. Clean. Prod. 135, 1503–1513.</w:t>
      </w:r>
    </w:p>
    <w:p w14:paraId="69558EF0" w14:textId="77777777" w:rsidR="0027168F" w:rsidRPr="000614CB" w:rsidRDefault="0027168F" w:rsidP="0027168F">
      <w:pPr>
        <w:pStyle w:val="Bibliographie1"/>
        <w:ind w:left="709" w:hanging="709"/>
        <w:jc w:val="both"/>
        <w:rPr>
          <w:sz w:val="20"/>
        </w:rPr>
      </w:pPr>
      <w:r w:rsidRPr="000614CB">
        <w:rPr>
          <w:sz w:val="20"/>
        </w:rPr>
        <w:t>Gabriel, A., Monticolo, D., Camargo, M., Bourgault, M., 2017. Conceptual Framework of an Intelligent System to Support Creative Workshops, in: TRIZ–The Theory of Inventive Problem Solving. Springer, pp. 261–284.</w:t>
      </w:r>
    </w:p>
    <w:p w14:paraId="12597EA2" w14:textId="77777777" w:rsidR="0027168F" w:rsidRPr="000614CB" w:rsidRDefault="0027168F" w:rsidP="0027168F">
      <w:pPr>
        <w:pStyle w:val="Bibliographie1"/>
        <w:ind w:left="709" w:hanging="709"/>
        <w:jc w:val="both"/>
        <w:rPr>
          <w:sz w:val="20"/>
        </w:rPr>
      </w:pPr>
      <w:r w:rsidRPr="000614CB">
        <w:rPr>
          <w:sz w:val="20"/>
        </w:rPr>
        <w:t>Gabriel, A., Monticolo, D., Camargo, M., Bourgault, M., 2016b. Creativity support systems: A systematic mapping study. Think. Ski. Creat. 21, 109–122. https://doi.org/10.1016/j.tsc.2016.05.009</w:t>
      </w:r>
    </w:p>
    <w:p w14:paraId="0E5BC07B" w14:textId="77777777" w:rsidR="0027168F" w:rsidRPr="000614CB" w:rsidRDefault="0027168F" w:rsidP="0027168F">
      <w:pPr>
        <w:spacing w:after="0" w:line="240" w:lineRule="auto"/>
        <w:ind w:left="709" w:hanging="709"/>
        <w:jc w:val="both"/>
        <w:rPr>
          <w:rFonts w:ascii="Times New Roman" w:hAnsi="Times New Roman" w:cs="Times New Roman"/>
          <w:sz w:val="20"/>
          <w:lang w:val="en-US"/>
        </w:rPr>
      </w:pPr>
      <w:r w:rsidRPr="000614CB">
        <w:rPr>
          <w:rFonts w:ascii="Times New Roman" w:hAnsi="Times New Roman" w:cs="Times New Roman"/>
          <w:sz w:val="20"/>
          <w:lang w:val="en-US"/>
        </w:rPr>
        <w:t>Howard, T.J., Culley, S.J., Dekoninck, E., 2008. Describing the creative design process by the integration of engineering design and cognitive psychology literature. Des. Stud. 29, 160–180. doi:10.1016/j.destud.2008.01.001</w:t>
      </w:r>
    </w:p>
    <w:p w14:paraId="70F3E7ED" w14:textId="77777777" w:rsidR="0027168F" w:rsidRPr="000614CB" w:rsidRDefault="0027168F" w:rsidP="0027168F">
      <w:pPr>
        <w:pStyle w:val="Bibliographie1"/>
        <w:ind w:left="709" w:hanging="709"/>
        <w:jc w:val="both"/>
        <w:rPr>
          <w:sz w:val="20"/>
        </w:rPr>
      </w:pPr>
      <w:r w:rsidRPr="000614CB">
        <w:rPr>
          <w:sz w:val="20"/>
        </w:rPr>
        <w:t>Kudrowitz, B.M., Wallace, D., 2013. Assessing the quality of ideas from prolific, early-stage product ideation. J. Eng. Des. 24, 120–139. https://doi.org/10.1080/09544828.2012.676633</w:t>
      </w:r>
    </w:p>
    <w:p w14:paraId="5815669B" w14:textId="77777777" w:rsidR="0027168F" w:rsidRPr="000614CB" w:rsidRDefault="0027168F" w:rsidP="0027168F">
      <w:pPr>
        <w:pStyle w:val="Bibliographie1"/>
        <w:ind w:left="709" w:hanging="709"/>
        <w:jc w:val="both"/>
        <w:rPr>
          <w:sz w:val="20"/>
        </w:rPr>
      </w:pPr>
      <w:r w:rsidRPr="000614CB">
        <w:rPr>
          <w:sz w:val="20"/>
        </w:rPr>
        <w:t>Nemery, P., Ishizaka, A., Camargo, M., Morel, L., 2012. Enriching descriptive information in ranking and sorting problems with visualizations techniques. J. Model. Manag. 7, 130–147.</w:t>
      </w:r>
    </w:p>
    <w:p w14:paraId="480E3DB9" w14:textId="77777777" w:rsidR="0027168F" w:rsidRPr="000614CB" w:rsidRDefault="0027168F" w:rsidP="0027168F">
      <w:pPr>
        <w:pStyle w:val="Bibliographie1"/>
        <w:ind w:left="709" w:hanging="709"/>
        <w:jc w:val="both"/>
        <w:rPr>
          <w:sz w:val="20"/>
          <w:lang w:val="es-419"/>
        </w:rPr>
      </w:pPr>
      <w:r w:rsidRPr="000614CB">
        <w:rPr>
          <w:sz w:val="20"/>
        </w:rPr>
        <w:t xml:space="preserve">Osborn, A.F., 1963. Applied Imagination; Principles and Procedures of Creative Problem-solving: Principles and Procedures of Creative Problem-solving. </w:t>
      </w:r>
      <w:r w:rsidRPr="000614CB">
        <w:rPr>
          <w:sz w:val="20"/>
          <w:lang w:val="es-419"/>
        </w:rPr>
        <w:t>Scribner.</w:t>
      </w:r>
    </w:p>
    <w:p w14:paraId="6562ADE2" w14:textId="77777777" w:rsidR="0027168F" w:rsidRPr="000614CB" w:rsidRDefault="0027168F" w:rsidP="0027168F">
      <w:pPr>
        <w:spacing w:after="0" w:line="240" w:lineRule="auto"/>
        <w:ind w:left="709" w:hanging="709"/>
        <w:jc w:val="both"/>
        <w:rPr>
          <w:rFonts w:ascii="Times New Roman" w:hAnsi="Times New Roman" w:cs="Times New Roman"/>
          <w:sz w:val="20"/>
          <w:lang w:val="uz-Cyrl-UZ"/>
        </w:rPr>
      </w:pPr>
      <w:r w:rsidRPr="000614CB">
        <w:rPr>
          <w:rFonts w:ascii="Times New Roman" w:hAnsi="Times New Roman" w:cs="Times New Roman"/>
          <w:sz w:val="20"/>
          <w:lang w:val="uz-Cyrl-UZ"/>
        </w:rPr>
        <w:lastRenderedPageBreak/>
        <w:t>Obando Lugo, J., Ochoa, F., Fredy, A., De Duque, R., Isabel, R., Rozo, E., Villada, I., 2010. Enfoque Metodológico Para La Formulación De Un Sistema De Gestión Para La Sostenibilidad En Destinos Turísticos (Methodological Approach for Developing a System of Management for Sustainability in Tourist Destinations)(in Spanish). Anu. Tur. Soc. 11, 175–200.</w:t>
      </w:r>
    </w:p>
    <w:p w14:paraId="15B5A27A" w14:textId="77777777" w:rsidR="0027168F" w:rsidRPr="000614CB" w:rsidRDefault="0027168F" w:rsidP="0027168F">
      <w:pPr>
        <w:spacing w:after="0" w:line="240" w:lineRule="auto"/>
        <w:ind w:left="709" w:hanging="709"/>
        <w:jc w:val="both"/>
        <w:rPr>
          <w:rFonts w:ascii="Times New Roman" w:hAnsi="Times New Roman" w:cs="Times New Roman"/>
          <w:sz w:val="20"/>
          <w:lang w:val="en-US"/>
        </w:rPr>
      </w:pPr>
      <w:r w:rsidRPr="000614CB">
        <w:rPr>
          <w:rFonts w:ascii="Times New Roman" w:hAnsi="Times New Roman" w:cs="Times New Roman"/>
          <w:sz w:val="20"/>
          <w:lang w:val="uz-Cyrl-UZ"/>
        </w:rPr>
        <w:t xml:space="preserve">Ochoa, G., 2008. El turismo:?` Una nueva bonanza en la Amazonía? </w:t>
      </w:r>
      <w:r w:rsidRPr="000614CB">
        <w:rPr>
          <w:rFonts w:ascii="Times New Roman" w:hAnsi="Times New Roman" w:cs="Times New Roman"/>
          <w:sz w:val="20"/>
          <w:lang w:val="en-US"/>
        </w:rPr>
        <w:t>Front. Glob. Localidad Biodivers. Comer. En Amaz. Obs. Andino Bogotá 43–70.</w:t>
      </w:r>
    </w:p>
    <w:p w14:paraId="7426E0F5" w14:textId="77777777" w:rsidR="0027168F" w:rsidRPr="000614CB" w:rsidRDefault="0027168F" w:rsidP="0027168F">
      <w:pPr>
        <w:pStyle w:val="Bibliographie1"/>
        <w:ind w:left="709" w:hanging="709"/>
        <w:jc w:val="both"/>
        <w:rPr>
          <w:sz w:val="20"/>
        </w:rPr>
      </w:pPr>
      <w:r w:rsidRPr="000614CB">
        <w:rPr>
          <w:sz w:val="20"/>
        </w:rPr>
        <w:t>Riedl, C., Blohm, I., Leimeister, J.M., Krcmar, H., 2010. Rating scales for collective intelligence in innovation communities: Why quick and easy decision making does not get it right.</w:t>
      </w:r>
    </w:p>
    <w:p w14:paraId="12911184" w14:textId="77777777" w:rsidR="0027168F" w:rsidRPr="000614CB" w:rsidRDefault="0027168F" w:rsidP="0027168F">
      <w:pPr>
        <w:spacing w:after="0" w:line="240" w:lineRule="auto"/>
        <w:ind w:left="709" w:hanging="709"/>
        <w:jc w:val="both"/>
        <w:rPr>
          <w:rFonts w:ascii="Times New Roman" w:hAnsi="Times New Roman" w:cs="Times New Roman"/>
          <w:sz w:val="20"/>
          <w:lang w:val="en-US"/>
        </w:rPr>
      </w:pPr>
      <w:r w:rsidRPr="000614CB">
        <w:rPr>
          <w:rFonts w:ascii="Times New Roman" w:hAnsi="Times New Roman" w:cs="Times New Roman"/>
          <w:sz w:val="20"/>
          <w:lang w:val="en-US"/>
        </w:rPr>
        <w:t>Sawyer, K., 2012. Explaining Creativity: the Science of the Human Innovation., second edition.   ed. Oxford University Press, New York, USA</w:t>
      </w:r>
    </w:p>
    <w:p w14:paraId="6259A7D4" w14:textId="77777777" w:rsidR="0027168F" w:rsidRPr="000614CB" w:rsidRDefault="0027168F" w:rsidP="0027168F">
      <w:pPr>
        <w:pStyle w:val="Bibliographie1"/>
        <w:ind w:left="709" w:hanging="709"/>
        <w:jc w:val="both"/>
        <w:rPr>
          <w:sz w:val="20"/>
        </w:rPr>
      </w:pPr>
      <w:r w:rsidRPr="000614CB">
        <w:rPr>
          <w:sz w:val="20"/>
        </w:rPr>
        <w:t>Stevens, G.A., Burley, J., 1997. 3,000 raw ideas= 1 commercial success! Res.-Technol. Manag. 40, 16–27.</w:t>
      </w:r>
    </w:p>
    <w:p w14:paraId="248856AB" w14:textId="77777777" w:rsidR="0027168F" w:rsidRPr="000614CB" w:rsidRDefault="0027168F" w:rsidP="0027168F">
      <w:pPr>
        <w:pStyle w:val="Bibliographie1"/>
        <w:ind w:left="709" w:hanging="709"/>
        <w:jc w:val="both"/>
        <w:rPr>
          <w:sz w:val="20"/>
        </w:rPr>
      </w:pPr>
      <w:r w:rsidRPr="000614CB">
        <w:rPr>
          <w:sz w:val="20"/>
        </w:rPr>
        <w:t>VanGundy, A.B., 1987. Creative problem solving: A guide for trainers and management. ABC-CLIO.</w:t>
      </w:r>
    </w:p>
    <w:p w14:paraId="1D71B21E" w14:textId="77777777" w:rsidR="0027168F" w:rsidRPr="000614CB" w:rsidRDefault="0027168F" w:rsidP="0027168F">
      <w:pPr>
        <w:spacing w:after="0" w:line="240" w:lineRule="auto"/>
        <w:ind w:left="709" w:hanging="709"/>
        <w:jc w:val="both"/>
        <w:rPr>
          <w:rFonts w:ascii="Times New Roman" w:hAnsi="Times New Roman" w:cs="Times New Roman"/>
          <w:sz w:val="20"/>
          <w:lang w:val="en-US"/>
        </w:rPr>
      </w:pPr>
      <w:r w:rsidRPr="000614CB">
        <w:rPr>
          <w:rFonts w:ascii="Times New Roman" w:hAnsi="Times New Roman" w:cs="Times New Roman"/>
          <w:sz w:val="20"/>
          <w:lang w:val="en-US"/>
        </w:rPr>
        <w:t>Verhaegen, P.-A., Vandevenne, D., Peeters, J., Duflou, J.R., 2013. Refinements to the variety metric for idea evaluation. Des. Stud. 34, 243–263. doi:10.1016/j.destud.2012.08.003</w:t>
      </w:r>
    </w:p>
    <w:p w14:paraId="2DCAF421" w14:textId="77777777" w:rsidR="0027168F" w:rsidRPr="000614CB" w:rsidRDefault="0027168F" w:rsidP="0027168F">
      <w:pPr>
        <w:pStyle w:val="Bibliographie1"/>
        <w:ind w:left="709" w:hanging="709"/>
        <w:jc w:val="both"/>
        <w:rPr>
          <w:sz w:val="20"/>
          <w:lang w:val="es-419"/>
        </w:rPr>
      </w:pPr>
      <w:r w:rsidRPr="000614CB">
        <w:rPr>
          <w:sz w:val="20"/>
        </w:rPr>
        <w:t xml:space="preserve">Westerski, A., 2013. Semantic Technologies in Idea Management Systems: A Model for Interoperability, Linking and Filtering. </w:t>
      </w:r>
      <w:r w:rsidRPr="000614CB">
        <w:rPr>
          <w:sz w:val="20"/>
          <w:lang w:val="es-419"/>
        </w:rPr>
        <w:t>Universidad Politécnica de Madrid, Escuela Técnica Superior de Ingenieros de Telecomunicacion.</w:t>
      </w:r>
    </w:p>
    <w:p w14:paraId="5E04578D" w14:textId="77777777" w:rsidR="0027168F" w:rsidRPr="00753EAD" w:rsidRDefault="0027168F" w:rsidP="0027168F">
      <w:pPr>
        <w:spacing w:after="0" w:line="240" w:lineRule="auto"/>
        <w:ind w:left="709" w:hanging="709"/>
        <w:jc w:val="both"/>
        <w:rPr>
          <w:rFonts w:ascii="Times New Roman" w:hAnsi="Times New Roman" w:cs="Times New Roman"/>
          <w:lang w:val="es-419"/>
        </w:rPr>
      </w:pPr>
      <w:r w:rsidRPr="000614CB">
        <w:rPr>
          <w:rFonts w:ascii="Times New Roman" w:hAnsi="Times New Roman" w:cs="Times New Roman"/>
          <w:sz w:val="20"/>
          <w:lang w:val="en-US"/>
        </w:rPr>
        <w:fldChar w:fldCharType="end"/>
      </w:r>
    </w:p>
    <w:p w14:paraId="36683AD5" w14:textId="1C28FA4B" w:rsidR="00C10FCF" w:rsidRPr="008C1F55" w:rsidRDefault="00C10FCF" w:rsidP="00955F49">
      <w:pPr>
        <w:pStyle w:val="Bibliographie"/>
        <w:jc w:val="both"/>
        <w:rPr>
          <w:lang w:val="es-CL"/>
        </w:rPr>
      </w:pPr>
    </w:p>
    <w:sectPr w:rsidR="00C10FCF" w:rsidRPr="008C1F55" w:rsidSect="00533926">
      <w:headerReference w:type="even" r:id="rId33"/>
      <w:headerReference w:type="default" r:id="rId34"/>
      <w:footerReference w:type="first" r:id="rId35"/>
      <w:pgSz w:w="11906" w:h="16838" w:code="9"/>
      <w:pgMar w:top="3232" w:right="2552" w:bottom="3232" w:left="2552" w:header="2665" w:footer="2665"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17" w:author="Daniel Gálvez" w:date="2021-01-26T02:05:00Z" w:initials="DG">
    <w:p w14:paraId="0D711887" w14:textId="0BFFCE37" w:rsidR="008C1F55" w:rsidRPr="008C1F55" w:rsidRDefault="008C1F55">
      <w:pPr>
        <w:pStyle w:val="Commentaire"/>
        <w:rPr>
          <w:lang w:val="fr-FR"/>
        </w:rPr>
      </w:pPr>
      <w:r>
        <w:rPr>
          <w:rStyle w:val="Marquedecommentaire"/>
        </w:rPr>
        <w:annotationRef/>
      </w:r>
      <w:r w:rsidRPr="008C1F55">
        <w:rPr>
          <w:lang w:val="fr-FR"/>
        </w:rPr>
        <w:t>Ell</w:t>
      </w:r>
      <w:r>
        <w:rPr>
          <w:lang w:val="fr-FR"/>
        </w:rPr>
        <w:t>e</w:t>
      </w:r>
      <w:r w:rsidRPr="008C1F55">
        <w:rPr>
          <w:lang w:val="fr-FR"/>
        </w:rPr>
        <w:t xml:space="preserve">s sont d’agrégation totale </w:t>
      </w:r>
      <w:proofErr w:type="gramStart"/>
      <w:r w:rsidRPr="008C1F55">
        <w:rPr>
          <w:lang w:val="fr-FR"/>
        </w:rPr>
        <w:t>non?</w:t>
      </w:r>
      <w:proofErr w:type="gramEnd"/>
      <w:r>
        <w:rPr>
          <w:lang w:val="fr-FR"/>
        </w:rPr>
        <w:t xml:space="preserve"> </w:t>
      </w:r>
    </w:p>
  </w:comment>
  <w:comment w:id="18" w:author="Mauricio Camargo Pardo" w:date="2021-01-26T07:31:00Z" w:initials="MCP">
    <w:p w14:paraId="4D7A7B84" w14:textId="4DE162DC" w:rsidR="002754DC" w:rsidRDefault="002754DC">
      <w:pPr>
        <w:pStyle w:val="Commentaire"/>
      </w:pPr>
      <w:r>
        <w:rPr>
          <w:rStyle w:val="Marquedecommentaire"/>
        </w:rPr>
        <w:annotationRef/>
      </w:r>
      <w:r>
        <w:t xml:space="preserve">Exact!! </w:t>
      </w:r>
      <w:proofErr w:type="spellStart"/>
      <w:r>
        <w:t>corrigé</w:t>
      </w:r>
      <w:proofErr w:type="spellEnd"/>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0D711887" w15:done="0"/>
  <w15:commentEx w15:paraId="4D7A7B84" w15:paraIdParent="0D711887"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B9F758" w16cex:dateUtc="2021-01-26T05:05:00Z"/>
  <w16cex:commentExtensible w16cex:durableId="23BA43CC" w16cex:dateUtc="2021-01-26T06:3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0D711887" w16cid:durableId="23B9F758"/>
  <w16cid:commentId w16cid:paraId="4D7A7B84" w16cid:durableId="23BA43C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141835E" w14:textId="77777777" w:rsidR="00FF56C3" w:rsidRDefault="00FF56C3" w:rsidP="0031128A">
      <w:pPr>
        <w:spacing w:after="0" w:line="240" w:lineRule="auto"/>
      </w:pPr>
      <w:r>
        <w:separator/>
      </w:r>
    </w:p>
  </w:endnote>
  <w:endnote w:type="continuationSeparator" w:id="0">
    <w:p w14:paraId="0213CBE0" w14:textId="77777777" w:rsidR="00FF56C3" w:rsidRDefault="00FF56C3" w:rsidP="0031128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A00002EF" w:usb1="4000207B" w:usb2="00000000" w:usb3="00000000" w:csb0="000000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20002A87" w:usb1="80000000" w:usb2="00000008" w:usb3="00000000" w:csb0="000001FF" w:csb1="00000000"/>
  </w:font>
  <w:font w:name="Wingdings">
    <w:panose1 w:val="05000000000000000000"/>
    <w:charset w:val="4D"/>
    <w:family w:val="decorative"/>
    <w:pitch w:val="variable"/>
    <w:sig w:usb0="00000003" w:usb1="10000000" w:usb2="00000000" w:usb3="00000000" w:csb0="80000001" w:csb1="00000000"/>
  </w:font>
  <w:font w:name="Symbol">
    <w:panose1 w:val="05050102010706020507"/>
    <w:charset w:val="4D"/>
    <w:family w:val="decorative"/>
    <w:pitch w:val="variable"/>
    <w:sig w:usb0="00000003" w:usb1="10000000" w:usb2="00000000" w:usb3="00000000" w:csb0="80000001"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Times New Roman (Corps CS)">
    <w:panose1 w:val="020B0604020202020204"/>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FB6672C" w14:textId="77777777" w:rsidR="005C5626" w:rsidRPr="009E0CD8" w:rsidRDefault="005C5626" w:rsidP="0031128A">
    <w:pPr>
      <w:pStyle w:val="ISTE-Footnote"/>
      <w:jc w:val="center"/>
      <w:rPr>
        <w:color w:val="262626" w:themeColor="text1" w:themeTint="D9"/>
        <w:lang w:val="en-GB"/>
      </w:rPr>
    </w:pPr>
    <w:r w:rsidRPr="009E0CD8">
      <w:rPr>
        <w:i/>
        <w:color w:val="262626" w:themeColor="text1" w:themeTint="D9"/>
      </w:rPr>
      <w:t>[Titre de l’ouvrage]</w:t>
    </w:r>
    <w:r w:rsidRPr="009E0CD8">
      <w:rPr>
        <w:color w:val="262626" w:themeColor="text1" w:themeTint="D9"/>
      </w:rPr>
      <w:t>,</w:t>
    </w:r>
    <w:r w:rsidRPr="009E0CD8">
      <w:rPr>
        <w:color w:val="262626" w:themeColor="text1" w:themeTint="D9"/>
      </w:rPr>
      <w:br/>
      <w:t xml:space="preserve">coordonné par [nom du coordonnateur]. </w:t>
    </w:r>
    <w:r w:rsidRPr="009E0CD8">
      <w:rPr>
        <w:rStyle w:val="Appelnotedebasdep"/>
        <w:color w:val="262626" w:themeColor="text1" w:themeTint="D9"/>
      </w:rPr>
      <w:t>© ISTE E</w:t>
    </w:r>
    <w:proofErr w:type="gramStart"/>
    <w:r w:rsidRPr="009E0CD8">
      <w:rPr>
        <w:color w:val="262626" w:themeColor="text1" w:themeTint="D9"/>
      </w:rPr>
      <w:t>ditions</w:t>
    </w:r>
    <w:proofErr w:type="gramEnd"/>
    <w:r w:rsidRPr="009E0CD8">
      <w:rPr>
        <w:rStyle w:val="Appelnotedebasdep"/>
        <w:color w:val="262626" w:themeColor="text1" w:themeTint="D9"/>
      </w:rPr>
      <w:t xml:space="preserve"> </w:t>
    </w:r>
    <w:r w:rsidRPr="009E0CD8">
      <w:rPr>
        <w:color w:val="262626" w:themeColor="text1" w:themeTint="D9"/>
      </w:rPr>
      <w:t>[année de publication]</w:t>
    </w:r>
    <w:r w:rsidRPr="009E0CD8">
      <w:rPr>
        <w:rStyle w:val="Appelnotedebasdep"/>
        <w:color w:val="262626" w:themeColor="text1" w:themeTint="D9"/>
      </w:rPr>
      <w: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712329F" w14:textId="77777777" w:rsidR="00FF56C3" w:rsidRDefault="00FF56C3" w:rsidP="0031128A">
      <w:pPr>
        <w:spacing w:after="0" w:line="240" w:lineRule="auto"/>
      </w:pPr>
      <w:r>
        <w:separator/>
      </w:r>
    </w:p>
  </w:footnote>
  <w:footnote w:type="continuationSeparator" w:id="0">
    <w:p w14:paraId="728BE9CC" w14:textId="77777777" w:rsidR="00FF56C3" w:rsidRDefault="00FF56C3" w:rsidP="0031128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84E7C76" w14:textId="77777777" w:rsidR="005C5626" w:rsidRDefault="005C5626" w:rsidP="0031128A">
    <w:pPr>
      <w:pStyle w:val="ISTE-Header-evenpage"/>
    </w:pPr>
    <w:r>
      <w:fldChar w:fldCharType="begin"/>
    </w:r>
    <w:r>
      <w:instrText xml:space="preserve"> PAGE   \* MERGEFORMAT </w:instrText>
    </w:r>
    <w:r>
      <w:fldChar w:fldCharType="separate"/>
    </w:r>
    <w:r>
      <w:rPr>
        <w:noProof/>
      </w:rPr>
      <w:t>2</w:t>
    </w:r>
    <w:r>
      <w:rPr>
        <w:noProof/>
      </w:rPr>
      <w:fldChar w:fldCharType="end"/>
    </w:r>
    <w:r>
      <w:rPr>
        <w:noProof/>
      </w:rPr>
      <w:t xml:space="preserve">    Titre de l’ouvrage</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07F5E4C" w14:textId="77777777" w:rsidR="005C5626" w:rsidRDefault="005C5626" w:rsidP="00294C0A">
    <w:pPr>
      <w:pStyle w:val="ISTE-Header-oddpage"/>
    </w:pPr>
    <w:r>
      <w:t xml:space="preserve">Titre courant     </w:t>
    </w:r>
    <w:r>
      <w:fldChar w:fldCharType="begin"/>
    </w:r>
    <w:r>
      <w:instrText xml:space="preserve"> PAGE   \* MERGEFORMAT </w:instrText>
    </w:r>
    <w:r>
      <w:fldChar w:fldCharType="separate"/>
    </w:r>
    <w:r>
      <w:rPr>
        <w:noProof/>
      </w:rPr>
      <w:t>3</w:t>
    </w:r>
    <w:r>
      <w:rPr>
        <w:noProof/>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CEC6E5E"/>
    <w:multiLevelType w:val="hybridMultilevel"/>
    <w:tmpl w:val="D024B368"/>
    <w:lvl w:ilvl="0" w:tplc="FF7E1908">
      <w:start w:val="4"/>
      <w:numFmt w:val="bullet"/>
      <w:lvlText w:val="-"/>
      <w:lvlJc w:val="left"/>
      <w:pPr>
        <w:ind w:left="720" w:hanging="360"/>
      </w:pPr>
      <w:rPr>
        <w:rFonts w:ascii="Calibri" w:eastAsiaTheme="minorHAnsi" w:hAnsi="Calibri" w:cs="Calibri" w:hint="default"/>
        <w:b w:val="0"/>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11145614"/>
    <w:multiLevelType w:val="hybridMultilevel"/>
    <w:tmpl w:val="29923820"/>
    <w:lvl w:ilvl="0" w:tplc="8D0A2988">
      <w:numFmt w:val="bullet"/>
      <w:pStyle w:val="ISTE-List2ndlevel"/>
      <w:lvlText w:val="-"/>
      <w:lvlJc w:val="left"/>
      <w:pPr>
        <w:ind w:left="644" w:hanging="360"/>
      </w:pPr>
      <w:rPr>
        <w:rFonts w:ascii="Times New Roman" w:eastAsia="Times New Roman" w:hAnsi="Times New Roman" w:cs="Times New Roman" w:hint="default"/>
      </w:rPr>
    </w:lvl>
    <w:lvl w:ilvl="1" w:tplc="040C0003" w:tentative="1">
      <w:start w:val="1"/>
      <w:numFmt w:val="bullet"/>
      <w:lvlText w:val="o"/>
      <w:lvlJc w:val="left"/>
      <w:pPr>
        <w:ind w:left="1364" w:hanging="360"/>
      </w:pPr>
      <w:rPr>
        <w:rFonts w:ascii="Courier New" w:hAnsi="Courier New" w:cs="Courier New" w:hint="default"/>
      </w:rPr>
    </w:lvl>
    <w:lvl w:ilvl="2" w:tplc="040C0005" w:tentative="1">
      <w:start w:val="1"/>
      <w:numFmt w:val="bullet"/>
      <w:lvlText w:val=""/>
      <w:lvlJc w:val="left"/>
      <w:pPr>
        <w:ind w:left="2084" w:hanging="360"/>
      </w:pPr>
      <w:rPr>
        <w:rFonts w:ascii="Wingdings" w:hAnsi="Wingdings" w:hint="default"/>
      </w:rPr>
    </w:lvl>
    <w:lvl w:ilvl="3" w:tplc="040C0001" w:tentative="1">
      <w:start w:val="1"/>
      <w:numFmt w:val="bullet"/>
      <w:lvlText w:val=""/>
      <w:lvlJc w:val="left"/>
      <w:pPr>
        <w:ind w:left="2804" w:hanging="360"/>
      </w:pPr>
      <w:rPr>
        <w:rFonts w:ascii="Symbol" w:hAnsi="Symbol" w:hint="default"/>
      </w:rPr>
    </w:lvl>
    <w:lvl w:ilvl="4" w:tplc="040C0003" w:tentative="1">
      <w:start w:val="1"/>
      <w:numFmt w:val="bullet"/>
      <w:lvlText w:val="o"/>
      <w:lvlJc w:val="left"/>
      <w:pPr>
        <w:ind w:left="3524" w:hanging="360"/>
      </w:pPr>
      <w:rPr>
        <w:rFonts w:ascii="Courier New" w:hAnsi="Courier New" w:cs="Courier New" w:hint="default"/>
      </w:rPr>
    </w:lvl>
    <w:lvl w:ilvl="5" w:tplc="040C0005" w:tentative="1">
      <w:start w:val="1"/>
      <w:numFmt w:val="bullet"/>
      <w:lvlText w:val=""/>
      <w:lvlJc w:val="left"/>
      <w:pPr>
        <w:ind w:left="4244" w:hanging="360"/>
      </w:pPr>
      <w:rPr>
        <w:rFonts w:ascii="Wingdings" w:hAnsi="Wingdings" w:hint="default"/>
      </w:rPr>
    </w:lvl>
    <w:lvl w:ilvl="6" w:tplc="040C0001" w:tentative="1">
      <w:start w:val="1"/>
      <w:numFmt w:val="bullet"/>
      <w:lvlText w:val=""/>
      <w:lvlJc w:val="left"/>
      <w:pPr>
        <w:ind w:left="4964" w:hanging="360"/>
      </w:pPr>
      <w:rPr>
        <w:rFonts w:ascii="Symbol" w:hAnsi="Symbol" w:hint="default"/>
      </w:rPr>
    </w:lvl>
    <w:lvl w:ilvl="7" w:tplc="040C0003" w:tentative="1">
      <w:start w:val="1"/>
      <w:numFmt w:val="bullet"/>
      <w:lvlText w:val="o"/>
      <w:lvlJc w:val="left"/>
      <w:pPr>
        <w:ind w:left="5684" w:hanging="360"/>
      </w:pPr>
      <w:rPr>
        <w:rFonts w:ascii="Courier New" w:hAnsi="Courier New" w:cs="Courier New" w:hint="default"/>
      </w:rPr>
    </w:lvl>
    <w:lvl w:ilvl="8" w:tplc="040C0005" w:tentative="1">
      <w:start w:val="1"/>
      <w:numFmt w:val="bullet"/>
      <w:lvlText w:val=""/>
      <w:lvlJc w:val="left"/>
      <w:pPr>
        <w:ind w:left="6404" w:hanging="360"/>
      </w:pPr>
      <w:rPr>
        <w:rFonts w:ascii="Wingdings" w:hAnsi="Wingdings" w:hint="default"/>
      </w:rPr>
    </w:lvl>
  </w:abstractNum>
  <w:abstractNum w:abstractNumId="2" w15:restartNumberingAfterBreak="0">
    <w:nsid w:val="18286008"/>
    <w:multiLevelType w:val="hybridMultilevel"/>
    <w:tmpl w:val="CB5C0D16"/>
    <w:lvl w:ilvl="0" w:tplc="FF7E1908">
      <w:start w:val="4"/>
      <w:numFmt w:val="bullet"/>
      <w:lvlText w:val="-"/>
      <w:lvlJc w:val="left"/>
      <w:pPr>
        <w:ind w:left="720" w:hanging="360"/>
      </w:pPr>
      <w:rPr>
        <w:rFonts w:ascii="Calibri" w:eastAsiaTheme="minorHAnsi" w:hAnsi="Calibri" w:cs="Calibri" w:hint="default"/>
        <w:b w:val="0"/>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195D34E3"/>
    <w:multiLevelType w:val="hybridMultilevel"/>
    <w:tmpl w:val="6A0E1E50"/>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1CA947D0"/>
    <w:multiLevelType w:val="hybridMultilevel"/>
    <w:tmpl w:val="8B00EA52"/>
    <w:lvl w:ilvl="0" w:tplc="FF7E1908">
      <w:start w:val="4"/>
      <w:numFmt w:val="bullet"/>
      <w:lvlText w:val="-"/>
      <w:lvlJc w:val="left"/>
      <w:pPr>
        <w:ind w:left="720" w:hanging="360"/>
      </w:pPr>
      <w:rPr>
        <w:rFonts w:ascii="Calibri" w:eastAsiaTheme="minorHAnsi" w:hAnsi="Calibri" w:cs="Calibri" w:hint="default"/>
        <w:b w:val="0"/>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216A07EA"/>
    <w:multiLevelType w:val="multilevel"/>
    <w:tmpl w:val="A344F346"/>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2A8201F7"/>
    <w:multiLevelType w:val="hybridMultilevel"/>
    <w:tmpl w:val="CCAA0E34"/>
    <w:lvl w:ilvl="0" w:tplc="91D88264">
      <w:numFmt w:val="bullet"/>
      <w:lvlText w:val="-"/>
      <w:lvlJc w:val="left"/>
      <w:pPr>
        <w:ind w:left="720" w:hanging="360"/>
      </w:pPr>
      <w:rPr>
        <w:rFonts w:ascii="Calibri" w:eastAsiaTheme="minorHAnsi" w:hAnsi="Calibri" w:cs="Calibri"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7" w15:restartNumberingAfterBreak="0">
    <w:nsid w:val="556F5412"/>
    <w:multiLevelType w:val="multilevel"/>
    <w:tmpl w:val="1242AA66"/>
    <w:lvl w:ilvl="0">
      <w:start w:val="1"/>
      <w:numFmt w:val="decimal"/>
      <w:lvlText w:val="%1"/>
      <w:lvlJc w:val="left"/>
      <w:pPr>
        <w:ind w:left="360" w:hanging="360"/>
      </w:pPr>
      <w:rPr>
        <w:rFonts w:hint="default"/>
      </w:rPr>
    </w:lvl>
    <w:lvl w:ilvl="1">
      <w:start w:val="6"/>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75AC237D"/>
    <w:multiLevelType w:val="hybridMultilevel"/>
    <w:tmpl w:val="9118DCEA"/>
    <w:lvl w:ilvl="0" w:tplc="DB9ED504">
      <w:start w:val="4"/>
      <w:numFmt w:val="bullet"/>
      <w:lvlText w:val="-"/>
      <w:lvlJc w:val="left"/>
      <w:pPr>
        <w:ind w:left="720" w:hanging="360"/>
      </w:pPr>
      <w:rPr>
        <w:rFonts w:ascii="Times New Roman" w:eastAsia="Times New Roman"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761C4F8D"/>
    <w:multiLevelType w:val="singleLevel"/>
    <w:tmpl w:val="0602B564"/>
    <w:lvl w:ilvl="0">
      <w:start w:val="1"/>
      <w:numFmt w:val="bullet"/>
      <w:pStyle w:val="ISTE-List1stlevel6ptafter"/>
      <w:lvlText w:val="–"/>
      <w:lvlJc w:val="left"/>
      <w:pPr>
        <w:tabs>
          <w:tab w:val="num" w:pos="644"/>
        </w:tabs>
        <w:ind w:left="0" w:firstLine="284"/>
      </w:pPr>
      <w:rPr>
        <w:rFonts w:ascii="Times New Roman" w:hAnsi="Times New Roman" w:hint="default"/>
        <w:vertAlign w:val="baseline"/>
      </w:rPr>
    </w:lvl>
  </w:abstractNum>
  <w:num w:numId="1">
    <w:abstractNumId w:val="9"/>
  </w:num>
  <w:num w:numId="2">
    <w:abstractNumId w:val="1"/>
  </w:num>
  <w:num w:numId="3">
    <w:abstractNumId w:val="5"/>
  </w:num>
  <w:num w:numId="4">
    <w:abstractNumId w:val="8"/>
  </w:num>
  <w:num w:numId="5">
    <w:abstractNumId w:val="3"/>
  </w:num>
  <w:num w:numId="6">
    <w:abstractNumId w:val="6"/>
  </w:num>
  <w:num w:numId="7">
    <w:abstractNumId w:val="0"/>
  </w:num>
  <w:num w:numId="8">
    <w:abstractNumId w:val="2"/>
  </w:num>
  <w:num w:numId="9">
    <w:abstractNumId w:val="7"/>
  </w:num>
  <w:num w:numId="10">
    <w:abstractNumId w:val="4"/>
  </w:num>
  <w:numIdMacAtCleanup w:val="1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Daniel Gálvez">
    <w15:presenceInfo w15:providerId="None" w15:userId="Daniel Gálvez"/>
  </w15:person>
  <w15:person w15:author="Mauricio Camargo Pardo">
    <w15:presenceInfo w15:providerId="AD" w15:userId="S::camargop6@univ-lorraine.fr::6cfd7f3b-c9ce-4adc-bdb4-d1f45949e84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2"/>
  <w:proofState w:spelling="clean" w:grammar="clean"/>
  <w:attachedTemplate r:id="rId1"/>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hyphenationZone w:val="425"/>
  <w:evenAndOddHeaders/>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D57EF"/>
    <w:rsid w:val="00007C95"/>
    <w:rsid w:val="00010D64"/>
    <w:rsid w:val="000113E4"/>
    <w:rsid w:val="00011559"/>
    <w:rsid w:val="000227D6"/>
    <w:rsid w:val="000400E4"/>
    <w:rsid w:val="00046F08"/>
    <w:rsid w:val="000614CB"/>
    <w:rsid w:val="00072D2B"/>
    <w:rsid w:val="00082D9B"/>
    <w:rsid w:val="000B1BD4"/>
    <w:rsid w:val="000C655C"/>
    <w:rsid w:val="000D5A6B"/>
    <w:rsid w:val="000E0B5E"/>
    <w:rsid w:val="000E2756"/>
    <w:rsid w:val="000F3423"/>
    <w:rsid w:val="000F3A9A"/>
    <w:rsid w:val="0010154B"/>
    <w:rsid w:val="001031E2"/>
    <w:rsid w:val="00113963"/>
    <w:rsid w:val="00124891"/>
    <w:rsid w:val="0013291F"/>
    <w:rsid w:val="00144588"/>
    <w:rsid w:val="00151171"/>
    <w:rsid w:val="00153805"/>
    <w:rsid w:val="001552D1"/>
    <w:rsid w:val="00176730"/>
    <w:rsid w:val="0019033B"/>
    <w:rsid w:val="00191234"/>
    <w:rsid w:val="001A20A1"/>
    <w:rsid w:val="001B3EA5"/>
    <w:rsid w:val="001C0214"/>
    <w:rsid w:val="001D0F2E"/>
    <w:rsid w:val="001E4902"/>
    <w:rsid w:val="001F50B1"/>
    <w:rsid w:val="00200796"/>
    <w:rsid w:val="00207C27"/>
    <w:rsid w:val="00212D8E"/>
    <w:rsid w:val="002130D5"/>
    <w:rsid w:val="00214000"/>
    <w:rsid w:val="00214E8F"/>
    <w:rsid w:val="00227BB6"/>
    <w:rsid w:val="00231B42"/>
    <w:rsid w:val="00243B89"/>
    <w:rsid w:val="0024478D"/>
    <w:rsid w:val="00252579"/>
    <w:rsid w:val="0027168F"/>
    <w:rsid w:val="002754DC"/>
    <w:rsid w:val="00281F9B"/>
    <w:rsid w:val="00285197"/>
    <w:rsid w:val="002918F0"/>
    <w:rsid w:val="00294C0A"/>
    <w:rsid w:val="00295CE6"/>
    <w:rsid w:val="002A12EC"/>
    <w:rsid w:val="002A3B2D"/>
    <w:rsid w:val="002A4A87"/>
    <w:rsid w:val="002A5B53"/>
    <w:rsid w:val="002B21A5"/>
    <w:rsid w:val="002C268A"/>
    <w:rsid w:val="002D393F"/>
    <w:rsid w:val="002D7744"/>
    <w:rsid w:val="002F0B3C"/>
    <w:rsid w:val="002F406A"/>
    <w:rsid w:val="002F54F5"/>
    <w:rsid w:val="002F5B27"/>
    <w:rsid w:val="0031128A"/>
    <w:rsid w:val="00314F04"/>
    <w:rsid w:val="003247AE"/>
    <w:rsid w:val="00325BB6"/>
    <w:rsid w:val="00342227"/>
    <w:rsid w:val="00350FD5"/>
    <w:rsid w:val="0037288A"/>
    <w:rsid w:val="00372DBE"/>
    <w:rsid w:val="00373899"/>
    <w:rsid w:val="0037751A"/>
    <w:rsid w:val="00381953"/>
    <w:rsid w:val="00382339"/>
    <w:rsid w:val="003A5A59"/>
    <w:rsid w:val="003B5B5F"/>
    <w:rsid w:val="003C0EEE"/>
    <w:rsid w:val="003C2166"/>
    <w:rsid w:val="003C5646"/>
    <w:rsid w:val="003C73AB"/>
    <w:rsid w:val="003D007E"/>
    <w:rsid w:val="003E6582"/>
    <w:rsid w:val="003E6F35"/>
    <w:rsid w:val="003E71FB"/>
    <w:rsid w:val="00403933"/>
    <w:rsid w:val="004073E6"/>
    <w:rsid w:val="00407EC6"/>
    <w:rsid w:val="00436E23"/>
    <w:rsid w:val="0044191F"/>
    <w:rsid w:val="0044549F"/>
    <w:rsid w:val="00453C64"/>
    <w:rsid w:val="004643CD"/>
    <w:rsid w:val="00471220"/>
    <w:rsid w:val="004716BC"/>
    <w:rsid w:val="00474C59"/>
    <w:rsid w:val="00475FEF"/>
    <w:rsid w:val="00487B23"/>
    <w:rsid w:val="00490680"/>
    <w:rsid w:val="00493865"/>
    <w:rsid w:val="00496EFC"/>
    <w:rsid w:val="004A1BD4"/>
    <w:rsid w:val="004B2FDA"/>
    <w:rsid w:val="004B691F"/>
    <w:rsid w:val="004C59BF"/>
    <w:rsid w:val="004C7088"/>
    <w:rsid w:val="004E21B0"/>
    <w:rsid w:val="004E296E"/>
    <w:rsid w:val="004E4EB9"/>
    <w:rsid w:val="00501DB6"/>
    <w:rsid w:val="005121DE"/>
    <w:rsid w:val="00532519"/>
    <w:rsid w:val="00533926"/>
    <w:rsid w:val="00541B53"/>
    <w:rsid w:val="0054481D"/>
    <w:rsid w:val="00554E50"/>
    <w:rsid w:val="00555741"/>
    <w:rsid w:val="005727CD"/>
    <w:rsid w:val="005973A5"/>
    <w:rsid w:val="005A5D50"/>
    <w:rsid w:val="005B11BD"/>
    <w:rsid w:val="005B4FB7"/>
    <w:rsid w:val="005C1854"/>
    <w:rsid w:val="005C51CC"/>
    <w:rsid w:val="005C5626"/>
    <w:rsid w:val="005D2622"/>
    <w:rsid w:val="005D6BEF"/>
    <w:rsid w:val="005E26B3"/>
    <w:rsid w:val="005E6538"/>
    <w:rsid w:val="005F0520"/>
    <w:rsid w:val="005F18E3"/>
    <w:rsid w:val="005F406A"/>
    <w:rsid w:val="0061317F"/>
    <w:rsid w:val="00614BCB"/>
    <w:rsid w:val="00624761"/>
    <w:rsid w:val="00634CE0"/>
    <w:rsid w:val="006378CD"/>
    <w:rsid w:val="00651E00"/>
    <w:rsid w:val="00652EFF"/>
    <w:rsid w:val="00657F4C"/>
    <w:rsid w:val="00665444"/>
    <w:rsid w:val="00665A5C"/>
    <w:rsid w:val="00684095"/>
    <w:rsid w:val="006940E5"/>
    <w:rsid w:val="00695716"/>
    <w:rsid w:val="00696052"/>
    <w:rsid w:val="00696CDF"/>
    <w:rsid w:val="006A1BF6"/>
    <w:rsid w:val="006A7AF4"/>
    <w:rsid w:val="006C6F62"/>
    <w:rsid w:val="006F5197"/>
    <w:rsid w:val="00701FB8"/>
    <w:rsid w:val="0070302B"/>
    <w:rsid w:val="00707448"/>
    <w:rsid w:val="00720083"/>
    <w:rsid w:val="00720529"/>
    <w:rsid w:val="00736EC0"/>
    <w:rsid w:val="00751215"/>
    <w:rsid w:val="00756F14"/>
    <w:rsid w:val="007579D0"/>
    <w:rsid w:val="00762A6C"/>
    <w:rsid w:val="007640A8"/>
    <w:rsid w:val="00767B2A"/>
    <w:rsid w:val="00771B56"/>
    <w:rsid w:val="00774CE3"/>
    <w:rsid w:val="0077757C"/>
    <w:rsid w:val="007808C7"/>
    <w:rsid w:val="0078429E"/>
    <w:rsid w:val="00785F2A"/>
    <w:rsid w:val="00787865"/>
    <w:rsid w:val="00790CCD"/>
    <w:rsid w:val="00792EC2"/>
    <w:rsid w:val="007959B2"/>
    <w:rsid w:val="007963B2"/>
    <w:rsid w:val="007A49AA"/>
    <w:rsid w:val="007D220F"/>
    <w:rsid w:val="007D57EF"/>
    <w:rsid w:val="007E029F"/>
    <w:rsid w:val="00805908"/>
    <w:rsid w:val="008315A7"/>
    <w:rsid w:val="00845872"/>
    <w:rsid w:val="008463F8"/>
    <w:rsid w:val="0085394A"/>
    <w:rsid w:val="00860842"/>
    <w:rsid w:val="008618C5"/>
    <w:rsid w:val="00883C10"/>
    <w:rsid w:val="00892391"/>
    <w:rsid w:val="008A1967"/>
    <w:rsid w:val="008A35D5"/>
    <w:rsid w:val="008A729D"/>
    <w:rsid w:val="008B1FB2"/>
    <w:rsid w:val="008C1F55"/>
    <w:rsid w:val="008D698F"/>
    <w:rsid w:val="008E779F"/>
    <w:rsid w:val="00902EDD"/>
    <w:rsid w:val="00910731"/>
    <w:rsid w:val="00922E60"/>
    <w:rsid w:val="00923A04"/>
    <w:rsid w:val="00952592"/>
    <w:rsid w:val="00954A10"/>
    <w:rsid w:val="00955F49"/>
    <w:rsid w:val="00964990"/>
    <w:rsid w:val="0097392C"/>
    <w:rsid w:val="009772ED"/>
    <w:rsid w:val="00980845"/>
    <w:rsid w:val="00985F56"/>
    <w:rsid w:val="00995FF0"/>
    <w:rsid w:val="00997B87"/>
    <w:rsid w:val="009A152E"/>
    <w:rsid w:val="009B2819"/>
    <w:rsid w:val="009B3370"/>
    <w:rsid w:val="009B39B5"/>
    <w:rsid w:val="009D445E"/>
    <w:rsid w:val="009D7D2D"/>
    <w:rsid w:val="009E0CD8"/>
    <w:rsid w:val="009E42DA"/>
    <w:rsid w:val="009F1C0B"/>
    <w:rsid w:val="00A00C78"/>
    <w:rsid w:val="00A03FDD"/>
    <w:rsid w:val="00A16016"/>
    <w:rsid w:val="00A22D48"/>
    <w:rsid w:val="00A33F4A"/>
    <w:rsid w:val="00A41C0D"/>
    <w:rsid w:val="00A44E6B"/>
    <w:rsid w:val="00A51AF4"/>
    <w:rsid w:val="00A51DA6"/>
    <w:rsid w:val="00A54121"/>
    <w:rsid w:val="00A56533"/>
    <w:rsid w:val="00A56A63"/>
    <w:rsid w:val="00A66A5B"/>
    <w:rsid w:val="00A676F8"/>
    <w:rsid w:val="00A84C3A"/>
    <w:rsid w:val="00A92725"/>
    <w:rsid w:val="00A93205"/>
    <w:rsid w:val="00AC1EAF"/>
    <w:rsid w:val="00AD51FB"/>
    <w:rsid w:val="00AF185E"/>
    <w:rsid w:val="00AF1E59"/>
    <w:rsid w:val="00AF3021"/>
    <w:rsid w:val="00AF3F88"/>
    <w:rsid w:val="00B0219A"/>
    <w:rsid w:val="00B17B05"/>
    <w:rsid w:val="00B2310A"/>
    <w:rsid w:val="00B2504F"/>
    <w:rsid w:val="00B27712"/>
    <w:rsid w:val="00B3070E"/>
    <w:rsid w:val="00B357DF"/>
    <w:rsid w:val="00B46EEC"/>
    <w:rsid w:val="00B56FDD"/>
    <w:rsid w:val="00B70F36"/>
    <w:rsid w:val="00B72F30"/>
    <w:rsid w:val="00B81558"/>
    <w:rsid w:val="00B835B3"/>
    <w:rsid w:val="00BA00A9"/>
    <w:rsid w:val="00BA2BD7"/>
    <w:rsid w:val="00BA7E98"/>
    <w:rsid w:val="00BB63F6"/>
    <w:rsid w:val="00BC4F6F"/>
    <w:rsid w:val="00BC69CF"/>
    <w:rsid w:val="00BC7B79"/>
    <w:rsid w:val="00BE5525"/>
    <w:rsid w:val="00C0275E"/>
    <w:rsid w:val="00C10FCF"/>
    <w:rsid w:val="00C17555"/>
    <w:rsid w:val="00C21DA5"/>
    <w:rsid w:val="00C25663"/>
    <w:rsid w:val="00C26225"/>
    <w:rsid w:val="00C33CF4"/>
    <w:rsid w:val="00C45911"/>
    <w:rsid w:val="00C477B6"/>
    <w:rsid w:val="00C54E78"/>
    <w:rsid w:val="00C7723A"/>
    <w:rsid w:val="00C93C5B"/>
    <w:rsid w:val="00C950BD"/>
    <w:rsid w:val="00C95C63"/>
    <w:rsid w:val="00CA3B0C"/>
    <w:rsid w:val="00CA5ABC"/>
    <w:rsid w:val="00CA61D9"/>
    <w:rsid w:val="00CB5396"/>
    <w:rsid w:val="00CB5B64"/>
    <w:rsid w:val="00CC2BFA"/>
    <w:rsid w:val="00CC5295"/>
    <w:rsid w:val="00CD2B83"/>
    <w:rsid w:val="00CD3086"/>
    <w:rsid w:val="00CD617C"/>
    <w:rsid w:val="00CE3878"/>
    <w:rsid w:val="00CE792E"/>
    <w:rsid w:val="00D11D33"/>
    <w:rsid w:val="00D20ABE"/>
    <w:rsid w:val="00D27FF2"/>
    <w:rsid w:val="00D346FA"/>
    <w:rsid w:val="00D37589"/>
    <w:rsid w:val="00D43A16"/>
    <w:rsid w:val="00D50653"/>
    <w:rsid w:val="00D643DA"/>
    <w:rsid w:val="00D83B46"/>
    <w:rsid w:val="00D925E5"/>
    <w:rsid w:val="00D957E2"/>
    <w:rsid w:val="00DA089C"/>
    <w:rsid w:val="00DA4422"/>
    <w:rsid w:val="00DB1D64"/>
    <w:rsid w:val="00DC52B1"/>
    <w:rsid w:val="00DD1387"/>
    <w:rsid w:val="00DD4B71"/>
    <w:rsid w:val="00DE3DD5"/>
    <w:rsid w:val="00DE6F23"/>
    <w:rsid w:val="00DF06B0"/>
    <w:rsid w:val="00DF620B"/>
    <w:rsid w:val="00E01E90"/>
    <w:rsid w:val="00E105F5"/>
    <w:rsid w:val="00E26983"/>
    <w:rsid w:val="00E26BB3"/>
    <w:rsid w:val="00E46993"/>
    <w:rsid w:val="00E47EC8"/>
    <w:rsid w:val="00E523F7"/>
    <w:rsid w:val="00E60B80"/>
    <w:rsid w:val="00E611C4"/>
    <w:rsid w:val="00E6689E"/>
    <w:rsid w:val="00E716E6"/>
    <w:rsid w:val="00E72860"/>
    <w:rsid w:val="00E82EEF"/>
    <w:rsid w:val="00E90D04"/>
    <w:rsid w:val="00EB1CB1"/>
    <w:rsid w:val="00EB72D2"/>
    <w:rsid w:val="00EC2263"/>
    <w:rsid w:val="00F4514F"/>
    <w:rsid w:val="00F510B5"/>
    <w:rsid w:val="00F51717"/>
    <w:rsid w:val="00F52F7F"/>
    <w:rsid w:val="00F5334E"/>
    <w:rsid w:val="00F71A58"/>
    <w:rsid w:val="00F74A38"/>
    <w:rsid w:val="00F77585"/>
    <w:rsid w:val="00F80D61"/>
    <w:rsid w:val="00F82605"/>
    <w:rsid w:val="00F83F5B"/>
    <w:rsid w:val="00FA4505"/>
    <w:rsid w:val="00FB2FE8"/>
    <w:rsid w:val="00FB6A44"/>
    <w:rsid w:val="00FC1405"/>
    <w:rsid w:val="00FD0541"/>
    <w:rsid w:val="00FD171E"/>
    <w:rsid w:val="00FD30CB"/>
    <w:rsid w:val="00FE095C"/>
    <w:rsid w:val="00FE3A78"/>
    <w:rsid w:val="00FF18B2"/>
    <w:rsid w:val="00FF56C3"/>
    <w:rsid w:val="00FF5F88"/>
    <w:rsid w:val="00FF61D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73DC20"/>
  <w15:docId w15:val="{031344EC-0AF2-4F89-BC39-002544FC9F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E4902"/>
  </w:style>
  <w:style w:type="paragraph" w:styleId="Titre1">
    <w:name w:val="heading 1"/>
    <w:basedOn w:val="Normal"/>
    <w:link w:val="Titre1Car"/>
    <w:uiPriority w:val="9"/>
    <w:qFormat/>
    <w:rsid w:val="00C10FCF"/>
    <w:pPr>
      <w:spacing w:before="100" w:beforeAutospacing="1" w:after="100" w:afterAutospacing="1" w:line="240" w:lineRule="auto"/>
      <w:outlineLvl w:val="0"/>
    </w:pPr>
    <w:rPr>
      <w:rFonts w:ascii="Times New Roman" w:eastAsia="Times New Roman" w:hAnsi="Times New Roman" w:cs="Times New Roman"/>
      <w:b/>
      <w:bCs/>
      <w:kern w:val="36"/>
      <w:sz w:val="48"/>
      <w:szCs w:val="48"/>
      <w:lang w:val="fr-FR" w:eastAsia="fr-FR"/>
    </w:rPr>
  </w:style>
  <w:style w:type="paragraph" w:styleId="Titre3">
    <w:name w:val="heading 3"/>
    <w:aliases w:val="Titre 1 chapitre"/>
    <w:basedOn w:val="Normal"/>
    <w:next w:val="Normal"/>
    <w:link w:val="Titre3Car"/>
    <w:unhideWhenUsed/>
    <w:qFormat/>
    <w:rsid w:val="00490680"/>
    <w:pPr>
      <w:keepNext/>
      <w:keepLines/>
      <w:spacing w:before="200" w:after="240" w:line="276" w:lineRule="auto"/>
      <w:ind w:left="709"/>
      <w:contextualSpacing/>
      <w:jc w:val="both"/>
      <w:outlineLvl w:val="2"/>
    </w:pPr>
    <w:rPr>
      <w:rFonts w:asciiTheme="majorHAnsi" w:eastAsiaTheme="majorEastAsia" w:hAnsiTheme="majorHAnsi" w:cstheme="majorBidi"/>
      <w:b/>
      <w:bCs/>
      <w:sz w:val="24"/>
      <w:lang w:val="fr-FR"/>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ISTE-Chaptertitle">
    <w:name w:val="*ISTE - Chapter title"/>
    <w:basedOn w:val="Normal"/>
    <w:rsid w:val="00407EC6"/>
    <w:pPr>
      <w:spacing w:after="480" w:line="240" w:lineRule="auto"/>
      <w:jc w:val="center"/>
    </w:pPr>
    <w:rPr>
      <w:rFonts w:ascii="Arial" w:eastAsia="Times New Roman" w:hAnsi="Arial" w:cs="Times New Roman"/>
      <w:b/>
      <w:color w:val="002060"/>
      <w:sz w:val="44"/>
      <w:szCs w:val="20"/>
      <w:lang w:val="fr-FR" w:eastAsia="fr-FR"/>
    </w:rPr>
  </w:style>
  <w:style w:type="paragraph" w:customStyle="1" w:styleId="ISTE-Equation">
    <w:name w:val="*ISTE - Equation"/>
    <w:basedOn w:val="Normal"/>
    <w:rsid w:val="00407EC6"/>
    <w:pPr>
      <w:tabs>
        <w:tab w:val="right" w:pos="6804"/>
      </w:tabs>
      <w:spacing w:after="220" w:line="240" w:lineRule="auto"/>
      <w:ind w:left="567"/>
      <w:jc w:val="both"/>
    </w:pPr>
    <w:rPr>
      <w:rFonts w:ascii="Times New Roman" w:eastAsia="Times New Roman" w:hAnsi="Times New Roman" w:cs="Times New Roman"/>
      <w:sz w:val="20"/>
      <w:szCs w:val="20"/>
      <w:lang w:val="en-US" w:eastAsia="fr-FR"/>
    </w:rPr>
  </w:style>
  <w:style w:type="paragraph" w:customStyle="1" w:styleId="ISTE-Figure">
    <w:name w:val="*ISTE - Figure"/>
    <w:basedOn w:val="Normal"/>
    <w:next w:val="Lgende"/>
    <w:rsid w:val="00407EC6"/>
    <w:pPr>
      <w:keepNext/>
      <w:keepLines/>
      <w:spacing w:after="0" w:line="240" w:lineRule="auto"/>
      <w:jc w:val="center"/>
    </w:pPr>
    <w:rPr>
      <w:rFonts w:ascii="Times New Roman" w:eastAsia="Times New Roman" w:hAnsi="Times New Roman" w:cs="Times New Roman"/>
      <w:sz w:val="20"/>
      <w:szCs w:val="20"/>
      <w:lang w:val="en-US" w:eastAsia="fr-FR"/>
    </w:rPr>
  </w:style>
  <w:style w:type="paragraph" w:styleId="Lgende">
    <w:name w:val="caption"/>
    <w:basedOn w:val="Normal"/>
    <w:next w:val="Normal"/>
    <w:uiPriority w:val="35"/>
    <w:unhideWhenUsed/>
    <w:qFormat/>
    <w:rsid w:val="00496EFC"/>
    <w:pPr>
      <w:spacing w:after="200" w:line="240" w:lineRule="auto"/>
    </w:pPr>
    <w:rPr>
      <w:i/>
      <w:iCs/>
      <w:color w:val="44546A" w:themeColor="text2"/>
      <w:sz w:val="18"/>
      <w:szCs w:val="18"/>
    </w:rPr>
  </w:style>
  <w:style w:type="paragraph" w:customStyle="1" w:styleId="ISTE-List2ndlevel">
    <w:name w:val="*ISTE - List 2nd level"/>
    <w:basedOn w:val="Normal"/>
    <w:qFormat/>
    <w:rsid w:val="00A51AF4"/>
    <w:pPr>
      <w:numPr>
        <w:numId w:val="2"/>
      </w:numPr>
      <w:spacing w:after="120" w:line="250" w:lineRule="atLeast"/>
      <w:ind w:left="0" w:firstLine="567"/>
      <w:jc w:val="both"/>
    </w:pPr>
    <w:rPr>
      <w:rFonts w:ascii="Times New Roman" w:eastAsia="Times New Roman" w:hAnsi="Times New Roman" w:cs="Times New Roman"/>
      <w:sz w:val="20"/>
      <w:szCs w:val="20"/>
      <w:lang w:val="fr-FR"/>
    </w:rPr>
  </w:style>
  <w:style w:type="paragraph" w:customStyle="1" w:styleId="ISTE-paragraph">
    <w:name w:val="*ISTE - paragraph"/>
    <w:basedOn w:val="Normal"/>
    <w:rsid w:val="00407EC6"/>
    <w:pPr>
      <w:spacing w:after="220" w:line="250" w:lineRule="atLeast"/>
      <w:ind w:firstLine="284"/>
      <w:jc w:val="both"/>
    </w:pPr>
    <w:rPr>
      <w:rFonts w:ascii="Times New Roman" w:eastAsia="Times New Roman" w:hAnsi="Times New Roman" w:cs="Times New Roman"/>
      <w:sz w:val="20"/>
      <w:szCs w:val="20"/>
      <w:lang w:val="fr-FR" w:eastAsia="fr-FR"/>
    </w:rPr>
  </w:style>
  <w:style w:type="paragraph" w:customStyle="1" w:styleId="ISTE-paragraphbeforealist">
    <w:name w:val="*ISTE - paragraph before a list"/>
    <w:basedOn w:val="ISTE-List1stlevel6ptafter"/>
    <w:rsid w:val="00407EC6"/>
    <w:pPr>
      <w:numPr>
        <w:numId w:val="0"/>
      </w:numPr>
      <w:ind w:firstLine="284"/>
    </w:pPr>
  </w:style>
  <w:style w:type="paragraph" w:customStyle="1" w:styleId="ISTE-paragraphbeforeheading">
    <w:name w:val="*ISTE - paragraph before heading"/>
    <w:basedOn w:val="ISTE-paragraph"/>
    <w:rsid w:val="00407EC6"/>
    <w:pPr>
      <w:spacing w:after="0"/>
    </w:pPr>
  </w:style>
  <w:style w:type="paragraph" w:customStyle="1" w:styleId="ISTE-paragraphnoindent">
    <w:name w:val="*ISTE - paragraph no indent"/>
    <w:basedOn w:val="ISTE-paragraph"/>
    <w:rsid w:val="00407EC6"/>
    <w:pPr>
      <w:ind w:firstLine="0"/>
    </w:pPr>
  </w:style>
  <w:style w:type="paragraph" w:customStyle="1" w:styleId="ISTE-11levelhead">
    <w:name w:val="*ISTE - 1.1. level head"/>
    <w:basedOn w:val="Normal"/>
    <w:rsid w:val="00407EC6"/>
    <w:pPr>
      <w:keepNext/>
      <w:keepLines/>
      <w:spacing w:before="440" w:after="220" w:line="250" w:lineRule="atLeast"/>
      <w:jc w:val="both"/>
    </w:pPr>
    <w:rPr>
      <w:rFonts w:ascii="Arial" w:eastAsia="Times New Roman" w:hAnsi="Arial" w:cs="Times New Roman"/>
      <w:b/>
      <w:color w:val="002060"/>
      <w:sz w:val="20"/>
      <w:szCs w:val="20"/>
      <w:lang w:val="fr-FR" w:eastAsia="fr-FR"/>
    </w:rPr>
  </w:style>
  <w:style w:type="paragraph" w:customStyle="1" w:styleId="ISTE-11levelheadaftercaption">
    <w:name w:val="*ISTE - 1.1. level head after caption"/>
    <w:basedOn w:val="ISTE-11levelhead"/>
    <w:rsid w:val="00407EC6"/>
    <w:pPr>
      <w:spacing w:before="0"/>
    </w:pPr>
  </w:style>
  <w:style w:type="paragraph" w:customStyle="1" w:styleId="ISTE-111levelhead">
    <w:name w:val="*ISTE - 1.1.1. level head"/>
    <w:basedOn w:val="Normal"/>
    <w:rsid w:val="00407EC6"/>
    <w:pPr>
      <w:keepNext/>
      <w:keepLines/>
      <w:spacing w:before="440" w:after="220" w:line="250" w:lineRule="atLeast"/>
      <w:jc w:val="both"/>
    </w:pPr>
    <w:rPr>
      <w:rFonts w:ascii="Arial" w:eastAsia="Times New Roman" w:hAnsi="Arial" w:cs="Times New Roman"/>
      <w:b/>
      <w:i/>
      <w:color w:val="002060"/>
      <w:sz w:val="20"/>
      <w:szCs w:val="20"/>
      <w:lang w:val="en-US" w:eastAsia="fr-FR"/>
    </w:rPr>
  </w:style>
  <w:style w:type="paragraph" w:customStyle="1" w:styleId="ISTE-111levelheadaftera11headingorcaption">
    <w:name w:val="*ISTE - 1.1.1. level head after a 1.1 heading or caption"/>
    <w:basedOn w:val="ISTE-111levelhead"/>
    <w:rsid w:val="00407EC6"/>
    <w:pPr>
      <w:spacing w:before="0"/>
    </w:pPr>
  </w:style>
  <w:style w:type="paragraph" w:customStyle="1" w:styleId="ISTE-1111levelhead">
    <w:name w:val="*ISTE - 1.1.1.1. level head"/>
    <w:basedOn w:val="Normal"/>
    <w:rsid w:val="00407EC6"/>
    <w:pPr>
      <w:keepNext/>
      <w:keepLines/>
      <w:spacing w:before="220" w:after="120" w:line="250" w:lineRule="atLeast"/>
      <w:jc w:val="both"/>
    </w:pPr>
    <w:rPr>
      <w:rFonts w:ascii="Arial" w:eastAsia="Times New Roman" w:hAnsi="Arial" w:cs="Times New Roman"/>
      <w:i/>
      <w:color w:val="002060"/>
      <w:sz w:val="20"/>
      <w:szCs w:val="20"/>
      <w:lang w:val="en-US" w:eastAsia="fr-FR"/>
    </w:rPr>
  </w:style>
  <w:style w:type="paragraph" w:customStyle="1" w:styleId="ISTE-1111levelheadaftera111headingorcaption">
    <w:name w:val="*ISTE - 1.1.1.1. level head after a 1.1.1 heading or caption"/>
    <w:basedOn w:val="ISTE-1111levelhead"/>
    <w:rsid w:val="00407EC6"/>
    <w:pPr>
      <w:spacing w:before="0"/>
    </w:pPr>
  </w:style>
  <w:style w:type="paragraph" w:customStyle="1" w:styleId="ISTE-11111levelhead">
    <w:name w:val="*ISTE - 1.1.1.1.1. level head"/>
    <w:basedOn w:val="ISTE-1111levelhead"/>
    <w:rsid w:val="00407EC6"/>
    <w:rPr>
      <w:i w:val="0"/>
    </w:rPr>
  </w:style>
  <w:style w:type="paragraph" w:customStyle="1" w:styleId="ISTE-11111levelheadafter1111headingorcaption">
    <w:name w:val="*ISTE - 1.1.1.1.1. level head after 1.1.1.1. heading or caption"/>
    <w:basedOn w:val="ISTE-11111levelhead"/>
    <w:rsid w:val="00407EC6"/>
    <w:pPr>
      <w:spacing w:before="0"/>
    </w:pPr>
  </w:style>
  <w:style w:type="paragraph" w:customStyle="1" w:styleId="ISTE-caption">
    <w:name w:val="*ISTE - caption"/>
    <w:rsid w:val="00407EC6"/>
    <w:pPr>
      <w:spacing w:before="220" w:after="440" w:line="230" w:lineRule="atLeast"/>
      <w:jc w:val="center"/>
    </w:pPr>
    <w:rPr>
      <w:rFonts w:ascii="Arial" w:eastAsia="Times New Roman" w:hAnsi="Arial" w:cs="Times New Roman"/>
      <w:i/>
      <w:sz w:val="18"/>
      <w:szCs w:val="18"/>
      <w:lang w:val="fr-FR" w:eastAsia="pt-BR"/>
    </w:rPr>
  </w:style>
  <w:style w:type="character" w:customStyle="1" w:styleId="ISTE-captionTabnoital">
    <w:name w:val="*ISTE - caption Tab (no ital)"/>
    <w:uiPriority w:val="1"/>
    <w:rsid w:val="00407EC6"/>
    <w:rPr>
      <w:rFonts w:ascii="Arial" w:hAnsi="Arial"/>
      <w:b/>
      <w:i/>
      <w:color w:val="002060"/>
      <w:sz w:val="18"/>
      <w:lang w:val="fr-FR"/>
    </w:rPr>
  </w:style>
  <w:style w:type="paragraph" w:customStyle="1" w:styleId="ISTE-Chapternumber">
    <w:name w:val="*ISTE - Chapter number"/>
    <w:basedOn w:val="Normal"/>
    <w:qFormat/>
    <w:rsid w:val="00407EC6"/>
    <w:pPr>
      <w:spacing w:before="1200" w:after="320" w:line="240" w:lineRule="auto"/>
      <w:jc w:val="center"/>
    </w:pPr>
    <w:rPr>
      <w:rFonts w:ascii="Arial" w:eastAsia="Calibri" w:hAnsi="Arial" w:cs="Times New Roman"/>
      <w:b/>
      <w:color w:val="002060"/>
      <w:sz w:val="40"/>
      <w:lang w:val="fr-FR"/>
    </w:rPr>
  </w:style>
  <w:style w:type="paragraph" w:customStyle="1" w:styleId="ISTE-Authorname">
    <w:name w:val="*ISTE - Author name"/>
    <w:basedOn w:val="Normal"/>
    <w:qFormat/>
    <w:rsid w:val="00407EC6"/>
    <w:pPr>
      <w:suppressAutoHyphens/>
      <w:autoSpaceDN w:val="0"/>
      <w:spacing w:after="120" w:line="250" w:lineRule="atLeast"/>
      <w:jc w:val="center"/>
      <w:textAlignment w:val="baseline"/>
    </w:pPr>
    <w:rPr>
      <w:rFonts w:ascii="Times New Roman" w:eastAsia="Times New Roman" w:hAnsi="Times New Roman" w:cs="Times New Roman"/>
      <w:b/>
      <w:szCs w:val="20"/>
      <w:lang w:val="fr-FR" w:eastAsia="fr-FR"/>
    </w:rPr>
  </w:style>
  <w:style w:type="paragraph" w:customStyle="1" w:styleId="ISTE-Footnote">
    <w:name w:val="*ISTE - Footnote"/>
    <w:basedOn w:val="Notedebasdepage"/>
    <w:rsid w:val="00407EC6"/>
    <w:pPr>
      <w:spacing w:before="20" w:line="230" w:lineRule="atLeast"/>
      <w:jc w:val="both"/>
    </w:pPr>
    <w:rPr>
      <w:rFonts w:ascii="Times New Roman" w:eastAsia="Calibri" w:hAnsi="Times New Roman" w:cs="Times New Roman"/>
      <w:sz w:val="18"/>
      <w:szCs w:val="18"/>
      <w:lang w:val="fr-FR"/>
    </w:rPr>
  </w:style>
  <w:style w:type="paragraph" w:styleId="Notedebasdepage">
    <w:name w:val="footnote text"/>
    <w:basedOn w:val="Normal"/>
    <w:link w:val="NotedebasdepageCar"/>
    <w:uiPriority w:val="99"/>
    <w:semiHidden/>
    <w:unhideWhenUsed/>
    <w:rsid w:val="00496EFC"/>
    <w:pPr>
      <w:spacing w:after="0" w:line="240" w:lineRule="auto"/>
    </w:pPr>
    <w:rPr>
      <w:sz w:val="20"/>
      <w:szCs w:val="20"/>
    </w:rPr>
  </w:style>
  <w:style w:type="character" w:customStyle="1" w:styleId="NotedebasdepageCar">
    <w:name w:val="Note de bas de page Car"/>
    <w:basedOn w:val="Policepardfaut"/>
    <w:link w:val="Notedebasdepage"/>
    <w:uiPriority w:val="99"/>
    <w:semiHidden/>
    <w:rsid w:val="00496EFC"/>
    <w:rPr>
      <w:sz w:val="20"/>
      <w:szCs w:val="20"/>
    </w:rPr>
  </w:style>
  <w:style w:type="paragraph" w:customStyle="1" w:styleId="ISTE-Header-oddpage">
    <w:name w:val="*ISTE - Header - odd page"/>
    <w:basedOn w:val="En-tte"/>
    <w:qFormat/>
    <w:rsid w:val="00407EC6"/>
    <w:pPr>
      <w:pBdr>
        <w:bottom w:val="single" w:sz="4" w:space="5" w:color="002060"/>
      </w:pBdr>
      <w:tabs>
        <w:tab w:val="clear" w:pos="4513"/>
        <w:tab w:val="clear" w:pos="9026"/>
        <w:tab w:val="center" w:pos="4536"/>
        <w:tab w:val="right" w:pos="9072"/>
      </w:tabs>
      <w:overflowPunct w:val="0"/>
      <w:autoSpaceDE w:val="0"/>
      <w:autoSpaceDN w:val="0"/>
      <w:adjustRightInd w:val="0"/>
      <w:jc w:val="right"/>
      <w:textAlignment w:val="baseline"/>
    </w:pPr>
    <w:rPr>
      <w:rFonts w:ascii="Arial" w:eastAsia="Times New Roman" w:hAnsi="Arial" w:cs="Arial"/>
      <w:color w:val="002060"/>
      <w:sz w:val="16"/>
      <w:szCs w:val="18"/>
      <w:lang w:val="fr-FR" w:eastAsia="fr-FR"/>
    </w:rPr>
  </w:style>
  <w:style w:type="paragraph" w:styleId="En-tte">
    <w:name w:val="header"/>
    <w:basedOn w:val="Normal"/>
    <w:link w:val="En-tteCar"/>
    <w:uiPriority w:val="99"/>
    <w:unhideWhenUsed/>
    <w:rsid w:val="00496EFC"/>
    <w:pPr>
      <w:tabs>
        <w:tab w:val="center" w:pos="4513"/>
        <w:tab w:val="right" w:pos="9026"/>
      </w:tabs>
      <w:spacing w:after="0" w:line="240" w:lineRule="auto"/>
    </w:pPr>
  </w:style>
  <w:style w:type="character" w:customStyle="1" w:styleId="En-tteCar">
    <w:name w:val="En-tête Car"/>
    <w:basedOn w:val="Policepardfaut"/>
    <w:link w:val="En-tte"/>
    <w:uiPriority w:val="99"/>
    <w:rsid w:val="00496EFC"/>
  </w:style>
  <w:style w:type="paragraph" w:customStyle="1" w:styleId="ISTE-Header-evenpage">
    <w:name w:val="*ISTE - Header - even  page"/>
    <w:basedOn w:val="ISTE-Header-oddpage"/>
    <w:qFormat/>
    <w:rsid w:val="00407EC6"/>
    <w:pPr>
      <w:jc w:val="left"/>
    </w:pPr>
  </w:style>
  <w:style w:type="paragraph" w:customStyle="1" w:styleId="ISTE-Largequotesextracts">
    <w:name w:val="*ISTE - Large quotes/extracts"/>
    <w:basedOn w:val="ISTE-paragraph"/>
    <w:rsid w:val="00407EC6"/>
    <w:pPr>
      <w:ind w:left="567" w:right="567" w:firstLine="0"/>
    </w:pPr>
  </w:style>
  <w:style w:type="paragraph" w:customStyle="1" w:styleId="old2">
    <w:name w:val="old2"/>
    <w:basedOn w:val="ISTE-Chapternumber"/>
    <w:rsid w:val="009B2819"/>
    <w:rPr>
      <w:rFonts w:eastAsia="Times New Roman"/>
      <w:smallCaps/>
      <w:szCs w:val="32"/>
      <w:lang w:eastAsia="fr-FR"/>
    </w:rPr>
  </w:style>
  <w:style w:type="paragraph" w:customStyle="1" w:styleId="old3">
    <w:name w:val="old 3"/>
    <w:basedOn w:val="ISTE-Chaptertitle"/>
    <w:rsid w:val="009B2819"/>
    <w:rPr>
      <w:b w:val="0"/>
      <w:szCs w:val="44"/>
    </w:rPr>
  </w:style>
  <w:style w:type="paragraph" w:customStyle="1" w:styleId="old5">
    <w:name w:val="old5"/>
    <w:basedOn w:val="Normal"/>
    <w:rsid w:val="00496EFC"/>
    <w:pPr>
      <w:keepNext/>
      <w:spacing w:before="40" w:after="40" w:line="220" w:lineRule="atLeast"/>
      <w:jc w:val="center"/>
    </w:pPr>
    <w:rPr>
      <w:rFonts w:ascii="Times New Roman" w:eastAsia="Times New Roman" w:hAnsi="Times New Roman" w:cs="Times New Roman"/>
      <w:b/>
      <w:sz w:val="18"/>
      <w:szCs w:val="20"/>
      <w:lang w:val="fr-FR"/>
    </w:rPr>
  </w:style>
  <w:style w:type="paragraph" w:customStyle="1" w:styleId="old6">
    <w:name w:val="old6"/>
    <w:basedOn w:val="Normal"/>
    <w:rsid w:val="00496EFC"/>
    <w:pPr>
      <w:keepNext/>
      <w:spacing w:before="40" w:after="40" w:line="220" w:lineRule="atLeast"/>
    </w:pPr>
    <w:rPr>
      <w:rFonts w:ascii="Times New Roman" w:eastAsia="Times New Roman" w:hAnsi="Times New Roman" w:cs="Times New Roman"/>
      <w:sz w:val="18"/>
      <w:szCs w:val="20"/>
      <w:lang w:val="fr-FR"/>
    </w:rPr>
  </w:style>
  <w:style w:type="paragraph" w:customStyle="1" w:styleId="old7">
    <w:name w:val="old7"/>
    <w:basedOn w:val="Normal"/>
    <w:rsid w:val="00496EFC"/>
    <w:pPr>
      <w:keepNext/>
      <w:spacing w:before="40" w:after="40" w:line="220" w:lineRule="atLeast"/>
      <w:jc w:val="center"/>
    </w:pPr>
    <w:rPr>
      <w:rFonts w:ascii="Times New Roman" w:eastAsia="Times New Roman" w:hAnsi="Times New Roman" w:cs="Times New Roman"/>
      <w:sz w:val="18"/>
      <w:szCs w:val="20"/>
      <w:lang w:val="fr-FR"/>
    </w:rPr>
  </w:style>
  <w:style w:type="paragraph" w:customStyle="1" w:styleId="old8">
    <w:name w:val="old8"/>
    <w:basedOn w:val="Normal"/>
    <w:rsid w:val="00496EFC"/>
    <w:pPr>
      <w:keepNext/>
      <w:spacing w:before="40" w:after="40" w:line="220" w:lineRule="atLeast"/>
      <w:jc w:val="both"/>
    </w:pPr>
    <w:rPr>
      <w:rFonts w:ascii="Times New Roman" w:eastAsia="Times New Roman" w:hAnsi="Times New Roman" w:cs="Times New Roman"/>
      <w:sz w:val="18"/>
      <w:szCs w:val="20"/>
      <w:lang w:val="fr-FR"/>
    </w:rPr>
  </w:style>
  <w:style w:type="character" w:customStyle="1" w:styleId="old10">
    <w:name w:val="old10"/>
    <w:basedOn w:val="Policepardfaut"/>
    <w:uiPriority w:val="1"/>
    <w:rsid w:val="00496EFC"/>
    <w:rPr>
      <w:rFonts w:ascii="Times New Roman" w:hAnsi="Times New Roman"/>
      <w:color w:val="2019A3"/>
      <w:sz w:val="18"/>
    </w:rPr>
  </w:style>
  <w:style w:type="paragraph" w:customStyle="1" w:styleId="old">
    <w:name w:val="old"/>
    <w:basedOn w:val="Normal"/>
    <w:qFormat/>
    <w:rsid w:val="00496EFC"/>
    <w:pPr>
      <w:keepLines/>
      <w:spacing w:after="120" w:line="220" w:lineRule="exact"/>
      <w:ind w:left="284" w:hanging="284"/>
      <w:jc w:val="both"/>
    </w:pPr>
    <w:rPr>
      <w:rFonts w:ascii="Times New Roman" w:eastAsia="Times New Roman" w:hAnsi="Times New Roman" w:cs="Times New Roman"/>
      <w:sz w:val="18"/>
      <w:szCs w:val="20"/>
      <w:lang w:val="en-US" w:eastAsia="fr-FR"/>
    </w:rPr>
  </w:style>
  <w:style w:type="character" w:customStyle="1" w:styleId="ISTE-Bluetext">
    <w:name w:val="*ISTE - Blue text"/>
    <w:uiPriority w:val="1"/>
    <w:qFormat/>
    <w:rsid w:val="00407EC6"/>
    <w:rPr>
      <w:rFonts w:ascii="Times New Roman" w:hAnsi="Times New Roman"/>
      <w:color w:val="0037A4"/>
      <w:sz w:val="20"/>
      <w:lang w:val="fr-FR"/>
    </w:rPr>
  </w:style>
  <w:style w:type="paragraph" w:customStyle="1" w:styleId="ISTE-Encadr">
    <w:name w:val="*ISTE - Encadré"/>
    <w:basedOn w:val="Normal"/>
    <w:qFormat/>
    <w:rsid w:val="00407EC6"/>
    <w:pPr>
      <w:pBdr>
        <w:top w:val="single" w:sz="4" w:space="1" w:color="800000"/>
        <w:left w:val="single" w:sz="4" w:space="0" w:color="800000"/>
        <w:bottom w:val="single" w:sz="4" w:space="1" w:color="800000"/>
        <w:right w:val="single" w:sz="4" w:space="1" w:color="800000"/>
      </w:pBdr>
      <w:spacing w:after="220" w:line="230" w:lineRule="atLeast"/>
      <w:ind w:left="142" w:right="142" w:firstLine="284"/>
      <w:jc w:val="both"/>
    </w:pPr>
    <w:rPr>
      <w:rFonts w:ascii="Times New Roman" w:eastAsia="Times New Roman" w:hAnsi="Times New Roman" w:cs="Times New Roman"/>
      <w:sz w:val="18"/>
      <w:szCs w:val="20"/>
      <w:lang w:val="fr-FR"/>
    </w:rPr>
  </w:style>
  <w:style w:type="paragraph" w:customStyle="1" w:styleId="old4">
    <w:name w:val="old4"/>
    <w:basedOn w:val="Normal"/>
    <w:qFormat/>
    <w:rsid w:val="00496EFC"/>
    <w:pPr>
      <w:pBdr>
        <w:left w:val="single" w:sz="4" w:space="4" w:color="FFFFD5"/>
        <w:right w:val="single" w:sz="4" w:space="4" w:color="FFFFD5"/>
      </w:pBdr>
      <w:shd w:val="clear" w:color="auto" w:fill="FFFFD5"/>
      <w:spacing w:after="220" w:line="250" w:lineRule="atLeast"/>
      <w:ind w:left="142" w:right="142"/>
      <w:jc w:val="both"/>
    </w:pPr>
    <w:rPr>
      <w:rFonts w:ascii="Times New Roman" w:eastAsia="Times New Roman" w:hAnsi="Times New Roman" w:cs="Times New Roman"/>
      <w:spacing w:val="-2"/>
      <w:sz w:val="20"/>
      <w:szCs w:val="20"/>
      <w:shd w:val="clear" w:color="auto" w:fill="FFFFD5"/>
      <w:lang w:val="fr-FR" w:eastAsia="fr-FR"/>
    </w:rPr>
  </w:style>
  <w:style w:type="character" w:customStyle="1" w:styleId="old9">
    <w:name w:val="old9"/>
    <w:basedOn w:val="Policepardfaut"/>
    <w:uiPriority w:val="1"/>
    <w:qFormat/>
    <w:rsid w:val="00496EFC"/>
    <w:rPr>
      <w:rFonts w:ascii="Times New Roman" w:hAnsi="Times New Roman"/>
      <w:smallCaps/>
      <w:color w:val="FFFFFF" w:themeColor="background1"/>
      <w:sz w:val="20"/>
      <w:shd w:val="clear" w:color="auto" w:fill="002060"/>
    </w:rPr>
  </w:style>
  <w:style w:type="paragraph" w:customStyle="1" w:styleId="defunct">
    <w:name w:val="defunct"/>
    <w:basedOn w:val="ISTE-Chaptertitle"/>
    <w:rsid w:val="009B2819"/>
    <w:pPr>
      <w:spacing w:after="240"/>
    </w:pPr>
    <w:rPr>
      <w:b w:val="0"/>
      <w:color w:val="auto"/>
    </w:rPr>
  </w:style>
  <w:style w:type="paragraph" w:customStyle="1" w:styleId="ISTE-Parttitle">
    <w:name w:val="*ISTE - Part title"/>
    <w:basedOn w:val="ISTE-Chaptertitle"/>
    <w:rsid w:val="00407EC6"/>
    <w:pPr>
      <w:spacing w:line="240" w:lineRule="atLeast"/>
    </w:pPr>
    <w:rPr>
      <w:szCs w:val="44"/>
    </w:rPr>
  </w:style>
  <w:style w:type="paragraph" w:customStyle="1" w:styleId="ISTE-Reference">
    <w:name w:val="*ISTE - Reference"/>
    <w:basedOn w:val="Normal"/>
    <w:rsid w:val="00407EC6"/>
    <w:pPr>
      <w:keepLines/>
      <w:spacing w:after="120" w:line="240" w:lineRule="exact"/>
      <w:ind w:left="284" w:hanging="284"/>
      <w:jc w:val="both"/>
    </w:pPr>
    <w:rPr>
      <w:rFonts w:ascii="Times New Roman" w:eastAsia="Times New Roman" w:hAnsi="Times New Roman" w:cs="Times New Roman"/>
      <w:sz w:val="20"/>
      <w:szCs w:val="20"/>
      <w:lang w:val="fr-FR" w:eastAsia="fr-FR"/>
    </w:rPr>
  </w:style>
  <w:style w:type="paragraph" w:styleId="Pieddepage">
    <w:name w:val="footer"/>
    <w:basedOn w:val="Normal"/>
    <w:link w:val="PieddepageCar"/>
    <w:uiPriority w:val="99"/>
    <w:unhideWhenUsed/>
    <w:rsid w:val="0031128A"/>
    <w:pPr>
      <w:tabs>
        <w:tab w:val="center" w:pos="4513"/>
        <w:tab w:val="right" w:pos="9026"/>
      </w:tabs>
      <w:spacing w:after="0" w:line="240" w:lineRule="auto"/>
    </w:pPr>
  </w:style>
  <w:style w:type="character" w:customStyle="1" w:styleId="PieddepageCar">
    <w:name w:val="Pied de page Car"/>
    <w:basedOn w:val="Policepardfaut"/>
    <w:link w:val="Pieddepage"/>
    <w:uiPriority w:val="99"/>
    <w:rsid w:val="0031128A"/>
  </w:style>
  <w:style w:type="character" w:styleId="Appelnotedebasdep">
    <w:name w:val="footnote reference"/>
    <w:uiPriority w:val="99"/>
    <w:rsid w:val="0031128A"/>
    <w:rPr>
      <w:rFonts w:cs="Times New Roman"/>
      <w:color w:val="000000"/>
    </w:rPr>
  </w:style>
  <w:style w:type="paragraph" w:customStyle="1" w:styleId="ISTE-authoraffiliation">
    <w:name w:val="*ISTE - author affiliation"/>
    <w:basedOn w:val="ISTE-Authorname"/>
    <w:qFormat/>
    <w:rsid w:val="00FF18B2"/>
    <w:pPr>
      <w:spacing w:after="0"/>
    </w:pPr>
    <w:rPr>
      <w:b w:val="0"/>
      <w:i/>
      <w:sz w:val="18"/>
    </w:rPr>
  </w:style>
  <w:style w:type="table" w:styleId="Grilledutableau">
    <w:name w:val="Table Grid"/>
    <w:basedOn w:val="TableauNormal"/>
    <w:uiPriority w:val="59"/>
    <w:rsid w:val="00F5171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ISTE-TABLEhead">
    <w:name w:val="*ISTE - TABLE (head)"/>
    <w:basedOn w:val="Normal"/>
    <w:rsid w:val="00407EC6"/>
    <w:pPr>
      <w:keepNext/>
      <w:spacing w:before="40" w:after="40" w:line="220" w:lineRule="atLeast"/>
      <w:jc w:val="center"/>
    </w:pPr>
    <w:rPr>
      <w:rFonts w:ascii="Times New Roman" w:eastAsia="Times New Roman" w:hAnsi="Times New Roman" w:cs="Times New Roman"/>
      <w:b/>
      <w:sz w:val="18"/>
      <w:szCs w:val="20"/>
      <w:lang w:val="fr-FR"/>
    </w:rPr>
  </w:style>
  <w:style w:type="paragraph" w:customStyle="1" w:styleId="ISTE-TABLEa-Normal">
    <w:name w:val="*ISTE - TABLE a - Normal"/>
    <w:basedOn w:val="Normal"/>
    <w:rsid w:val="00407EC6"/>
    <w:pPr>
      <w:keepNext/>
      <w:spacing w:before="40" w:after="40" w:line="220" w:lineRule="atLeast"/>
    </w:pPr>
    <w:rPr>
      <w:rFonts w:ascii="Times New Roman" w:eastAsia="Times New Roman" w:hAnsi="Times New Roman" w:cs="Times New Roman"/>
      <w:sz w:val="18"/>
      <w:szCs w:val="20"/>
      <w:lang w:val="fr-FR"/>
    </w:rPr>
  </w:style>
  <w:style w:type="paragraph" w:customStyle="1" w:styleId="ISTE-TABLEb-Center">
    <w:name w:val="*ISTE - TABLE b - Center"/>
    <w:basedOn w:val="Normal"/>
    <w:rsid w:val="00407EC6"/>
    <w:pPr>
      <w:keepNext/>
      <w:spacing w:before="40" w:after="40" w:line="220" w:lineRule="atLeast"/>
      <w:jc w:val="center"/>
    </w:pPr>
    <w:rPr>
      <w:rFonts w:ascii="Times New Roman" w:eastAsia="Times New Roman" w:hAnsi="Times New Roman" w:cs="Times New Roman"/>
      <w:sz w:val="18"/>
      <w:szCs w:val="20"/>
      <w:lang w:val="fr-FR"/>
    </w:rPr>
  </w:style>
  <w:style w:type="paragraph" w:customStyle="1" w:styleId="ISTE-TABLEc-Justify">
    <w:name w:val="*ISTE - TABLE c - Justify"/>
    <w:basedOn w:val="Normal"/>
    <w:rsid w:val="00407EC6"/>
    <w:pPr>
      <w:keepNext/>
      <w:spacing w:before="40" w:after="40" w:line="220" w:lineRule="atLeast"/>
      <w:jc w:val="both"/>
    </w:pPr>
    <w:rPr>
      <w:rFonts w:ascii="Times New Roman" w:eastAsia="Times New Roman" w:hAnsi="Times New Roman" w:cs="Times New Roman"/>
      <w:sz w:val="18"/>
      <w:szCs w:val="20"/>
      <w:lang w:val="fr-FR"/>
    </w:rPr>
  </w:style>
  <w:style w:type="character" w:customStyle="1" w:styleId="ISTE-captionFigureEncadrnoital">
    <w:name w:val="*ISTE - caption Figure / Encadré (no ital)"/>
    <w:uiPriority w:val="1"/>
    <w:rsid w:val="00407EC6"/>
    <w:rPr>
      <w:rFonts w:ascii="Arial" w:hAnsi="Arial"/>
      <w:b/>
      <w:i/>
      <w:color w:val="800000"/>
      <w:sz w:val="18"/>
      <w:lang w:val="fr-FR"/>
    </w:rPr>
  </w:style>
  <w:style w:type="table" w:customStyle="1" w:styleId="TableISTE">
    <w:name w:val="*Table ISTE"/>
    <w:basedOn w:val="TableauNormal"/>
    <w:uiPriority w:val="99"/>
    <w:rsid w:val="002F406A"/>
    <w:pPr>
      <w:spacing w:before="20" w:after="20" w:line="230" w:lineRule="atLeast"/>
      <w:jc w:val="center"/>
    </w:pPr>
    <w:rPr>
      <w:rFonts w:ascii="Times New Roman" w:eastAsia="Calibri" w:hAnsi="Times New Roman" w:cs="Times New Roman"/>
      <w:sz w:val="18"/>
      <w:lang w:eastAsia="fr-FR"/>
    </w:rPr>
    <w:tblPr>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trPr>
      <w:jc w:val="center"/>
    </w:trPr>
    <w:tcPr>
      <w:shd w:val="clear" w:color="auto" w:fill="DBE5F1"/>
      <w:vAlign w:val="center"/>
    </w:tcPr>
    <w:tblStylePr w:type="firstRow">
      <w:pPr>
        <w:wordWrap/>
        <w:spacing w:beforeLines="0" w:before="40" w:beforeAutospacing="0" w:afterLines="0" w:after="40" w:afterAutospacing="0" w:line="230" w:lineRule="atLeast"/>
        <w:jc w:val="center"/>
      </w:pPr>
      <w:rPr>
        <w:rFonts w:ascii="Times New Roman" w:hAnsi="Times New Roman"/>
        <w:b/>
        <w:sz w:val="18"/>
      </w:rPr>
      <w:tblPr/>
      <w:tcPr>
        <w:shd w:val="clear" w:color="auto" w:fill="002060"/>
      </w:tcPr>
    </w:tblStylePr>
    <w:tblStylePr w:type="firstCol">
      <w:pPr>
        <w:wordWrap/>
        <w:spacing w:beforeLines="0" w:before="20" w:beforeAutospacing="0" w:afterLines="0" w:after="20" w:afterAutospacing="0" w:line="230" w:lineRule="atLeast"/>
        <w:jc w:val="left"/>
      </w:pPr>
      <w:rPr>
        <w:rFonts w:ascii="Times New Roman" w:hAnsi="Times New Roman"/>
        <w:b/>
        <w:sz w:val="18"/>
      </w:rPr>
      <w:tblPr/>
      <w:tcPr>
        <w:shd w:val="clear" w:color="auto" w:fill="002060"/>
      </w:tcPr>
    </w:tblStylePr>
  </w:style>
  <w:style w:type="paragraph" w:customStyle="1" w:styleId="ISTE-Partnumber">
    <w:name w:val="*ISTE - Part number"/>
    <w:basedOn w:val="ISTE-Chapternumber"/>
    <w:qFormat/>
    <w:rsid w:val="00407EC6"/>
    <w:rPr>
      <w:smallCaps/>
    </w:rPr>
  </w:style>
  <w:style w:type="paragraph" w:customStyle="1" w:styleId="ISTE-authoraffiliationlast">
    <w:name w:val="*ISTE - author affiliation last"/>
    <w:basedOn w:val="ISTE-authoraffiliation"/>
    <w:rsid w:val="00FF18B2"/>
    <w:pPr>
      <w:spacing w:after="800"/>
    </w:pPr>
  </w:style>
  <w:style w:type="paragraph" w:customStyle="1" w:styleId="ISTE-Encadr-Intertitre">
    <w:name w:val="*ISTE - Encadré - Intertitre"/>
    <w:basedOn w:val="ISTE-Encadr"/>
    <w:rsid w:val="00407EC6"/>
    <w:rPr>
      <w:b/>
      <w:color w:val="800000"/>
    </w:rPr>
  </w:style>
  <w:style w:type="paragraph" w:customStyle="1" w:styleId="ISTE-List1stlevel6ptafter">
    <w:name w:val="*ISTE - List 1st level (6pt after)"/>
    <w:basedOn w:val="Normal"/>
    <w:rsid w:val="00407EC6"/>
    <w:pPr>
      <w:numPr>
        <w:numId w:val="1"/>
      </w:numPr>
      <w:tabs>
        <w:tab w:val="left" w:pos="454"/>
      </w:tabs>
      <w:spacing w:after="120" w:line="250" w:lineRule="atLeast"/>
      <w:jc w:val="both"/>
    </w:pPr>
    <w:rPr>
      <w:rFonts w:ascii="Times New Roman" w:eastAsia="Times New Roman" w:hAnsi="Times New Roman" w:cs="Times New Roman"/>
      <w:sz w:val="20"/>
      <w:szCs w:val="20"/>
      <w:lang w:val="fr-FR"/>
    </w:rPr>
  </w:style>
  <w:style w:type="paragraph" w:customStyle="1" w:styleId="ISTE-List1stlevel11ptafter">
    <w:name w:val="*ISTE - List 1st level (11pt after)"/>
    <w:basedOn w:val="ISTE-List1stlevel6ptafter"/>
    <w:rsid w:val="00A51AF4"/>
    <w:pPr>
      <w:spacing w:after="220"/>
    </w:pPr>
  </w:style>
  <w:style w:type="character" w:customStyle="1" w:styleId="ISTE-Remarque-blue">
    <w:name w:val="*ISTE - Remarque - blue"/>
    <w:uiPriority w:val="1"/>
    <w:qFormat/>
    <w:rsid w:val="00407EC6"/>
    <w:rPr>
      <w:rFonts w:ascii="Times New Roman" w:hAnsi="Times New Roman"/>
      <w:smallCaps/>
      <w:color w:val="FFFFFF"/>
      <w:sz w:val="20"/>
      <w:shd w:val="clear" w:color="auto" w:fill="002060"/>
      <w:lang w:val="fr-FR"/>
    </w:rPr>
  </w:style>
  <w:style w:type="paragraph" w:customStyle="1" w:styleId="ISTE-Remarqueorspecial">
    <w:name w:val="*ISTE - Remarque (or special)"/>
    <w:basedOn w:val="Normal"/>
    <w:qFormat/>
    <w:rsid w:val="00407EC6"/>
    <w:pPr>
      <w:pBdr>
        <w:left w:val="single" w:sz="4" w:space="4" w:color="FFFFD5"/>
        <w:right w:val="single" w:sz="4" w:space="4" w:color="FFFFD5"/>
      </w:pBdr>
      <w:shd w:val="clear" w:color="auto" w:fill="FFFFD5"/>
      <w:spacing w:after="220" w:line="250" w:lineRule="atLeast"/>
      <w:ind w:left="142" w:right="142"/>
      <w:jc w:val="both"/>
    </w:pPr>
    <w:rPr>
      <w:rFonts w:ascii="Times New Roman" w:eastAsia="Times New Roman" w:hAnsi="Times New Roman" w:cs="Times New Roman"/>
      <w:spacing w:val="-2"/>
      <w:sz w:val="20"/>
      <w:szCs w:val="20"/>
      <w:shd w:val="clear" w:color="auto" w:fill="FFFFD5"/>
      <w:lang w:val="fr-FR" w:eastAsia="fr-FR"/>
    </w:rPr>
  </w:style>
  <w:style w:type="paragraph" w:styleId="Textedebulles">
    <w:name w:val="Balloon Text"/>
    <w:basedOn w:val="Normal"/>
    <w:link w:val="TextedebullesCar"/>
    <w:uiPriority w:val="99"/>
    <w:semiHidden/>
    <w:unhideWhenUsed/>
    <w:rsid w:val="00BC69CF"/>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BC69CF"/>
    <w:rPr>
      <w:rFonts w:ascii="Tahoma" w:hAnsi="Tahoma" w:cs="Tahoma"/>
      <w:sz w:val="16"/>
      <w:szCs w:val="16"/>
    </w:rPr>
  </w:style>
  <w:style w:type="character" w:styleId="Marquedecommentaire">
    <w:name w:val="annotation reference"/>
    <w:basedOn w:val="Policepardfaut"/>
    <w:uiPriority w:val="99"/>
    <w:semiHidden/>
    <w:unhideWhenUsed/>
    <w:rsid w:val="00350FD5"/>
    <w:rPr>
      <w:sz w:val="16"/>
      <w:szCs w:val="16"/>
    </w:rPr>
  </w:style>
  <w:style w:type="paragraph" w:styleId="Commentaire">
    <w:name w:val="annotation text"/>
    <w:basedOn w:val="Normal"/>
    <w:link w:val="CommentaireCar"/>
    <w:uiPriority w:val="99"/>
    <w:semiHidden/>
    <w:unhideWhenUsed/>
    <w:rsid w:val="00350FD5"/>
    <w:pPr>
      <w:spacing w:line="240" w:lineRule="auto"/>
    </w:pPr>
    <w:rPr>
      <w:sz w:val="20"/>
      <w:szCs w:val="20"/>
    </w:rPr>
  </w:style>
  <w:style w:type="character" w:customStyle="1" w:styleId="CommentaireCar">
    <w:name w:val="Commentaire Car"/>
    <w:basedOn w:val="Policepardfaut"/>
    <w:link w:val="Commentaire"/>
    <w:uiPriority w:val="99"/>
    <w:semiHidden/>
    <w:rsid w:val="00350FD5"/>
    <w:rPr>
      <w:sz w:val="20"/>
      <w:szCs w:val="20"/>
    </w:rPr>
  </w:style>
  <w:style w:type="paragraph" w:styleId="Objetducommentaire">
    <w:name w:val="annotation subject"/>
    <w:basedOn w:val="Commentaire"/>
    <w:next w:val="Commentaire"/>
    <w:link w:val="ObjetducommentaireCar"/>
    <w:uiPriority w:val="99"/>
    <w:semiHidden/>
    <w:unhideWhenUsed/>
    <w:rsid w:val="00350FD5"/>
    <w:rPr>
      <w:b/>
      <w:bCs/>
    </w:rPr>
  </w:style>
  <w:style w:type="character" w:customStyle="1" w:styleId="ObjetducommentaireCar">
    <w:name w:val="Objet du commentaire Car"/>
    <w:basedOn w:val="CommentaireCar"/>
    <w:link w:val="Objetducommentaire"/>
    <w:uiPriority w:val="99"/>
    <w:semiHidden/>
    <w:rsid w:val="00350FD5"/>
    <w:rPr>
      <w:b/>
      <w:bCs/>
      <w:sz w:val="20"/>
      <w:szCs w:val="20"/>
    </w:rPr>
  </w:style>
  <w:style w:type="character" w:customStyle="1" w:styleId="Titre1Car">
    <w:name w:val="Titre 1 Car"/>
    <w:basedOn w:val="Policepardfaut"/>
    <w:link w:val="Titre1"/>
    <w:uiPriority w:val="9"/>
    <w:rsid w:val="00C10FCF"/>
    <w:rPr>
      <w:rFonts w:ascii="Times New Roman" w:eastAsia="Times New Roman" w:hAnsi="Times New Roman" w:cs="Times New Roman"/>
      <w:b/>
      <w:bCs/>
      <w:kern w:val="36"/>
      <w:sz w:val="48"/>
      <w:szCs w:val="48"/>
      <w:lang w:val="fr-FR" w:eastAsia="fr-FR"/>
    </w:rPr>
  </w:style>
  <w:style w:type="paragraph" w:styleId="Paragraphedeliste">
    <w:name w:val="List Paragraph"/>
    <w:basedOn w:val="Normal"/>
    <w:uiPriority w:val="34"/>
    <w:qFormat/>
    <w:rsid w:val="00C10FCF"/>
    <w:pPr>
      <w:ind w:left="720"/>
      <w:contextualSpacing/>
    </w:pPr>
    <w:rPr>
      <w:lang w:val="fr-FR"/>
    </w:rPr>
  </w:style>
  <w:style w:type="paragraph" w:styleId="NormalWeb">
    <w:name w:val="Normal (Web)"/>
    <w:basedOn w:val="Normal"/>
    <w:uiPriority w:val="99"/>
    <w:semiHidden/>
    <w:unhideWhenUsed/>
    <w:rsid w:val="00C10FCF"/>
    <w:pPr>
      <w:spacing w:before="100" w:beforeAutospacing="1" w:after="100" w:afterAutospacing="1" w:line="240" w:lineRule="auto"/>
    </w:pPr>
    <w:rPr>
      <w:rFonts w:ascii="Times New Roman" w:eastAsia="Times New Roman" w:hAnsi="Times New Roman" w:cs="Times New Roman"/>
      <w:sz w:val="24"/>
      <w:szCs w:val="24"/>
      <w:lang w:val="fr-FR" w:eastAsia="fr-FR"/>
    </w:rPr>
  </w:style>
  <w:style w:type="character" w:styleId="Lienhypertexte">
    <w:name w:val="Hyperlink"/>
    <w:basedOn w:val="Policepardfaut"/>
    <w:uiPriority w:val="99"/>
    <w:unhideWhenUsed/>
    <w:rsid w:val="00C10FCF"/>
    <w:rPr>
      <w:color w:val="0563C1" w:themeColor="hyperlink"/>
      <w:u w:val="single"/>
    </w:rPr>
  </w:style>
  <w:style w:type="paragraph" w:styleId="Bibliographie">
    <w:name w:val="Bibliography"/>
    <w:basedOn w:val="Normal"/>
    <w:next w:val="Normal"/>
    <w:uiPriority w:val="37"/>
    <w:unhideWhenUsed/>
    <w:rsid w:val="00C10FCF"/>
    <w:pPr>
      <w:spacing w:after="0" w:line="240" w:lineRule="auto"/>
      <w:ind w:left="720" w:hanging="720"/>
    </w:pPr>
    <w:rPr>
      <w:lang w:val="fr-FR"/>
    </w:rPr>
  </w:style>
  <w:style w:type="character" w:styleId="Textedelespacerserv">
    <w:name w:val="Placeholder Text"/>
    <w:basedOn w:val="Policepardfaut"/>
    <w:uiPriority w:val="99"/>
    <w:semiHidden/>
    <w:rsid w:val="00C10FCF"/>
    <w:rPr>
      <w:color w:val="808080"/>
    </w:rPr>
  </w:style>
  <w:style w:type="table" w:customStyle="1" w:styleId="TableauListe1Clair1">
    <w:name w:val="Tableau Liste 1 Clair1"/>
    <w:basedOn w:val="TableauNormal"/>
    <w:uiPriority w:val="46"/>
    <w:rsid w:val="00C10FCF"/>
    <w:pPr>
      <w:spacing w:after="0" w:line="240" w:lineRule="auto"/>
    </w:pPr>
    <w:rPr>
      <w:lang w:val="fr-FR"/>
    </w:r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TableauListe21">
    <w:name w:val="Tableau Liste 21"/>
    <w:basedOn w:val="TableauNormal"/>
    <w:uiPriority w:val="47"/>
    <w:rsid w:val="00C10FCF"/>
    <w:pPr>
      <w:spacing w:after="0" w:line="240" w:lineRule="auto"/>
    </w:pPr>
    <w:rPr>
      <w:lang w:val="fr-FR"/>
    </w:r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lledutableau1">
    <w:name w:val="Grille du tableau1"/>
    <w:basedOn w:val="TableauNormal"/>
    <w:next w:val="Grilledutableau"/>
    <w:uiPriority w:val="59"/>
    <w:rsid w:val="00C10FCF"/>
    <w:pPr>
      <w:spacing w:after="0" w:line="240" w:lineRule="auto"/>
    </w:pPr>
    <w:rPr>
      <w:lang w:val="fr-F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ddmd">
    <w:name w:val="addmd"/>
    <w:basedOn w:val="Policepardfaut"/>
    <w:rsid w:val="00C10FCF"/>
  </w:style>
  <w:style w:type="character" w:customStyle="1" w:styleId="highlight">
    <w:name w:val="highlight"/>
    <w:basedOn w:val="Policepardfaut"/>
    <w:rsid w:val="00C10FCF"/>
  </w:style>
  <w:style w:type="character" w:styleId="Accentuation">
    <w:name w:val="Emphasis"/>
    <w:basedOn w:val="Policepardfaut"/>
    <w:uiPriority w:val="20"/>
    <w:qFormat/>
    <w:rsid w:val="00C10FCF"/>
    <w:rPr>
      <w:i/>
      <w:iCs/>
    </w:rPr>
  </w:style>
  <w:style w:type="character" w:styleId="Mentionnonrsolue">
    <w:name w:val="Unresolved Mention"/>
    <w:basedOn w:val="Policepardfaut"/>
    <w:uiPriority w:val="99"/>
    <w:semiHidden/>
    <w:unhideWhenUsed/>
    <w:rsid w:val="008463F8"/>
    <w:rPr>
      <w:color w:val="605E5C"/>
      <w:shd w:val="clear" w:color="auto" w:fill="E1DFDD"/>
    </w:rPr>
  </w:style>
  <w:style w:type="character" w:customStyle="1" w:styleId="Titre3Car">
    <w:name w:val="Titre 3 Car"/>
    <w:aliases w:val="Titre 1 chapitre Car"/>
    <w:basedOn w:val="Policepardfaut"/>
    <w:link w:val="Titre3"/>
    <w:rsid w:val="00490680"/>
    <w:rPr>
      <w:rFonts w:asciiTheme="majorHAnsi" w:eastAsiaTheme="majorEastAsia" w:hAnsiTheme="majorHAnsi" w:cstheme="majorBidi"/>
      <w:b/>
      <w:bCs/>
      <w:sz w:val="24"/>
      <w:lang w:val="fr-FR"/>
    </w:rPr>
  </w:style>
  <w:style w:type="paragraph" w:customStyle="1" w:styleId="para">
    <w:name w:val="para"/>
    <w:basedOn w:val="Normal"/>
    <w:rsid w:val="008B1FB2"/>
    <w:pPr>
      <w:spacing w:before="100" w:beforeAutospacing="1" w:after="100" w:afterAutospacing="1" w:line="240" w:lineRule="auto"/>
    </w:pPr>
    <w:rPr>
      <w:rFonts w:ascii="Times New Roman" w:eastAsia="Times New Roman" w:hAnsi="Times New Roman" w:cs="Times New Roman"/>
      <w:sz w:val="24"/>
      <w:szCs w:val="24"/>
      <w:lang w:val="fr-FR" w:eastAsia="fr-FR"/>
    </w:rPr>
  </w:style>
  <w:style w:type="character" w:customStyle="1" w:styleId="no">
    <w:name w:val="no"/>
    <w:basedOn w:val="Policepardfaut"/>
    <w:rsid w:val="008B1FB2"/>
  </w:style>
  <w:style w:type="character" w:customStyle="1" w:styleId="marquage">
    <w:name w:val="marquage"/>
    <w:basedOn w:val="Policepardfaut"/>
    <w:rsid w:val="008B1FB2"/>
  </w:style>
  <w:style w:type="character" w:styleId="lev">
    <w:name w:val="Strong"/>
    <w:basedOn w:val="Policepardfaut"/>
    <w:uiPriority w:val="22"/>
    <w:qFormat/>
    <w:rsid w:val="00D11D33"/>
    <w:rPr>
      <w:b/>
      <w:bCs/>
    </w:rPr>
  </w:style>
  <w:style w:type="paragraph" w:customStyle="1" w:styleId="Bibliographie1">
    <w:name w:val="Bibliographie1"/>
    <w:basedOn w:val="Normal"/>
    <w:link w:val="BibliographyCar"/>
    <w:rsid w:val="0027168F"/>
    <w:pPr>
      <w:spacing w:after="0" w:line="240" w:lineRule="auto"/>
      <w:ind w:left="720" w:hanging="720"/>
    </w:pPr>
    <w:rPr>
      <w:rFonts w:ascii="Times New Roman" w:hAnsi="Times New Roman" w:cs="Times New Roman"/>
      <w:lang w:val="en-US"/>
    </w:rPr>
  </w:style>
  <w:style w:type="character" w:customStyle="1" w:styleId="BibliographyCar">
    <w:name w:val="Bibliography Car"/>
    <w:basedOn w:val="Policepardfaut"/>
    <w:link w:val="Bibliographie1"/>
    <w:rsid w:val="0027168F"/>
    <w:rPr>
      <w:rFonts w:ascii="Times New Roman" w:hAnsi="Times New Roman" w:cs="Times New Roman"/>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05105205">
      <w:bodyDiv w:val="1"/>
      <w:marLeft w:val="0"/>
      <w:marRight w:val="0"/>
      <w:marTop w:val="0"/>
      <w:marBottom w:val="0"/>
      <w:divBdr>
        <w:top w:val="none" w:sz="0" w:space="0" w:color="auto"/>
        <w:left w:val="none" w:sz="0" w:space="0" w:color="auto"/>
        <w:bottom w:val="none" w:sz="0" w:space="0" w:color="auto"/>
        <w:right w:val="none" w:sz="0" w:space="0" w:color="auto"/>
      </w:divBdr>
    </w:div>
    <w:div w:id="862523380">
      <w:bodyDiv w:val="1"/>
      <w:marLeft w:val="0"/>
      <w:marRight w:val="0"/>
      <w:marTop w:val="0"/>
      <w:marBottom w:val="0"/>
      <w:divBdr>
        <w:top w:val="none" w:sz="0" w:space="0" w:color="auto"/>
        <w:left w:val="none" w:sz="0" w:space="0" w:color="auto"/>
        <w:bottom w:val="none" w:sz="0" w:space="0" w:color="auto"/>
        <w:right w:val="none" w:sz="0" w:space="0" w:color="auto"/>
      </w:divBdr>
    </w:div>
    <w:div w:id="891044566">
      <w:bodyDiv w:val="1"/>
      <w:marLeft w:val="0"/>
      <w:marRight w:val="0"/>
      <w:marTop w:val="0"/>
      <w:marBottom w:val="0"/>
      <w:divBdr>
        <w:top w:val="none" w:sz="0" w:space="0" w:color="auto"/>
        <w:left w:val="none" w:sz="0" w:space="0" w:color="auto"/>
        <w:bottom w:val="none" w:sz="0" w:space="0" w:color="auto"/>
        <w:right w:val="none" w:sz="0" w:space="0" w:color="auto"/>
      </w:divBdr>
    </w:div>
    <w:div w:id="1254051422">
      <w:bodyDiv w:val="1"/>
      <w:marLeft w:val="0"/>
      <w:marRight w:val="0"/>
      <w:marTop w:val="0"/>
      <w:marBottom w:val="0"/>
      <w:divBdr>
        <w:top w:val="none" w:sz="0" w:space="0" w:color="auto"/>
        <w:left w:val="none" w:sz="0" w:space="0" w:color="auto"/>
        <w:bottom w:val="none" w:sz="0" w:space="0" w:color="auto"/>
        <w:right w:val="none" w:sz="0" w:space="0" w:color="auto"/>
      </w:divBdr>
    </w:div>
    <w:div w:id="1701123809">
      <w:bodyDiv w:val="1"/>
      <w:marLeft w:val="0"/>
      <w:marRight w:val="0"/>
      <w:marTop w:val="0"/>
      <w:marBottom w:val="0"/>
      <w:divBdr>
        <w:top w:val="none" w:sz="0" w:space="0" w:color="auto"/>
        <w:left w:val="none" w:sz="0" w:space="0" w:color="auto"/>
        <w:bottom w:val="none" w:sz="0" w:space="0" w:color="auto"/>
        <w:right w:val="none" w:sz="0" w:space="0" w:color="auto"/>
      </w:divBdr>
    </w:div>
    <w:div w:id="2009097603">
      <w:bodyDiv w:val="1"/>
      <w:marLeft w:val="0"/>
      <w:marRight w:val="0"/>
      <w:marTop w:val="0"/>
      <w:marBottom w:val="0"/>
      <w:divBdr>
        <w:top w:val="none" w:sz="0" w:space="0" w:color="auto"/>
        <w:left w:val="none" w:sz="0" w:space="0" w:color="auto"/>
        <w:bottom w:val="none" w:sz="0" w:space="0" w:color="auto"/>
        <w:right w:val="none" w:sz="0" w:space="0" w:color="auto"/>
      </w:divBdr>
    </w:div>
    <w:div w:id="2019769355">
      <w:bodyDiv w:val="1"/>
      <w:marLeft w:val="0"/>
      <w:marRight w:val="0"/>
      <w:marTop w:val="0"/>
      <w:marBottom w:val="0"/>
      <w:divBdr>
        <w:top w:val="none" w:sz="0" w:space="0" w:color="auto"/>
        <w:left w:val="none" w:sz="0" w:space="0" w:color="auto"/>
        <w:bottom w:val="none" w:sz="0" w:space="0" w:color="auto"/>
        <w:right w:val="none" w:sz="0" w:space="0" w:color="auto"/>
      </w:divBdr>
    </w:div>
    <w:div w:id="2088187567">
      <w:bodyDiv w:val="1"/>
      <w:marLeft w:val="0"/>
      <w:marRight w:val="0"/>
      <w:marTop w:val="0"/>
      <w:marBottom w:val="0"/>
      <w:divBdr>
        <w:top w:val="none" w:sz="0" w:space="0" w:color="auto"/>
        <w:left w:val="none" w:sz="0" w:space="0" w:color="auto"/>
        <w:bottom w:val="none" w:sz="0" w:space="0" w:color="auto"/>
        <w:right w:val="none" w:sz="0" w:space="0" w:color="auto"/>
      </w:divBdr>
      <w:divsChild>
        <w:div w:id="368263819">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707174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tiff"/><Relationship Id="rId18" Type="http://schemas.openxmlformats.org/officeDocument/2006/relationships/image" Target="media/image10.png"/><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header" Target="header2.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eader" Target="header1.xml"/><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jpeg"/><Relationship Id="rId29" Type="http://schemas.openxmlformats.org/officeDocument/2006/relationships/comments" Target="comments.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package" Target="embeddings/Microsoft_Visio_Drawing.vsdx"/><Relationship Id="rId24" Type="http://schemas.openxmlformats.org/officeDocument/2006/relationships/image" Target="media/image16.png"/><Relationship Id="rId32" Type="http://schemas.microsoft.com/office/2018/08/relationships/commentsExtensible" Target="commentsExtensible.xml"/><Relationship Id="rId37"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fontTable" Target="fontTable.xml"/><Relationship Id="rId10" Type="http://schemas.openxmlformats.org/officeDocument/2006/relationships/image" Target="media/image3.emf"/><Relationship Id="rId19" Type="http://schemas.openxmlformats.org/officeDocument/2006/relationships/image" Target="media/image11.png"/><Relationship Id="rId31" Type="http://schemas.microsoft.com/office/2016/09/relationships/commentsIds" Target="commentsIds.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microsoft.com/office/2011/relationships/commentsExtended" Target="commentsExtended.xml"/><Relationship Id="rId35"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D:\Users\enjolras1\Dropbox\Dropbox\Book_Decision_Making_Innovation\Consignes_ISTE_SCIENCES_FR\WORD\SCIENCES_Template%20_FR.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3FD436C-F7BE-4087-9096-7BFD5C894A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D:\Users\enjolras1\Dropbox\Dropbox\Book_Decision_Making_Innovation\Consignes_ISTE_SCIENCES_FR\WORD\SCIENCES_Template _FR.dotx</Template>
  <TotalTime>420</TotalTime>
  <Pages>40</Pages>
  <Words>11106</Words>
  <Characters>61087</Characters>
  <Application>Microsoft Office Word</Application>
  <DocSecurity>0</DocSecurity>
  <Lines>509</Lines>
  <Paragraphs>144</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72049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Manon Enjolras</dc:creator>
  <cp:lastModifiedBy>Mauricio Camargo Pardo</cp:lastModifiedBy>
  <cp:revision>151</cp:revision>
  <cp:lastPrinted>2019-06-04T11:44:00Z</cp:lastPrinted>
  <dcterms:created xsi:type="dcterms:W3CDTF">2021-01-16T16:52:00Z</dcterms:created>
  <dcterms:modified xsi:type="dcterms:W3CDTF">2021-01-26T06:31:00Z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zotero-version="5.0.95"&gt;&lt;session id="63NGJB78"/&gt;&lt;style id="http://www.zotero.org/styles/elsevier-harvard" hasBibliography="1" bibliographyStyleHasBeenSet="1"/&gt;&lt;prefs&gt;&lt;pref name="fieldType" value="Field"/&gt;&lt;/prefs&gt;&lt;/data&gt;</vt:lpwstr>
  </property>
</Properties>
</file>